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A5EEC" w14:textId="092C04BB" w:rsidR="00C817B5" w:rsidRPr="00D2244A" w:rsidRDefault="00D2244A" w:rsidP="00D2244A">
      <w:pPr>
        <w:pStyle w:val="tituloprograma"/>
        <w:rPr>
          <w:rFonts w:ascii="Times New Roman" w:hAnsi="Times New Roman" w:cs="Times New Roman"/>
          <w:sz w:val="28"/>
          <w:szCs w:val="28"/>
        </w:rPr>
      </w:pPr>
      <w:r>
        <w:rPr>
          <w:rFonts w:ascii="Times New Roman" w:hAnsi="Times New Roman" w:cs="Times New Roman"/>
          <w:sz w:val="28"/>
          <w:szCs w:val="28"/>
        </w:rPr>
        <w:t xml:space="preserve">NAVIDAD Y AÑO NUEVO EN </w:t>
      </w:r>
      <w:r w:rsidR="00C817B5" w:rsidRPr="00D2244A">
        <w:rPr>
          <w:rFonts w:ascii="Times New Roman" w:hAnsi="Times New Roman" w:cs="Times New Roman"/>
          <w:sz w:val="28"/>
          <w:szCs w:val="28"/>
        </w:rPr>
        <w:t xml:space="preserve">TURQUÍA Y DUBÁI </w:t>
      </w:r>
    </w:p>
    <w:p w14:paraId="777B6258" w14:textId="3019C102" w:rsidR="003C210A" w:rsidRPr="00216AFF" w:rsidRDefault="00D2244A" w:rsidP="00216AFF">
      <w:pPr>
        <w:pStyle w:val="dias"/>
        <w:spacing w:before="0"/>
        <w:jc w:val="center"/>
        <w:rPr>
          <w:rFonts w:ascii="Times New Roman" w:hAnsi="Times New Roman" w:cs="Times New Roman"/>
        </w:rPr>
      </w:pPr>
      <w:r>
        <w:rPr>
          <w:rFonts w:ascii="Times New Roman" w:hAnsi="Times New Roman" w:cs="Times New Roman"/>
        </w:rPr>
        <w:t xml:space="preserve">15 </w:t>
      </w:r>
      <w:r w:rsidRPr="001A3087">
        <w:rPr>
          <w:rFonts w:ascii="Times New Roman" w:hAnsi="Times New Roman" w:cs="Times New Roman"/>
          <w:caps w:val="0"/>
          <w:sz w:val="28"/>
          <w:szCs w:val="28"/>
        </w:rPr>
        <w:t>días</w:t>
      </w:r>
    </w:p>
    <w:p w14:paraId="5280C9B3" w14:textId="77777777" w:rsidR="003C210A" w:rsidRPr="003C210A" w:rsidRDefault="003C210A" w:rsidP="003C210A">
      <w:pPr>
        <w:pStyle w:val="dias"/>
        <w:jc w:val="center"/>
        <w:rPr>
          <w:rFonts w:ascii="Times New Roman" w:hAnsi="Times New Roman" w:cs="Times New Roman"/>
          <w:caps w:val="0"/>
          <w:sz w:val="22"/>
          <w:szCs w:val="22"/>
        </w:rPr>
      </w:pPr>
      <w:r w:rsidRPr="003C210A">
        <w:rPr>
          <w:rFonts w:ascii="Times New Roman" w:hAnsi="Times New Roman" w:cs="Times New Roman"/>
          <w:caps w:val="0"/>
          <w:sz w:val="22"/>
          <w:szCs w:val="22"/>
        </w:rPr>
        <w:t xml:space="preserve">Visitando: Estambul, Ankara, Capadocia, </w:t>
      </w:r>
      <w:proofErr w:type="spellStart"/>
      <w:r w:rsidRPr="003C210A">
        <w:rPr>
          <w:rFonts w:ascii="Times New Roman" w:hAnsi="Times New Roman" w:cs="Times New Roman"/>
          <w:caps w:val="0"/>
          <w:sz w:val="22"/>
          <w:szCs w:val="22"/>
        </w:rPr>
        <w:t>Pamukkale</w:t>
      </w:r>
      <w:proofErr w:type="spellEnd"/>
      <w:r w:rsidRPr="003C210A">
        <w:rPr>
          <w:rFonts w:ascii="Times New Roman" w:hAnsi="Times New Roman" w:cs="Times New Roman"/>
          <w:caps w:val="0"/>
          <w:sz w:val="22"/>
          <w:szCs w:val="22"/>
        </w:rPr>
        <w:t xml:space="preserve">, </w:t>
      </w:r>
      <w:proofErr w:type="spellStart"/>
      <w:r w:rsidRPr="003C210A">
        <w:rPr>
          <w:rFonts w:ascii="Times New Roman" w:hAnsi="Times New Roman" w:cs="Times New Roman"/>
          <w:caps w:val="0"/>
          <w:sz w:val="22"/>
          <w:szCs w:val="22"/>
        </w:rPr>
        <w:t>Kusadasi</w:t>
      </w:r>
      <w:proofErr w:type="spellEnd"/>
      <w:r w:rsidRPr="003C210A">
        <w:rPr>
          <w:rFonts w:ascii="Times New Roman" w:hAnsi="Times New Roman" w:cs="Times New Roman"/>
          <w:caps w:val="0"/>
          <w:sz w:val="22"/>
          <w:szCs w:val="22"/>
        </w:rPr>
        <w:t>, Éfeso, Bursa, Dubái</w:t>
      </w:r>
    </w:p>
    <w:p w14:paraId="5378CFCA" w14:textId="77777777" w:rsidR="003C210A" w:rsidRPr="003C210A" w:rsidRDefault="003C210A" w:rsidP="00AD7AF9">
      <w:pPr>
        <w:pStyle w:val="tituloprograma"/>
        <w:rPr>
          <w:rFonts w:ascii="Times New Roman" w:hAnsi="Times New Roman" w:cs="Times New Roman"/>
          <w:sz w:val="22"/>
          <w:szCs w:val="22"/>
        </w:rPr>
      </w:pPr>
    </w:p>
    <w:p w14:paraId="5CC8621B" w14:textId="63D54556" w:rsidR="003C210A" w:rsidRPr="00216AFF" w:rsidRDefault="000A1590" w:rsidP="00AD7AF9">
      <w:pPr>
        <w:pStyle w:val="tituloprograma"/>
        <w:rPr>
          <w:rFonts w:ascii="Times New Roman" w:hAnsi="Times New Roman" w:cs="Times New Roman"/>
          <w:sz w:val="24"/>
          <w:szCs w:val="24"/>
          <w:u w:val="single"/>
        </w:rPr>
      </w:pPr>
      <w:r w:rsidRPr="00216AFF">
        <w:rPr>
          <w:rFonts w:ascii="Times New Roman" w:hAnsi="Times New Roman" w:cs="Times New Roman"/>
          <w:sz w:val="24"/>
          <w:szCs w:val="24"/>
          <w:u w:val="single"/>
        </w:rPr>
        <w:t>Precio por persona en acomodación Triple</w:t>
      </w:r>
    </w:p>
    <w:p w14:paraId="7B35A0C2" w14:textId="55C23684" w:rsidR="00AD7AF9" w:rsidRPr="00216AFF" w:rsidRDefault="00AD7AF9" w:rsidP="00AD7AF9">
      <w:pPr>
        <w:pStyle w:val="tituloprograma"/>
        <w:rPr>
          <w:rFonts w:ascii="Times New Roman" w:hAnsi="Times New Roman" w:cs="Times New Roman"/>
          <w:sz w:val="24"/>
          <w:szCs w:val="24"/>
          <w:u w:val="single"/>
        </w:rPr>
      </w:pPr>
      <w:r w:rsidRPr="00216AFF">
        <w:rPr>
          <w:rFonts w:ascii="Times New Roman" w:hAnsi="Times New Roman" w:cs="Times New Roman"/>
          <w:sz w:val="24"/>
          <w:szCs w:val="24"/>
          <w:u w:val="single"/>
        </w:rPr>
        <w:t>$ 10.970.000</w:t>
      </w:r>
    </w:p>
    <w:p w14:paraId="511AC42C" w14:textId="77777777" w:rsidR="00216AFF" w:rsidRDefault="00216AFF" w:rsidP="00216AFF">
      <w:pPr>
        <w:pStyle w:val="tituloprograma"/>
        <w:jc w:val="left"/>
        <w:rPr>
          <w:rFonts w:ascii="Times New Roman" w:hAnsi="Times New Roman" w:cs="Times New Roman"/>
          <w:sz w:val="24"/>
          <w:szCs w:val="24"/>
        </w:rPr>
      </w:pPr>
    </w:p>
    <w:p w14:paraId="3DCBDE45" w14:textId="0D29C1E5" w:rsidR="00216AFF" w:rsidRPr="001A3087" w:rsidRDefault="00216AFF" w:rsidP="00216AFF">
      <w:pPr>
        <w:pStyle w:val="tituloprograma"/>
        <w:jc w:val="left"/>
        <w:rPr>
          <w:rFonts w:ascii="Times New Roman" w:hAnsi="Times New Roman" w:cs="Times New Roman"/>
          <w:sz w:val="22"/>
          <w:szCs w:val="22"/>
        </w:rPr>
      </w:pPr>
      <w:r>
        <w:rPr>
          <w:rFonts w:ascii="Times New Roman" w:hAnsi="Times New Roman" w:cs="Times New Roman"/>
          <w:sz w:val="24"/>
          <w:szCs w:val="24"/>
        </w:rPr>
        <w:t>Fecha de salida</w:t>
      </w:r>
      <w:r w:rsidRPr="001A3087">
        <w:rPr>
          <w:rFonts w:ascii="Times New Roman" w:hAnsi="Times New Roman" w:cs="Times New Roman"/>
          <w:sz w:val="22"/>
          <w:szCs w:val="22"/>
        </w:rPr>
        <w:t xml:space="preserve">: </w:t>
      </w:r>
      <w:r>
        <w:rPr>
          <w:rFonts w:ascii="Times New Roman" w:hAnsi="Times New Roman" w:cs="Times New Roman"/>
          <w:sz w:val="22"/>
          <w:szCs w:val="22"/>
        </w:rPr>
        <w:t>22 Diciembre 2021</w:t>
      </w:r>
    </w:p>
    <w:p w14:paraId="4A172406" w14:textId="77777777" w:rsidR="00AD7AF9" w:rsidRPr="003C210A" w:rsidRDefault="00AD7AF9" w:rsidP="00AD7AF9">
      <w:pPr>
        <w:pStyle w:val="dias"/>
        <w:rPr>
          <w:rFonts w:ascii="Times New Roman" w:hAnsi="Times New Roman" w:cs="Times New Roman"/>
          <w:sz w:val="22"/>
          <w:szCs w:val="22"/>
        </w:rPr>
      </w:pPr>
    </w:p>
    <w:p w14:paraId="74CDCBA0" w14:textId="74D114BA" w:rsidR="00AD7AF9" w:rsidRPr="003C210A" w:rsidRDefault="00AD7AF9" w:rsidP="00AD7AF9">
      <w:pPr>
        <w:pStyle w:val="tituloprograma"/>
        <w:rPr>
          <w:rFonts w:ascii="Times New Roman" w:hAnsi="Times New Roman" w:cs="Times New Roman"/>
          <w:sz w:val="22"/>
          <w:szCs w:val="22"/>
        </w:rPr>
      </w:pPr>
      <w:r w:rsidRPr="003C210A">
        <w:rPr>
          <w:rFonts w:ascii="Times New Roman" w:hAnsi="Times New Roman" w:cs="Times New Roman"/>
          <w:sz w:val="22"/>
          <w:szCs w:val="22"/>
        </w:rPr>
        <w:t xml:space="preserve">Incluye: Tiquetes aéreos con todos los impuestos – alojamiento – visitas – alimentación de acuerdo itinerario –prueba PCR para entrar a los Emiratos Árabes – tarjeta de asistencia médica con beneficio de cancelación y seguro </w:t>
      </w:r>
      <w:proofErr w:type="spellStart"/>
      <w:r w:rsidRPr="003C210A">
        <w:rPr>
          <w:rFonts w:ascii="Times New Roman" w:hAnsi="Times New Roman" w:cs="Times New Roman"/>
          <w:sz w:val="22"/>
          <w:szCs w:val="22"/>
        </w:rPr>
        <w:t>Covid</w:t>
      </w:r>
      <w:proofErr w:type="spellEnd"/>
      <w:r w:rsidR="00BA4CAB">
        <w:rPr>
          <w:rFonts w:ascii="Times New Roman" w:hAnsi="Times New Roman" w:cs="Times New Roman"/>
          <w:sz w:val="22"/>
          <w:szCs w:val="22"/>
        </w:rPr>
        <w:t>-</w:t>
      </w:r>
      <w:r w:rsidRPr="003C210A">
        <w:rPr>
          <w:rFonts w:ascii="Times New Roman" w:hAnsi="Times New Roman" w:cs="Times New Roman"/>
          <w:sz w:val="22"/>
          <w:szCs w:val="22"/>
        </w:rPr>
        <w:t xml:space="preserve"> 19</w:t>
      </w:r>
    </w:p>
    <w:p w14:paraId="115C066F" w14:textId="77777777" w:rsidR="00C01F82" w:rsidRPr="003C210A" w:rsidRDefault="00C01F82" w:rsidP="00C01F82">
      <w:pPr>
        <w:pStyle w:val="dias"/>
        <w:jc w:val="center"/>
        <w:rPr>
          <w:rFonts w:ascii="Times New Roman" w:hAnsi="Times New Roman" w:cs="Times New Roman"/>
          <w:caps w:val="0"/>
          <w:sz w:val="22"/>
          <w:szCs w:val="22"/>
        </w:rPr>
      </w:pPr>
    </w:p>
    <w:p w14:paraId="126F84DA" w14:textId="77777777" w:rsidR="00C01F82" w:rsidRPr="003C210A" w:rsidRDefault="00C01F82" w:rsidP="00C01F82">
      <w:pPr>
        <w:jc w:val="center"/>
        <w:rPr>
          <w:b/>
          <w:bCs/>
          <w:sz w:val="22"/>
          <w:szCs w:val="22"/>
        </w:rPr>
      </w:pPr>
      <w:r>
        <w:rPr>
          <w:b/>
          <w:bCs/>
          <w:sz w:val="22"/>
          <w:szCs w:val="22"/>
        </w:rPr>
        <w:t>ITINERARIO</w:t>
      </w:r>
    </w:p>
    <w:p w14:paraId="331354D1" w14:textId="77777777" w:rsidR="00141B15" w:rsidRPr="003C210A" w:rsidRDefault="00141B15" w:rsidP="002C7E87">
      <w:pPr>
        <w:jc w:val="both"/>
        <w:rPr>
          <w:b/>
          <w:bCs/>
          <w:color w:val="000000" w:themeColor="text1"/>
          <w:sz w:val="22"/>
          <w:szCs w:val="22"/>
          <w:lang w:val="es-ES_tradnl"/>
        </w:rPr>
      </w:pPr>
    </w:p>
    <w:p w14:paraId="66805019" w14:textId="63498947" w:rsidR="00C07A7F" w:rsidRPr="003C210A" w:rsidRDefault="00C07A7F" w:rsidP="00C07A7F">
      <w:pPr>
        <w:pStyle w:val="dias"/>
        <w:rPr>
          <w:rFonts w:ascii="Times New Roman" w:hAnsi="Times New Roman" w:cs="Times New Roman"/>
          <w:color w:val="000000" w:themeColor="text1"/>
          <w:sz w:val="22"/>
          <w:szCs w:val="22"/>
        </w:rPr>
      </w:pPr>
      <w:r w:rsidRPr="003C210A">
        <w:rPr>
          <w:rFonts w:ascii="Times New Roman" w:hAnsi="Times New Roman" w:cs="Times New Roman"/>
          <w:color w:val="000000" w:themeColor="text1"/>
          <w:sz w:val="22"/>
          <w:szCs w:val="22"/>
        </w:rPr>
        <w:t>dic 22</w:t>
      </w:r>
      <w:r w:rsidR="000C1FA2">
        <w:rPr>
          <w:rFonts w:ascii="Times New Roman" w:hAnsi="Times New Roman" w:cs="Times New Roman"/>
          <w:color w:val="000000" w:themeColor="text1"/>
          <w:sz w:val="22"/>
          <w:szCs w:val="22"/>
        </w:rPr>
        <w:tab/>
      </w:r>
      <w:r w:rsidR="000C1FA2">
        <w:rPr>
          <w:rFonts w:ascii="Times New Roman" w:hAnsi="Times New Roman" w:cs="Times New Roman"/>
          <w:color w:val="000000" w:themeColor="text1"/>
          <w:sz w:val="22"/>
          <w:szCs w:val="22"/>
        </w:rPr>
        <w:tab/>
      </w:r>
      <w:r w:rsidRPr="003C210A">
        <w:rPr>
          <w:rFonts w:ascii="Times New Roman" w:hAnsi="Times New Roman" w:cs="Times New Roman"/>
          <w:color w:val="000000" w:themeColor="text1"/>
          <w:sz w:val="22"/>
          <w:szCs w:val="22"/>
        </w:rPr>
        <w:t>BOGOTÁ – PANAMÁ – ESTAMBUL</w:t>
      </w:r>
    </w:p>
    <w:p w14:paraId="638DB129" w14:textId="77777777" w:rsidR="00C07A7F" w:rsidRPr="003C210A" w:rsidRDefault="00C07A7F" w:rsidP="00C07A7F">
      <w:pPr>
        <w:pStyle w:val="itinerario"/>
        <w:rPr>
          <w:rFonts w:ascii="Times New Roman" w:hAnsi="Times New Roman" w:cs="Times New Roman"/>
          <w:color w:val="000000" w:themeColor="text1"/>
        </w:rPr>
      </w:pPr>
      <w:r w:rsidRPr="003C210A">
        <w:rPr>
          <w:rFonts w:ascii="Times New Roman" w:hAnsi="Times New Roman" w:cs="Times New Roman"/>
          <w:color w:val="000000" w:themeColor="text1"/>
        </w:rPr>
        <w:t>Presentación en el Aeropuerto Internacional El Dorado para tomar el vuelo de TURKISH AIRLINES con destino a Estambul, escala técnica en Panamá. Noche a bordo.</w:t>
      </w:r>
    </w:p>
    <w:p w14:paraId="508AE79B" w14:textId="77777777" w:rsidR="009E7967" w:rsidRPr="003C210A" w:rsidRDefault="009E7967" w:rsidP="002C7E87">
      <w:pPr>
        <w:jc w:val="both"/>
        <w:rPr>
          <w:b/>
          <w:bCs/>
          <w:color w:val="000000" w:themeColor="text1"/>
          <w:sz w:val="22"/>
          <w:szCs w:val="22"/>
          <w:lang w:val="es-ES_tradnl"/>
        </w:rPr>
      </w:pPr>
    </w:p>
    <w:p w14:paraId="73ED7060" w14:textId="589C5529" w:rsidR="009E7967" w:rsidRPr="003C210A" w:rsidRDefault="009E7967" w:rsidP="009E7967">
      <w:pPr>
        <w:shd w:val="clear" w:color="auto" w:fill="FFFFFF"/>
        <w:rPr>
          <w:color w:val="000000" w:themeColor="text1"/>
          <w:sz w:val="22"/>
          <w:szCs w:val="22"/>
          <w:lang w:val="es-CO" w:eastAsia="es-CO"/>
        </w:rPr>
      </w:pPr>
      <w:r w:rsidRPr="003C210A">
        <w:rPr>
          <w:b/>
          <w:bCs/>
          <w:color w:val="000000" w:themeColor="text1"/>
          <w:sz w:val="22"/>
          <w:szCs w:val="22"/>
        </w:rPr>
        <w:t>DIC 23</w:t>
      </w:r>
      <w:r w:rsidR="000C1FA2">
        <w:rPr>
          <w:b/>
          <w:bCs/>
          <w:color w:val="000000" w:themeColor="text1"/>
          <w:sz w:val="22"/>
          <w:szCs w:val="22"/>
        </w:rPr>
        <w:tab/>
      </w:r>
      <w:r w:rsidR="000C1FA2">
        <w:rPr>
          <w:b/>
          <w:bCs/>
          <w:color w:val="000000" w:themeColor="text1"/>
          <w:sz w:val="22"/>
          <w:szCs w:val="22"/>
        </w:rPr>
        <w:tab/>
      </w:r>
      <w:r w:rsidRPr="003C210A">
        <w:rPr>
          <w:b/>
          <w:bCs/>
          <w:color w:val="000000" w:themeColor="text1"/>
          <w:sz w:val="22"/>
          <w:szCs w:val="22"/>
        </w:rPr>
        <w:t>ESTAMBUL</w:t>
      </w:r>
    </w:p>
    <w:p w14:paraId="0E6746F1" w14:textId="77777777" w:rsidR="005027E3" w:rsidRPr="001A3087" w:rsidRDefault="005027E3" w:rsidP="005027E3">
      <w:pPr>
        <w:pStyle w:val="itinerario"/>
        <w:rPr>
          <w:rFonts w:ascii="Times New Roman" w:hAnsi="Times New Roman" w:cs="Times New Roman"/>
        </w:rPr>
      </w:pPr>
      <w:r w:rsidRPr="001A3087">
        <w:rPr>
          <w:rFonts w:ascii="Times New Roman" w:hAnsi="Times New Roman" w:cs="Times New Roman"/>
        </w:rPr>
        <w:t>Llegada al aeropuerto, recibimiento y traslado al hotel para el registro. Alojamiento.</w:t>
      </w:r>
    </w:p>
    <w:p w14:paraId="65983A99" w14:textId="77777777" w:rsidR="009E7967" w:rsidRPr="003C210A" w:rsidRDefault="009E7967" w:rsidP="009E7967">
      <w:pPr>
        <w:rPr>
          <w:color w:val="000000" w:themeColor="text1"/>
          <w:sz w:val="22"/>
          <w:szCs w:val="22"/>
          <w:shd w:val="clear" w:color="auto" w:fill="FFFFFF"/>
        </w:rPr>
      </w:pPr>
      <w:r w:rsidRPr="003C210A">
        <w:rPr>
          <w:color w:val="000000" w:themeColor="text1"/>
          <w:sz w:val="22"/>
          <w:szCs w:val="22"/>
          <w:shd w:val="clear" w:color="auto" w:fill="FFFFFF"/>
        </w:rPr>
        <w:t> </w:t>
      </w:r>
    </w:p>
    <w:p w14:paraId="1C0CE5B6" w14:textId="007BF6BE" w:rsidR="009E7967" w:rsidRPr="003C210A" w:rsidRDefault="009E7967" w:rsidP="009E7967">
      <w:pPr>
        <w:shd w:val="clear" w:color="auto" w:fill="FFFFFF"/>
        <w:jc w:val="both"/>
        <w:rPr>
          <w:color w:val="000000" w:themeColor="text1"/>
          <w:sz w:val="22"/>
          <w:szCs w:val="22"/>
        </w:rPr>
      </w:pPr>
      <w:r w:rsidRPr="003C210A">
        <w:rPr>
          <w:b/>
          <w:bCs/>
          <w:color w:val="000000" w:themeColor="text1"/>
          <w:sz w:val="22"/>
          <w:szCs w:val="22"/>
        </w:rPr>
        <w:t xml:space="preserve">DIC  24 </w:t>
      </w:r>
      <w:r w:rsidR="000C1FA2">
        <w:rPr>
          <w:b/>
          <w:bCs/>
          <w:color w:val="000000" w:themeColor="text1"/>
          <w:sz w:val="22"/>
          <w:szCs w:val="22"/>
        </w:rPr>
        <w:tab/>
      </w:r>
      <w:r w:rsidRPr="003C210A">
        <w:rPr>
          <w:b/>
          <w:bCs/>
          <w:color w:val="000000" w:themeColor="text1"/>
          <w:sz w:val="22"/>
          <w:szCs w:val="22"/>
        </w:rPr>
        <w:t>ESTAMBUL - VISITA DE TODO EL DÍA A ESTAMBUL CLÁSICO CON ALMUERZO  </w:t>
      </w:r>
    </w:p>
    <w:p w14:paraId="35D540B3" w14:textId="77777777" w:rsidR="009E7967" w:rsidRPr="003C210A" w:rsidRDefault="009E7967" w:rsidP="009E7967">
      <w:pPr>
        <w:shd w:val="clear" w:color="auto" w:fill="FFFFFF"/>
        <w:jc w:val="both"/>
        <w:rPr>
          <w:color w:val="000000" w:themeColor="text1"/>
          <w:sz w:val="22"/>
          <w:szCs w:val="22"/>
        </w:rPr>
      </w:pPr>
      <w:r w:rsidRPr="005027E3">
        <w:rPr>
          <w:b/>
          <w:color w:val="000000" w:themeColor="text1"/>
          <w:sz w:val="22"/>
          <w:szCs w:val="22"/>
        </w:rPr>
        <w:t>Desayuno</w:t>
      </w:r>
      <w:r w:rsidRPr="003C210A">
        <w:rPr>
          <w:color w:val="000000" w:themeColor="text1"/>
          <w:sz w:val="22"/>
          <w:szCs w:val="22"/>
        </w:rPr>
        <w:t>. Visita de todo el día de Estambul con </w:t>
      </w:r>
      <w:r w:rsidRPr="003C210A">
        <w:rPr>
          <w:b/>
          <w:bCs/>
          <w:color w:val="000000" w:themeColor="text1"/>
          <w:sz w:val="22"/>
          <w:szCs w:val="22"/>
        </w:rPr>
        <w:t>Almuerzo</w:t>
      </w:r>
      <w:r w:rsidRPr="003C210A">
        <w:rPr>
          <w:color w:val="000000" w:themeColor="text1"/>
          <w:sz w:val="22"/>
          <w:szCs w:val="22"/>
        </w:rPr>
        <w:t xml:space="preserve">. Hipódromo romano, espacio donde tenían lugar las carreras de cuadrigas y las luchas políticas. Se puede ver el Obelisco Egipcio, la Columna Serpentina y la Fuente Alemana. La Mezquita Azul, Una de las mezquitas más hermosas de Estambul, única con sus seis minaretes. Santa Sofía, Majestuosa basílica del s. VI con sus impresionantes naves y tribunas. Gran ejemplo de la arquitectura bizantina con una de las mayores cúpulas del mundo. El Palacio de </w:t>
      </w:r>
      <w:proofErr w:type="spellStart"/>
      <w:r w:rsidRPr="003C210A">
        <w:rPr>
          <w:color w:val="000000" w:themeColor="text1"/>
          <w:sz w:val="22"/>
          <w:szCs w:val="22"/>
        </w:rPr>
        <w:t>Topkapi</w:t>
      </w:r>
      <w:proofErr w:type="spellEnd"/>
      <w:r w:rsidRPr="003C210A">
        <w:rPr>
          <w:color w:val="000000" w:themeColor="text1"/>
          <w:sz w:val="22"/>
          <w:szCs w:val="22"/>
        </w:rPr>
        <w:t>, Residencia de los sultanes del Imperio Otomano, hoy día uno de los museos más ricos del mundo, con excelentes colecciones de joyas, porcelanas, trajes y reliquias.  Alojamiento.</w:t>
      </w:r>
    </w:p>
    <w:p w14:paraId="511FD4BD" w14:textId="77777777" w:rsidR="009E7967" w:rsidRPr="003C210A" w:rsidRDefault="009E7967" w:rsidP="009E7967">
      <w:pPr>
        <w:pStyle w:val="NormalWeb"/>
        <w:shd w:val="clear" w:color="auto" w:fill="FFFFFF"/>
        <w:spacing w:before="240" w:beforeAutospacing="0" w:after="0" w:afterAutospacing="0"/>
        <w:rPr>
          <w:b/>
          <w:bCs/>
          <w:caps/>
          <w:color w:val="000000"/>
          <w:sz w:val="22"/>
          <w:szCs w:val="22"/>
        </w:rPr>
      </w:pPr>
      <w:r w:rsidRPr="003C210A">
        <w:rPr>
          <w:b/>
          <w:bCs/>
          <w:caps/>
          <w:color w:val="000000"/>
          <w:sz w:val="22"/>
          <w:szCs w:val="22"/>
        </w:rPr>
        <w:t>DIC 25        ESTAMBUL – ANKARA – CAPADOCIA  </w:t>
      </w:r>
    </w:p>
    <w:p w14:paraId="4D313BF6" w14:textId="77777777" w:rsidR="009E7967" w:rsidRPr="003C210A" w:rsidRDefault="009E7967" w:rsidP="009E7967">
      <w:pPr>
        <w:pStyle w:val="NormalWeb"/>
        <w:spacing w:before="0" w:beforeAutospacing="0" w:after="0" w:afterAutospacing="0"/>
        <w:jc w:val="both"/>
        <w:rPr>
          <w:color w:val="000000"/>
          <w:sz w:val="22"/>
          <w:szCs w:val="22"/>
          <w:shd w:val="clear" w:color="auto" w:fill="FFFFFF"/>
        </w:rPr>
      </w:pPr>
      <w:r w:rsidRPr="004F2C41">
        <w:rPr>
          <w:b/>
          <w:color w:val="000000"/>
          <w:sz w:val="22"/>
          <w:szCs w:val="22"/>
          <w:shd w:val="clear" w:color="auto" w:fill="FFFFFF"/>
        </w:rPr>
        <w:t>Desayuno</w:t>
      </w:r>
      <w:r w:rsidRPr="003C210A">
        <w:rPr>
          <w:color w:val="000000"/>
          <w:sz w:val="22"/>
          <w:szCs w:val="22"/>
          <w:shd w:val="clear" w:color="auto" w:fill="FFFFFF"/>
        </w:rPr>
        <w:t xml:space="preserve"> en el hotel. Salida por carretera hacia Ankara, un recorrido de 5 horas aproximadamente (435 kilómetros) hacia la capital de la República Turca. Llegada y visita del espectacular Mausoleo de </w:t>
      </w:r>
      <w:proofErr w:type="spellStart"/>
      <w:r w:rsidRPr="003C210A">
        <w:rPr>
          <w:color w:val="000000"/>
          <w:sz w:val="22"/>
          <w:szCs w:val="22"/>
          <w:shd w:val="clear" w:color="auto" w:fill="FFFFFF"/>
        </w:rPr>
        <w:t>Ataturk</w:t>
      </w:r>
      <w:proofErr w:type="spellEnd"/>
      <w:r w:rsidRPr="003C210A">
        <w:rPr>
          <w:color w:val="000000"/>
          <w:sz w:val="22"/>
          <w:szCs w:val="22"/>
          <w:shd w:val="clear" w:color="auto" w:fill="FFFFFF"/>
        </w:rPr>
        <w:t xml:space="preserve">, el fundador de la Turquía moderna. </w:t>
      </w:r>
      <w:r w:rsidRPr="004F2C41">
        <w:rPr>
          <w:b/>
          <w:color w:val="000000"/>
          <w:sz w:val="22"/>
          <w:szCs w:val="22"/>
          <w:shd w:val="clear" w:color="auto" w:fill="FFFFFF"/>
        </w:rPr>
        <w:t xml:space="preserve">Almuerzo </w:t>
      </w:r>
      <w:r w:rsidRPr="004F2C41">
        <w:rPr>
          <w:color w:val="000000"/>
          <w:sz w:val="22"/>
          <w:szCs w:val="22"/>
          <w:shd w:val="clear" w:color="auto" w:fill="FFFFFF"/>
        </w:rPr>
        <w:t>y</w:t>
      </w:r>
      <w:r w:rsidRPr="003C210A">
        <w:rPr>
          <w:color w:val="000000"/>
          <w:sz w:val="22"/>
          <w:szCs w:val="22"/>
          <w:shd w:val="clear" w:color="auto" w:fill="FFFFFF"/>
        </w:rPr>
        <w:t xml:space="preserve"> salida hacia Capadocia pasando por el encantador Lago Salado. Llegada, </w:t>
      </w:r>
      <w:r w:rsidRPr="004F2C41">
        <w:rPr>
          <w:b/>
          <w:color w:val="000000"/>
          <w:sz w:val="22"/>
          <w:szCs w:val="22"/>
          <w:shd w:val="clear" w:color="auto" w:fill="FFFFFF"/>
        </w:rPr>
        <w:t>cena</w:t>
      </w:r>
      <w:r w:rsidRPr="003C210A">
        <w:rPr>
          <w:color w:val="000000"/>
          <w:sz w:val="22"/>
          <w:szCs w:val="22"/>
          <w:shd w:val="clear" w:color="auto" w:fill="FFFFFF"/>
        </w:rPr>
        <w:t xml:space="preserve"> y alojamiento en el hotel. En las horas de la noche, salida para realizar una excursión </w:t>
      </w:r>
      <w:r w:rsidRPr="003C210A">
        <w:rPr>
          <w:b/>
          <w:bCs/>
          <w:color w:val="000000"/>
          <w:sz w:val="22"/>
          <w:szCs w:val="22"/>
          <w:shd w:val="clear" w:color="auto" w:fill="FFFFFF"/>
        </w:rPr>
        <w:t>OPCIONAL </w:t>
      </w:r>
      <w:r w:rsidRPr="003C210A">
        <w:rPr>
          <w:color w:val="000000"/>
          <w:sz w:val="22"/>
          <w:szCs w:val="22"/>
          <w:shd w:val="clear" w:color="auto" w:fill="FFFFFF"/>
        </w:rPr>
        <w:t>para presenciar el show Noche Turca.</w:t>
      </w:r>
    </w:p>
    <w:p w14:paraId="74D63C62" w14:textId="77777777" w:rsidR="009E7967" w:rsidRPr="003C210A" w:rsidRDefault="009E7967" w:rsidP="009E7967">
      <w:pPr>
        <w:pStyle w:val="NormalWeb"/>
        <w:shd w:val="clear" w:color="auto" w:fill="FFFFFF"/>
        <w:spacing w:before="240" w:beforeAutospacing="0" w:after="0" w:afterAutospacing="0"/>
        <w:rPr>
          <w:b/>
          <w:bCs/>
          <w:caps/>
          <w:color w:val="000000"/>
          <w:sz w:val="22"/>
          <w:szCs w:val="22"/>
        </w:rPr>
      </w:pPr>
      <w:r w:rsidRPr="003C210A">
        <w:rPr>
          <w:b/>
          <w:bCs/>
          <w:caps/>
          <w:color w:val="000000"/>
          <w:sz w:val="22"/>
          <w:szCs w:val="22"/>
        </w:rPr>
        <w:t>DIC 26             CAPADOCIA</w:t>
      </w:r>
    </w:p>
    <w:p w14:paraId="59D76AA5" w14:textId="77777777" w:rsidR="009E7967" w:rsidRPr="003C210A" w:rsidRDefault="009E7967" w:rsidP="009E7967">
      <w:pPr>
        <w:pStyle w:val="NormalWeb"/>
        <w:spacing w:before="0" w:beforeAutospacing="0" w:after="0" w:afterAutospacing="0"/>
        <w:jc w:val="both"/>
        <w:rPr>
          <w:color w:val="000000"/>
          <w:sz w:val="22"/>
          <w:szCs w:val="22"/>
          <w:shd w:val="clear" w:color="auto" w:fill="FFFFFF"/>
        </w:rPr>
      </w:pPr>
      <w:r w:rsidRPr="003C210A">
        <w:rPr>
          <w:color w:val="000000"/>
          <w:sz w:val="22"/>
          <w:szCs w:val="22"/>
          <w:shd w:val="clear" w:color="auto" w:fill="FFFFFF"/>
        </w:rPr>
        <w:t>De madrugada, se podrá realizar un paseo </w:t>
      </w:r>
      <w:r w:rsidRPr="003C210A">
        <w:rPr>
          <w:b/>
          <w:bCs/>
          <w:color w:val="000000"/>
          <w:sz w:val="22"/>
          <w:szCs w:val="22"/>
          <w:shd w:val="clear" w:color="auto" w:fill="FFFFFF"/>
        </w:rPr>
        <w:t>OPCIONAL</w:t>
      </w:r>
      <w:r w:rsidRPr="003C210A">
        <w:rPr>
          <w:color w:val="000000"/>
          <w:sz w:val="22"/>
          <w:szCs w:val="22"/>
          <w:shd w:val="clear" w:color="auto" w:fill="FFFFFF"/>
        </w:rPr>
        <w:t> en Globo, sujeto a disponibilidad y/o condiciones meteorológicas. Regreso al hotel a tiempo para desayunar.</w:t>
      </w:r>
    </w:p>
    <w:p w14:paraId="38231D46" w14:textId="77777777" w:rsidR="009E7967" w:rsidRPr="003C210A" w:rsidRDefault="009E7967" w:rsidP="009E7967">
      <w:pPr>
        <w:pStyle w:val="NormalWeb"/>
        <w:spacing w:before="0" w:beforeAutospacing="0" w:after="0" w:afterAutospacing="0"/>
        <w:jc w:val="both"/>
        <w:rPr>
          <w:color w:val="000000"/>
          <w:sz w:val="22"/>
          <w:szCs w:val="22"/>
          <w:shd w:val="clear" w:color="auto" w:fill="FFFFFF"/>
        </w:rPr>
      </w:pPr>
      <w:r w:rsidRPr="003C210A">
        <w:rPr>
          <w:color w:val="000000"/>
          <w:sz w:val="22"/>
          <w:szCs w:val="22"/>
          <w:shd w:val="clear" w:color="auto" w:fill="FFFFFF"/>
        </w:rPr>
        <w:t> </w:t>
      </w:r>
    </w:p>
    <w:p w14:paraId="3626DE65" w14:textId="77777777" w:rsidR="009E7967" w:rsidRPr="003C210A" w:rsidRDefault="009E7967" w:rsidP="009E7967">
      <w:pPr>
        <w:pStyle w:val="NormalWeb"/>
        <w:shd w:val="clear" w:color="auto" w:fill="FFFFFF"/>
        <w:spacing w:before="0" w:beforeAutospacing="0" w:after="0" w:afterAutospacing="0"/>
        <w:jc w:val="both"/>
        <w:rPr>
          <w:color w:val="000000"/>
          <w:sz w:val="22"/>
          <w:szCs w:val="22"/>
        </w:rPr>
      </w:pPr>
      <w:r w:rsidRPr="004F2C41">
        <w:rPr>
          <w:b/>
          <w:color w:val="000000"/>
          <w:sz w:val="22"/>
          <w:szCs w:val="22"/>
        </w:rPr>
        <w:t xml:space="preserve">Desayuno </w:t>
      </w:r>
      <w:r w:rsidRPr="003C210A">
        <w:rPr>
          <w:color w:val="000000"/>
          <w:sz w:val="22"/>
          <w:szCs w:val="22"/>
        </w:rPr>
        <w:t xml:space="preserve">en el hotel. Excursión de día completo por el fascinante mundo de Capadocia con sus iglesias excavadas en el valle de </w:t>
      </w:r>
      <w:proofErr w:type="spellStart"/>
      <w:r w:rsidRPr="003C210A">
        <w:rPr>
          <w:color w:val="000000"/>
          <w:sz w:val="22"/>
          <w:szCs w:val="22"/>
        </w:rPr>
        <w:t>Göreme</w:t>
      </w:r>
      <w:proofErr w:type="spellEnd"/>
      <w:r w:rsidRPr="003C210A">
        <w:rPr>
          <w:color w:val="000000"/>
          <w:sz w:val="22"/>
          <w:szCs w:val="22"/>
        </w:rPr>
        <w:t xml:space="preserve">, sus pueblecitos trogloditas, la fortaleza de </w:t>
      </w:r>
      <w:proofErr w:type="spellStart"/>
      <w:r w:rsidRPr="003C210A">
        <w:rPr>
          <w:color w:val="000000"/>
          <w:sz w:val="22"/>
          <w:szCs w:val="22"/>
        </w:rPr>
        <w:t>Uçhisar</w:t>
      </w:r>
      <w:proofErr w:type="spellEnd"/>
      <w:r w:rsidRPr="003C210A">
        <w:rPr>
          <w:color w:val="000000"/>
          <w:sz w:val="22"/>
          <w:szCs w:val="22"/>
        </w:rPr>
        <w:t xml:space="preserve"> y los valles de </w:t>
      </w:r>
      <w:proofErr w:type="spellStart"/>
      <w:r w:rsidRPr="003C210A">
        <w:rPr>
          <w:color w:val="000000"/>
          <w:sz w:val="22"/>
          <w:szCs w:val="22"/>
        </w:rPr>
        <w:t>Avcilar</w:t>
      </w:r>
      <w:proofErr w:type="spellEnd"/>
      <w:r w:rsidRPr="003C210A">
        <w:rPr>
          <w:color w:val="000000"/>
          <w:sz w:val="22"/>
          <w:szCs w:val="22"/>
        </w:rPr>
        <w:t xml:space="preserve"> y </w:t>
      </w:r>
      <w:proofErr w:type="spellStart"/>
      <w:r w:rsidRPr="003C210A">
        <w:rPr>
          <w:color w:val="000000"/>
          <w:sz w:val="22"/>
          <w:szCs w:val="22"/>
        </w:rPr>
        <w:t>Çavuşin</w:t>
      </w:r>
      <w:proofErr w:type="spellEnd"/>
      <w:r w:rsidRPr="003C210A">
        <w:rPr>
          <w:color w:val="000000"/>
          <w:sz w:val="22"/>
          <w:szCs w:val="22"/>
        </w:rPr>
        <w:t xml:space="preserve"> con las chimeneas de las hadas encantadas en un paisaje surrealista y extraordinario. Paradas en los valles de </w:t>
      </w:r>
      <w:proofErr w:type="spellStart"/>
      <w:r w:rsidRPr="003C210A">
        <w:rPr>
          <w:color w:val="000000"/>
          <w:sz w:val="22"/>
          <w:szCs w:val="22"/>
        </w:rPr>
        <w:t>Avcilar</w:t>
      </w:r>
      <w:proofErr w:type="spellEnd"/>
      <w:r w:rsidRPr="003C210A">
        <w:rPr>
          <w:color w:val="000000"/>
          <w:sz w:val="22"/>
          <w:szCs w:val="22"/>
        </w:rPr>
        <w:t xml:space="preserve"> y </w:t>
      </w:r>
      <w:proofErr w:type="spellStart"/>
      <w:r w:rsidRPr="003C210A">
        <w:rPr>
          <w:color w:val="000000"/>
          <w:sz w:val="22"/>
          <w:szCs w:val="22"/>
        </w:rPr>
        <w:t>Güvercinlik</w:t>
      </w:r>
      <w:proofErr w:type="spellEnd"/>
      <w:r w:rsidRPr="003C210A">
        <w:rPr>
          <w:color w:val="000000"/>
          <w:sz w:val="22"/>
          <w:szCs w:val="22"/>
        </w:rPr>
        <w:t xml:space="preserve"> donde se disfruta de un increíble paisaje lunar. Visita de un taller de alfombras y de joyerías. </w:t>
      </w:r>
      <w:r w:rsidRPr="004F2C41">
        <w:rPr>
          <w:b/>
          <w:color w:val="000000"/>
          <w:sz w:val="22"/>
          <w:szCs w:val="22"/>
        </w:rPr>
        <w:t>Almuerzo. Cena</w:t>
      </w:r>
      <w:r w:rsidRPr="003C210A">
        <w:rPr>
          <w:color w:val="000000"/>
          <w:sz w:val="22"/>
          <w:szCs w:val="22"/>
        </w:rPr>
        <w:t xml:space="preserve"> y alojamiento en el hotel.</w:t>
      </w:r>
    </w:p>
    <w:p w14:paraId="22A07060" w14:textId="77777777" w:rsidR="0088530F" w:rsidRDefault="0088530F" w:rsidP="009E7967">
      <w:pPr>
        <w:pStyle w:val="NormalWeb"/>
        <w:shd w:val="clear" w:color="auto" w:fill="FFFFFF"/>
        <w:spacing w:before="240" w:beforeAutospacing="0" w:after="0" w:afterAutospacing="0"/>
        <w:rPr>
          <w:b/>
          <w:bCs/>
          <w:caps/>
          <w:color w:val="000000"/>
          <w:sz w:val="22"/>
          <w:szCs w:val="22"/>
        </w:rPr>
      </w:pPr>
    </w:p>
    <w:p w14:paraId="0003EA3F" w14:textId="77777777" w:rsidR="0088530F" w:rsidRDefault="0088530F" w:rsidP="009E7967">
      <w:pPr>
        <w:pStyle w:val="NormalWeb"/>
        <w:shd w:val="clear" w:color="auto" w:fill="FFFFFF"/>
        <w:spacing w:before="240" w:beforeAutospacing="0" w:after="0" w:afterAutospacing="0"/>
        <w:rPr>
          <w:b/>
          <w:bCs/>
          <w:caps/>
          <w:color w:val="000000"/>
          <w:sz w:val="22"/>
          <w:szCs w:val="22"/>
        </w:rPr>
      </w:pPr>
    </w:p>
    <w:p w14:paraId="0C2EABFA" w14:textId="77777777" w:rsidR="009E7967" w:rsidRPr="003C210A" w:rsidRDefault="009E7967" w:rsidP="009E7967">
      <w:pPr>
        <w:pStyle w:val="NormalWeb"/>
        <w:shd w:val="clear" w:color="auto" w:fill="FFFFFF"/>
        <w:spacing w:before="240" w:beforeAutospacing="0" w:after="0" w:afterAutospacing="0"/>
        <w:rPr>
          <w:b/>
          <w:bCs/>
          <w:caps/>
          <w:color w:val="000000"/>
          <w:sz w:val="22"/>
          <w:szCs w:val="22"/>
        </w:rPr>
      </w:pPr>
      <w:r w:rsidRPr="003C210A">
        <w:rPr>
          <w:b/>
          <w:bCs/>
          <w:caps/>
          <w:color w:val="000000"/>
          <w:sz w:val="22"/>
          <w:szCs w:val="22"/>
        </w:rPr>
        <w:t>DIC 27            CAPADOCIA – KONYA – PAMUKKALE </w:t>
      </w:r>
    </w:p>
    <w:p w14:paraId="75883CC8" w14:textId="77777777" w:rsidR="009E7967" w:rsidRPr="003C210A" w:rsidRDefault="009E7967" w:rsidP="009E7967">
      <w:pPr>
        <w:pStyle w:val="NormalWeb"/>
        <w:spacing w:before="0" w:beforeAutospacing="0" w:after="0" w:afterAutospacing="0"/>
        <w:jc w:val="both"/>
        <w:rPr>
          <w:color w:val="000000"/>
          <w:sz w:val="22"/>
          <w:szCs w:val="22"/>
          <w:shd w:val="clear" w:color="auto" w:fill="FFFFFF"/>
        </w:rPr>
      </w:pPr>
      <w:r w:rsidRPr="003C210A">
        <w:rPr>
          <w:color w:val="000000"/>
          <w:sz w:val="22"/>
          <w:szCs w:val="22"/>
          <w:shd w:val="clear" w:color="auto" w:fill="FFFFFF"/>
        </w:rPr>
        <w:t>De madrugada, habría la posibilidad de realizar el paseo </w:t>
      </w:r>
      <w:r w:rsidRPr="003C210A">
        <w:rPr>
          <w:b/>
          <w:bCs/>
          <w:color w:val="000000"/>
          <w:sz w:val="22"/>
          <w:szCs w:val="22"/>
          <w:shd w:val="clear" w:color="auto" w:fill="FFFFFF"/>
        </w:rPr>
        <w:t>OPCIONAL</w:t>
      </w:r>
      <w:r w:rsidRPr="003C210A">
        <w:rPr>
          <w:color w:val="000000"/>
          <w:sz w:val="22"/>
          <w:szCs w:val="22"/>
          <w:shd w:val="clear" w:color="auto" w:fill="FFFFFF"/>
        </w:rPr>
        <w:t> en Globo – sujeto a disponibilidad y/o condiciones meteorológicas (si no se realizó el día anterior por las condiciones mencionadas). Regreso al hotel a tiempo para desayunar.</w:t>
      </w:r>
    </w:p>
    <w:p w14:paraId="0690AFE2" w14:textId="77777777" w:rsidR="009E7967" w:rsidRPr="003C210A" w:rsidRDefault="009E7967" w:rsidP="009E7967">
      <w:pPr>
        <w:pStyle w:val="NormalWeb"/>
        <w:spacing w:before="0" w:beforeAutospacing="0" w:after="0" w:afterAutospacing="0"/>
        <w:jc w:val="both"/>
        <w:rPr>
          <w:color w:val="000000"/>
          <w:sz w:val="22"/>
          <w:szCs w:val="22"/>
          <w:shd w:val="clear" w:color="auto" w:fill="FFFFFF"/>
        </w:rPr>
      </w:pPr>
      <w:r w:rsidRPr="003C210A">
        <w:rPr>
          <w:color w:val="000000"/>
          <w:sz w:val="22"/>
          <w:szCs w:val="22"/>
          <w:shd w:val="clear" w:color="auto" w:fill="FFFFFF"/>
        </w:rPr>
        <w:t> </w:t>
      </w:r>
    </w:p>
    <w:p w14:paraId="77B821E0" w14:textId="77777777" w:rsidR="009E7967" w:rsidRPr="003C210A" w:rsidRDefault="009E7967" w:rsidP="009E7967">
      <w:pPr>
        <w:pStyle w:val="NormalWeb"/>
        <w:shd w:val="clear" w:color="auto" w:fill="FFFFFF"/>
        <w:spacing w:before="0" w:beforeAutospacing="0" w:after="0" w:afterAutospacing="0"/>
        <w:jc w:val="both"/>
        <w:rPr>
          <w:color w:val="000000"/>
          <w:sz w:val="22"/>
          <w:szCs w:val="22"/>
        </w:rPr>
      </w:pPr>
      <w:r w:rsidRPr="0088530F">
        <w:rPr>
          <w:b/>
          <w:color w:val="000000"/>
          <w:sz w:val="22"/>
          <w:szCs w:val="22"/>
        </w:rPr>
        <w:t>Desayuno</w:t>
      </w:r>
      <w:r w:rsidRPr="003C210A">
        <w:rPr>
          <w:color w:val="000000"/>
          <w:sz w:val="22"/>
          <w:szCs w:val="22"/>
        </w:rPr>
        <w:t xml:space="preserve"> en el hotel y salida temprana hacia Konya, la famosa capital del Imperio </w:t>
      </w:r>
      <w:proofErr w:type="spellStart"/>
      <w:r w:rsidRPr="003C210A">
        <w:rPr>
          <w:color w:val="000000"/>
          <w:sz w:val="22"/>
          <w:szCs w:val="22"/>
        </w:rPr>
        <w:t>Selyúcida</w:t>
      </w:r>
      <w:proofErr w:type="spellEnd"/>
      <w:r w:rsidRPr="003C210A">
        <w:rPr>
          <w:color w:val="000000"/>
          <w:sz w:val="22"/>
          <w:szCs w:val="22"/>
        </w:rPr>
        <w:t xml:space="preserve"> que guarda el antiguo Monasterio de los Derviches Danzantes fundado por </w:t>
      </w:r>
      <w:proofErr w:type="spellStart"/>
      <w:r w:rsidRPr="003C210A">
        <w:rPr>
          <w:color w:val="000000"/>
          <w:sz w:val="22"/>
          <w:szCs w:val="22"/>
        </w:rPr>
        <w:t>Mevlana</w:t>
      </w:r>
      <w:proofErr w:type="spellEnd"/>
      <w:r w:rsidRPr="003C210A">
        <w:rPr>
          <w:color w:val="000000"/>
          <w:sz w:val="22"/>
          <w:szCs w:val="22"/>
        </w:rPr>
        <w:t xml:space="preserve">, el célebre místico y poeta de fama mundial. Visita en ruta de un antiguo </w:t>
      </w:r>
      <w:proofErr w:type="spellStart"/>
      <w:r w:rsidRPr="003C210A">
        <w:rPr>
          <w:color w:val="000000"/>
          <w:sz w:val="22"/>
          <w:szCs w:val="22"/>
        </w:rPr>
        <w:t>caravanserai</w:t>
      </w:r>
      <w:proofErr w:type="spellEnd"/>
      <w:r w:rsidRPr="003C210A">
        <w:rPr>
          <w:color w:val="000000"/>
          <w:sz w:val="22"/>
          <w:szCs w:val="22"/>
        </w:rPr>
        <w:t xml:space="preserve"> </w:t>
      </w:r>
      <w:proofErr w:type="spellStart"/>
      <w:r w:rsidRPr="003C210A">
        <w:rPr>
          <w:color w:val="000000"/>
          <w:sz w:val="22"/>
          <w:szCs w:val="22"/>
        </w:rPr>
        <w:t>Selyúcida</w:t>
      </w:r>
      <w:proofErr w:type="spellEnd"/>
      <w:r w:rsidRPr="003C210A">
        <w:rPr>
          <w:color w:val="000000"/>
          <w:sz w:val="22"/>
          <w:szCs w:val="22"/>
        </w:rPr>
        <w:t xml:space="preserve"> “</w:t>
      </w:r>
      <w:proofErr w:type="spellStart"/>
      <w:r w:rsidRPr="003C210A">
        <w:rPr>
          <w:color w:val="000000"/>
          <w:sz w:val="22"/>
          <w:szCs w:val="22"/>
        </w:rPr>
        <w:t>Sultanhani</w:t>
      </w:r>
      <w:proofErr w:type="spellEnd"/>
      <w:r w:rsidRPr="003C210A">
        <w:rPr>
          <w:color w:val="000000"/>
          <w:sz w:val="22"/>
          <w:szCs w:val="22"/>
        </w:rPr>
        <w:t xml:space="preserve">”. Continuación hacia </w:t>
      </w:r>
      <w:proofErr w:type="spellStart"/>
      <w:r w:rsidRPr="003C210A">
        <w:rPr>
          <w:color w:val="000000"/>
          <w:sz w:val="22"/>
          <w:szCs w:val="22"/>
        </w:rPr>
        <w:t>Pamukkale</w:t>
      </w:r>
      <w:proofErr w:type="spellEnd"/>
      <w:r w:rsidRPr="003C210A">
        <w:rPr>
          <w:color w:val="000000"/>
          <w:sz w:val="22"/>
          <w:szCs w:val="22"/>
        </w:rPr>
        <w:t xml:space="preserve">, “el Castillo de Algodón”, maravilla natural de cascadas formadas a lo largo de los siglos por fuentes de aguas templadas cargadas de sales calcáreas. </w:t>
      </w:r>
      <w:r w:rsidRPr="0088530F">
        <w:rPr>
          <w:b/>
          <w:color w:val="000000"/>
          <w:sz w:val="22"/>
          <w:szCs w:val="22"/>
        </w:rPr>
        <w:t>Almuerzo</w:t>
      </w:r>
      <w:r w:rsidRPr="003C210A">
        <w:rPr>
          <w:color w:val="000000"/>
          <w:sz w:val="22"/>
          <w:szCs w:val="22"/>
        </w:rPr>
        <w:t xml:space="preserve"> en ruta. </w:t>
      </w:r>
      <w:r w:rsidRPr="0088530F">
        <w:rPr>
          <w:b/>
          <w:color w:val="000000"/>
          <w:sz w:val="22"/>
          <w:szCs w:val="22"/>
        </w:rPr>
        <w:t>Cena</w:t>
      </w:r>
      <w:r w:rsidRPr="003C210A">
        <w:rPr>
          <w:color w:val="000000"/>
          <w:sz w:val="22"/>
          <w:szCs w:val="22"/>
        </w:rPr>
        <w:t xml:space="preserve"> y alojamiento en el hotel.</w:t>
      </w:r>
    </w:p>
    <w:p w14:paraId="6DF89817" w14:textId="77777777" w:rsidR="009E7967" w:rsidRPr="003C210A" w:rsidRDefault="009E7967" w:rsidP="009E7967">
      <w:pPr>
        <w:pStyle w:val="NormalWeb"/>
        <w:shd w:val="clear" w:color="auto" w:fill="FFFFFF"/>
        <w:spacing w:before="240" w:beforeAutospacing="0" w:after="0" w:afterAutospacing="0"/>
        <w:rPr>
          <w:b/>
          <w:bCs/>
          <w:caps/>
          <w:color w:val="000000"/>
          <w:sz w:val="22"/>
          <w:szCs w:val="22"/>
        </w:rPr>
      </w:pPr>
      <w:r w:rsidRPr="003C210A">
        <w:rPr>
          <w:b/>
          <w:bCs/>
          <w:caps/>
          <w:color w:val="000000"/>
          <w:sz w:val="22"/>
          <w:szCs w:val="22"/>
        </w:rPr>
        <w:t>DIC 28            PAMUKKALE – KUSADASI O IZMIR</w:t>
      </w:r>
    </w:p>
    <w:p w14:paraId="74EFA529" w14:textId="77777777" w:rsidR="009E7967" w:rsidRPr="003C210A" w:rsidRDefault="009E7967" w:rsidP="009E7967">
      <w:pPr>
        <w:pStyle w:val="NormalWeb"/>
        <w:spacing w:before="0" w:beforeAutospacing="0" w:after="0" w:afterAutospacing="0"/>
        <w:jc w:val="both"/>
        <w:rPr>
          <w:color w:val="000000"/>
          <w:sz w:val="22"/>
          <w:szCs w:val="22"/>
          <w:shd w:val="clear" w:color="auto" w:fill="FFFFFF"/>
        </w:rPr>
      </w:pPr>
      <w:r w:rsidRPr="003C210A">
        <w:rPr>
          <w:color w:val="000000"/>
          <w:sz w:val="22"/>
          <w:szCs w:val="22"/>
          <w:shd w:val="clear" w:color="auto" w:fill="FFFFFF"/>
        </w:rPr>
        <w:t>De madrugada, se podrá realizar un paseo </w:t>
      </w:r>
      <w:r w:rsidRPr="003C210A">
        <w:rPr>
          <w:b/>
          <w:bCs/>
          <w:color w:val="000000"/>
          <w:sz w:val="22"/>
          <w:szCs w:val="22"/>
          <w:shd w:val="clear" w:color="auto" w:fill="FFFFFF"/>
        </w:rPr>
        <w:t>OPCIONAL</w:t>
      </w:r>
      <w:r w:rsidRPr="003C210A">
        <w:rPr>
          <w:color w:val="000000"/>
          <w:sz w:val="22"/>
          <w:szCs w:val="22"/>
          <w:shd w:val="clear" w:color="auto" w:fill="FFFFFF"/>
        </w:rPr>
        <w:t> en Globo, sujeto a disponibilidad y/o condiciones meteorológicas. Regreso al hotel a tiempo para desayunar.</w:t>
      </w:r>
    </w:p>
    <w:p w14:paraId="28A00B02" w14:textId="77777777" w:rsidR="009E7967" w:rsidRPr="003C210A" w:rsidRDefault="009E7967" w:rsidP="009E7967">
      <w:pPr>
        <w:pStyle w:val="NormalWeb"/>
        <w:spacing w:before="0" w:beforeAutospacing="0" w:after="0" w:afterAutospacing="0"/>
        <w:jc w:val="both"/>
        <w:rPr>
          <w:color w:val="000000"/>
          <w:sz w:val="22"/>
          <w:szCs w:val="22"/>
          <w:shd w:val="clear" w:color="auto" w:fill="FFFFFF"/>
        </w:rPr>
      </w:pPr>
      <w:r w:rsidRPr="003C210A">
        <w:rPr>
          <w:color w:val="000000"/>
          <w:sz w:val="22"/>
          <w:szCs w:val="22"/>
          <w:shd w:val="clear" w:color="auto" w:fill="FFFFFF"/>
        </w:rPr>
        <w:t> </w:t>
      </w:r>
    </w:p>
    <w:p w14:paraId="1ED321F9" w14:textId="77777777" w:rsidR="009E7967" w:rsidRPr="003C210A" w:rsidRDefault="009E7967" w:rsidP="009E7967">
      <w:pPr>
        <w:pStyle w:val="NormalWeb"/>
        <w:shd w:val="clear" w:color="auto" w:fill="FFFFFF"/>
        <w:spacing w:before="0" w:beforeAutospacing="0" w:after="0" w:afterAutospacing="0"/>
        <w:jc w:val="both"/>
        <w:rPr>
          <w:color w:val="000000"/>
          <w:sz w:val="22"/>
          <w:szCs w:val="22"/>
        </w:rPr>
      </w:pPr>
      <w:r w:rsidRPr="0088530F">
        <w:rPr>
          <w:b/>
          <w:color w:val="000000"/>
          <w:sz w:val="22"/>
          <w:szCs w:val="22"/>
        </w:rPr>
        <w:t>Desayuno</w:t>
      </w:r>
      <w:r w:rsidRPr="003C210A">
        <w:rPr>
          <w:color w:val="000000"/>
          <w:sz w:val="22"/>
          <w:szCs w:val="22"/>
        </w:rPr>
        <w:t xml:space="preserve"> en el hotel. Visita de la ciudad antigua de Hierápolis, con su inmensa necrópolis, una de las más interesantes y ricas del Asia Menor. Salida hacia </w:t>
      </w:r>
      <w:proofErr w:type="spellStart"/>
      <w:r w:rsidRPr="003C210A">
        <w:rPr>
          <w:color w:val="000000"/>
          <w:sz w:val="22"/>
          <w:szCs w:val="22"/>
        </w:rPr>
        <w:t>Kusadasi</w:t>
      </w:r>
      <w:proofErr w:type="spellEnd"/>
      <w:r w:rsidRPr="003C210A">
        <w:rPr>
          <w:color w:val="000000"/>
          <w:sz w:val="22"/>
          <w:szCs w:val="22"/>
        </w:rPr>
        <w:t xml:space="preserve">. Llegada y </w:t>
      </w:r>
      <w:r w:rsidRPr="0088530F">
        <w:rPr>
          <w:b/>
          <w:color w:val="000000"/>
          <w:sz w:val="22"/>
          <w:szCs w:val="22"/>
        </w:rPr>
        <w:t>almuerzo</w:t>
      </w:r>
      <w:r w:rsidRPr="003C210A">
        <w:rPr>
          <w:color w:val="000000"/>
          <w:sz w:val="22"/>
          <w:szCs w:val="22"/>
        </w:rPr>
        <w:t xml:space="preserve">. Por la tarde visita a Éfeso, una de las ciudades más grandiosas y mejor conservadas de la Antigüedad. Visitaremos el Odeón, el Templo de Adriano, los famosos Baños Romanos, la Biblioteca de Celso, el famoso Teatro, etc. A continuación, visita de la Casa de la Virgen María, lugar destacado de peregrinación. Visita a un taller de pieles, siempre y cuando el tiempo lo permita. </w:t>
      </w:r>
      <w:r w:rsidRPr="0088530F">
        <w:rPr>
          <w:b/>
          <w:color w:val="000000"/>
          <w:sz w:val="22"/>
          <w:szCs w:val="22"/>
        </w:rPr>
        <w:t xml:space="preserve">Cena </w:t>
      </w:r>
      <w:r w:rsidRPr="003C210A">
        <w:rPr>
          <w:color w:val="000000"/>
          <w:sz w:val="22"/>
          <w:szCs w:val="22"/>
        </w:rPr>
        <w:t>y alojamiento en el hotel.</w:t>
      </w:r>
    </w:p>
    <w:p w14:paraId="24CB038F" w14:textId="77777777" w:rsidR="009E7967" w:rsidRPr="003C210A" w:rsidRDefault="009E7967" w:rsidP="009E7967">
      <w:pPr>
        <w:pStyle w:val="NormalWeb"/>
        <w:shd w:val="clear" w:color="auto" w:fill="FFFFFF"/>
        <w:spacing w:before="240" w:beforeAutospacing="0" w:after="0" w:afterAutospacing="0"/>
        <w:rPr>
          <w:b/>
          <w:bCs/>
          <w:caps/>
          <w:color w:val="000000"/>
          <w:sz w:val="22"/>
          <w:szCs w:val="22"/>
        </w:rPr>
      </w:pPr>
      <w:r w:rsidRPr="003C210A">
        <w:rPr>
          <w:b/>
          <w:bCs/>
          <w:caps/>
          <w:color w:val="000000"/>
          <w:sz w:val="22"/>
          <w:szCs w:val="22"/>
        </w:rPr>
        <w:t>DIC 29            KUSADASI O IZMIR – BURSA – ESTAMBUL </w:t>
      </w:r>
    </w:p>
    <w:p w14:paraId="1B543DF9" w14:textId="77777777" w:rsidR="009E7967" w:rsidRPr="003C210A" w:rsidRDefault="009E7967" w:rsidP="009E7967">
      <w:pPr>
        <w:pStyle w:val="NormalWeb"/>
        <w:spacing w:before="0" w:beforeAutospacing="0" w:after="0" w:afterAutospacing="0"/>
        <w:jc w:val="both"/>
        <w:rPr>
          <w:color w:val="000000"/>
          <w:sz w:val="22"/>
          <w:szCs w:val="22"/>
          <w:shd w:val="clear" w:color="auto" w:fill="FFFFFF"/>
        </w:rPr>
      </w:pPr>
      <w:r w:rsidRPr="002E797B">
        <w:rPr>
          <w:b/>
          <w:color w:val="000000"/>
          <w:sz w:val="22"/>
          <w:szCs w:val="22"/>
          <w:shd w:val="clear" w:color="auto" w:fill="FFFFFF"/>
        </w:rPr>
        <w:t>Desayuno</w:t>
      </w:r>
      <w:r w:rsidRPr="003C210A">
        <w:rPr>
          <w:color w:val="000000"/>
          <w:sz w:val="22"/>
          <w:szCs w:val="22"/>
          <w:shd w:val="clear" w:color="auto" w:fill="FFFFFF"/>
        </w:rPr>
        <w:t xml:space="preserve"> en el hotel. Salida hacia Bursa, la primera capital del Imperio Otomano. Después del </w:t>
      </w:r>
      <w:r w:rsidRPr="002E797B">
        <w:rPr>
          <w:b/>
          <w:color w:val="000000"/>
          <w:sz w:val="22"/>
          <w:szCs w:val="22"/>
          <w:shd w:val="clear" w:color="auto" w:fill="FFFFFF"/>
        </w:rPr>
        <w:t>almuerzo</w:t>
      </w:r>
      <w:r w:rsidRPr="003C210A">
        <w:rPr>
          <w:color w:val="000000"/>
          <w:sz w:val="22"/>
          <w:szCs w:val="22"/>
          <w:shd w:val="clear" w:color="auto" w:fill="FFFFFF"/>
        </w:rPr>
        <w:t>, visita de la Mezquita Verde, el Mausoleo Verde y el Bazar de Seda. Continuación hacia Estambul cruzando la bahía de Izmit por ferry o por el nuevo puente que comunica las orillas del Mar Mármara. Llegada y traslado al hotel. Alojamiento.</w:t>
      </w:r>
    </w:p>
    <w:p w14:paraId="09DA35B4" w14:textId="633F6158" w:rsidR="009E7967" w:rsidRPr="003C210A" w:rsidRDefault="009E7967" w:rsidP="009E7967">
      <w:pPr>
        <w:pStyle w:val="NormalWeb"/>
        <w:shd w:val="clear" w:color="auto" w:fill="FFFFFF"/>
        <w:spacing w:before="240" w:beforeAutospacing="0" w:after="0" w:afterAutospacing="0"/>
        <w:rPr>
          <w:b/>
          <w:bCs/>
          <w:caps/>
          <w:color w:val="000000"/>
          <w:sz w:val="22"/>
          <w:szCs w:val="22"/>
        </w:rPr>
      </w:pPr>
      <w:r w:rsidRPr="003C210A">
        <w:rPr>
          <w:b/>
          <w:bCs/>
          <w:caps/>
          <w:color w:val="000000"/>
          <w:sz w:val="22"/>
          <w:szCs w:val="22"/>
        </w:rPr>
        <w:t>DIC 30            ESTAMBUL</w:t>
      </w:r>
      <w:r w:rsidR="00474A83" w:rsidRPr="003C210A">
        <w:rPr>
          <w:b/>
          <w:bCs/>
          <w:caps/>
          <w:color w:val="000000"/>
          <w:sz w:val="22"/>
          <w:szCs w:val="22"/>
        </w:rPr>
        <w:t xml:space="preserve"> – dubai </w:t>
      </w:r>
    </w:p>
    <w:p w14:paraId="134AEF5E" w14:textId="77777777" w:rsidR="009E7967" w:rsidRDefault="009E7967" w:rsidP="009E7967">
      <w:pPr>
        <w:pStyle w:val="NormalWeb"/>
        <w:spacing w:before="0" w:beforeAutospacing="0" w:after="0" w:afterAutospacing="0"/>
        <w:jc w:val="both"/>
        <w:rPr>
          <w:color w:val="000000"/>
          <w:sz w:val="22"/>
          <w:szCs w:val="22"/>
          <w:shd w:val="clear" w:color="auto" w:fill="FFFFFF"/>
        </w:rPr>
      </w:pPr>
      <w:r w:rsidRPr="0011298B">
        <w:rPr>
          <w:b/>
          <w:color w:val="000000"/>
          <w:sz w:val="22"/>
          <w:szCs w:val="22"/>
          <w:shd w:val="clear" w:color="auto" w:fill="FFFFFF"/>
        </w:rPr>
        <w:t>Desayuno</w:t>
      </w:r>
      <w:r w:rsidRPr="003C210A">
        <w:rPr>
          <w:color w:val="000000"/>
          <w:sz w:val="22"/>
          <w:szCs w:val="22"/>
          <w:shd w:val="clear" w:color="auto" w:fill="FFFFFF"/>
        </w:rPr>
        <w:t xml:space="preserve"> en el hotel. A primera hora de la mañana encuentro en el hotel para manejar la prueba PCR (la prueba se podrá realizar en el hotel o en el laboratorio según la disponibilidad). Esta prueba es exigida para el ingreso a Emiratos Árabes (los resultados estarán entregados a los correos electrónicos personales de los pasajeros).</w:t>
      </w:r>
    </w:p>
    <w:p w14:paraId="25A75501" w14:textId="77777777" w:rsidR="0011298B" w:rsidRPr="003C210A" w:rsidRDefault="0011298B" w:rsidP="009E7967">
      <w:pPr>
        <w:pStyle w:val="NormalWeb"/>
        <w:spacing w:before="0" w:beforeAutospacing="0" w:after="0" w:afterAutospacing="0"/>
        <w:jc w:val="both"/>
        <w:rPr>
          <w:color w:val="000000"/>
          <w:sz w:val="22"/>
          <w:szCs w:val="22"/>
          <w:shd w:val="clear" w:color="auto" w:fill="FFFFFF"/>
        </w:rPr>
      </w:pPr>
    </w:p>
    <w:p w14:paraId="39687BFE" w14:textId="6164CFC5" w:rsidR="009E7967" w:rsidRDefault="009E7967" w:rsidP="009E7967">
      <w:pPr>
        <w:pStyle w:val="NormalWeb"/>
        <w:spacing w:before="0" w:beforeAutospacing="0" w:after="0" w:afterAutospacing="0"/>
        <w:jc w:val="both"/>
        <w:rPr>
          <w:color w:val="000000"/>
          <w:sz w:val="22"/>
          <w:szCs w:val="22"/>
          <w:shd w:val="clear" w:color="auto" w:fill="FFFFFF"/>
        </w:rPr>
      </w:pPr>
      <w:r w:rsidRPr="003C210A">
        <w:rPr>
          <w:b/>
          <w:bCs/>
          <w:caps/>
          <w:color w:val="000000"/>
          <w:sz w:val="22"/>
          <w:szCs w:val="22"/>
          <w:shd w:val="clear" w:color="auto" w:fill="FFFFFF"/>
        </w:rPr>
        <w:t>NOTA:</w:t>
      </w:r>
      <w:r w:rsidRPr="003C210A">
        <w:rPr>
          <w:color w:val="000000"/>
          <w:sz w:val="22"/>
          <w:szCs w:val="22"/>
          <w:shd w:val="clear" w:color="auto" w:fill="FFFFFF"/>
        </w:rPr>
        <w:t> </w:t>
      </w:r>
      <w:r w:rsidR="0011298B">
        <w:t>L</w:t>
      </w:r>
      <w:r w:rsidR="0011298B" w:rsidRPr="001A3087">
        <w:t xml:space="preserve">a prueba </w:t>
      </w:r>
      <w:r w:rsidR="0011298B">
        <w:t xml:space="preserve">PCR </w:t>
      </w:r>
      <w:r w:rsidR="0011298B" w:rsidRPr="001A3087">
        <w:t>se encuentra incluida.</w:t>
      </w:r>
    </w:p>
    <w:p w14:paraId="09DD354D" w14:textId="77777777" w:rsidR="0011298B" w:rsidRDefault="0011298B" w:rsidP="009E7967">
      <w:pPr>
        <w:pStyle w:val="NormalWeb"/>
        <w:spacing w:before="0" w:beforeAutospacing="0" w:after="0" w:afterAutospacing="0"/>
        <w:jc w:val="both"/>
        <w:rPr>
          <w:color w:val="000000"/>
          <w:sz w:val="22"/>
          <w:szCs w:val="22"/>
          <w:shd w:val="clear" w:color="auto" w:fill="FFFFFF"/>
        </w:rPr>
      </w:pPr>
    </w:p>
    <w:p w14:paraId="0585A653" w14:textId="6CEAE196" w:rsidR="009E7967" w:rsidRPr="003C210A" w:rsidRDefault="009E7967" w:rsidP="009E7967">
      <w:pPr>
        <w:pStyle w:val="NormalWeb"/>
        <w:spacing w:before="0" w:beforeAutospacing="0" w:after="0" w:afterAutospacing="0"/>
        <w:jc w:val="both"/>
        <w:rPr>
          <w:color w:val="000000"/>
          <w:sz w:val="22"/>
          <w:szCs w:val="22"/>
          <w:shd w:val="clear" w:color="auto" w:fill="FFFFFF"/>
        </w:rPr>
      </w:pPr>
      <w:r w:rsidRPr="003C210A">
        <w:rPr>
          <w:color w:val="000000"/>
          <w:sz w:val="22"/>
          <w:szCs w:val="22"/>
          <w:shd w:val="clear" w:color="auto" w:fill="FFFFFF"/>
        </w:rPr>
        <w:t>Registro de salida del hotel antes de las 12:00 horas. Salida para realizar la excursión </w:t>
      </w:r>
      <w:r w:rsidRPr="003C210A">
        <w:rPr>
          <w:b/>
          <w:bCs/>
          <w:color w:val="000000"/>
          <w:sz w:val="22"/>
          <w:szCs w:val="22"/>
          <w:shd w:val="clear" w:color="auto" w:fill="FFFFFF"/>
        </w:rPr>
        <w:t>INCLUIDA </w:t>
      </w:r>
      <w:r w:rsidRPr="003C210A">
        <w:rPr>
          <w:color w:val="000000"/>
          <w:sz w:val="22"/>
          <w:szCs w:val="22"/>
          <w:shd w:val="clear" w:color="auto" w:fill="FFFFFF"/>
        </w:rPr>
        <w:t xml:space="preserve">paseo por El Bósforo con </w:t>
      </w:r>
      <w:r w:rsidRPr="0011298B">
        <w:rPr>
          <w:b/>
          <w:color w:val="000000"/>
          <w:sz w:val="22"/>
          <w:szCs w:val="22"/>
          <w:shd w:val="clear" w:color="auto" w:fill="FFFFFF"/>
        </w:rPr>
        <w:t>almuerzo</w:t>
      </w:r>
      <w:r w:rsidRPr="003C210A">
        <w:rPr>
          <w:color w:val="000000"/>
          <w:sz w:val="22"/>
          <w:szCs w:val="22"/>
          <w:shd w:val="clear" w:color="auto" w:fill="FFFFFF"/>
        </w:rPr>
        <w:t xml:space="preserve"> incluido: Se realizará una visita panorámica por la parte antigua de Estambul con paradas para admirar la bella vista de las murallas bizantinas y del Cuerno de Oro en Pierre Loti, </w:t>
      </w:r>
      <w:proofErr w:type="spellStart"/>
      <w:r w:rsidRPr="003C210A">
        <w:rPr>
          <w:color w:val="000000"/>
          <w:sz w:val="22"/>
          <w:szCs w:val="22"/>
          <w:shd w:val="clear" w:color="auto" w:fill="FFFFFF"/>
        </w:rPr>
        <w:t>Yenicami</w:t>
      </w:r>
      <w:proofErr w:type="spellEnd"/>
      <w:r w:rsidRPr="003C210A">
        <w:rPr>
          <w:color w:val="000000"/>
          <w:sz w:val="22"/>
          <w:szCs w:val="22"/>
          <w:shd w:val="clear" w:color="auto" w:fill="FFFFFF"/>
        </w:rPr>
        <w:t xml:space="preserve"> (la Nueva Mezquita), los puentes de </w:t>
      </w:r>
      <w:proofErr w:type="spellStart"/>
      <w:r w:rsidRPr="003C210A">
        <w:rPr>
          <w:color w:val="000000"/>
          <w:sz w:val="22"/>
          <w:szCs w:val="22"/>
          <w:shd w:val="clear" w:color="auto" w:fill="FFFFFF"/>
        </w:rPr>
        <w:t>Ataturk</w:t>
      </w:r>
      <w:proofErr w:type="spellEnd"/>
      <w:r w:rsidRPr="003C210A">
        <w:rPr>
          <w:color w:val="000000"/>
          <w:sz w:val="22"/>
          <w:szCs w:val="22"/>
          <w:shd w:val="clear" w:color="auto" w:fill="FFFFFF"/>
        </w:rPr>
        <w:t xml:space="preserve"> y </w:t>
      </w:r>
      <w:proofErr w:type="spellStart"/>
      <w:r w:rsidRPr="003C210A">
        <w:rPr>
          <w:color w:val="000000"/>
          <w:sz w:val="22"/>
          <w:szCs w:val="22"/>
          <w:shd w:val="clear" w:color="auto" w:fill="FFFFFF"/>
        </w:rPr>
        <w:t>Galata</w:t>
      </w:r>
      <w:proofErr w:type="spellEnd"/>
      <w:r w:rsidRPr="003C210A">
        <w:rPr>
          <w:color w:val="000000"/>
          <w:sz w:val="22"/>
          <w:szCs w:val="22"/>
          <w:shd w:val="clear" w:color="auto" w:fill="FFFFFF"/>
        </w:rPr>
        <w:t xml:space="preserve"> y visitar la Catedral de San Jorge, la Iglesia Ortodoxa Patriarcal Griega. Continuación hacia el Bazar de las Especias, comenzando con el Bazar de las Especias, después de la visita del mismo, traslado al embarcadero para comenzar un crucero por el Bósforo, estrecho que separa los continentes de Asia y Europa. Un bello paseo en el que se pueden admirar los bellos palacios y mansiones, así como una hermosa panorámica de los pueblecitos de las orillas. En la tarde  traslado al aeropuerto para tomar vuelo de salida </w:t>
      </w:r>
    </w:p>
    <w:p w14:paraId="1D9D666F" w14:textId="77777777" w:rsidR="00BA2CAD" w:rsidRPr="003C210A" w:rsidRDefault="009E7967" w:rsidP="00BA2CAD">
      <w:pPr>
        <w:pStyle w:val="NormalWeb"/>
        <w:spacing w:before="0" w:beforeAutospacing="0" w:after="0" w:afterAutospacing="0"/>
        <w:jc w:val="both"/>
        <w:rPr>
          <w:color w:val="000000"/>
          <w:sz w:val="22"/>
          <w:szCs w:val="22"/>
          <w:shd w:val="clear" w:color="auto" w:fill="FFFFFF"/>
        </w:rPr>
      </w:pPr>
      <w:r w:rsidRPr="003C210A">
        <w:rPr>
          <w:color w:val="000000"/>
          <w:sz w:val="22"/>
          <w:szCs w:val="22"/>
          <w:shd w:val="clear" w:color="auto" w:fill="FFFFFF"/>
        </w:rPr>
        <w:t> </w:t>
      </w:r>
    </w:p>
    <w:p w14:paraId="0913565D" w14:textId="40A2F62C" w:rsidR="00747EEC" w:rsidRPr="003C210A" w:rsidRDefault="00886976" w:rsidP="00BA2CAD">
      <w:pPr>
        <w:pStyle w:val="NormalWeb"/>
        <w:spacing w:before="0" w:beforeAutospacing="0" w:after="0" w:afterAutospacing="0"/>
        <w:jc w:val="both"/>
        <w:rPr>
          <w:color w:val="000000"/>
          <w:sz w:val="22"/>
          <w:szCs w:val="22"/>
          <w:shd w:val="clear" w:color="auto" w:fill="FFFFFF"/>
        </w:rPr>
      </w:pPr>
      <w:r>
        <w:rPr>
          <w:b/>
          <w:bCs/>
          <w:caps/>
          <w:color w:val="000000" w:themeColor="text1"/>
          <w:sz w:val="22"/>
          <w:szCs w:val="22"/>
        </w:rPr>
        <w:t>DIC 31</w:t>
      </w:r>
      <w:r>
        <w:rPr>
          <w:b/>
          <w:bCs/>
          <w:caps/>
          <w:color w:val="000000" w:themeColor="text1"/>
          <w:sz w:val="22"/>
          <w:szCs w:val="22"/>
        </w:rPr>
        <w:tab/>
      </w:r>
      <w:r>
        <w:rPr>
          <w:b/>
          <w:bCs/>
          <w:caps/>
          <w:color w:val="000000" w:themeColor="text1"/>
          <w:sz w:val="22"/>
          <w:szCs w:val="22"/>
        </w:rPr>
        <w:tab/>
      </w:r>
      <w:r w:rsidR="00747EEC" w:rsidRPr="003C210A">
        <w:rPr>
          <w:b/>
          <w:bCs/>
          <w:caps/>
          <w:color w:val="000000" w:themeColor="text1"/>
          <w:sz w:val="22"/>
          <w:szCs w:val="22"/>
        </w:rPr>
        <w:t xml:space="preserve">DUBÁI </w:t>
      </w:r>
    </w:p>
    <w:p w14:paraId="45E4F557" w14:textId="6091ECB8" w:rsidR="00747EEC" w:rsidRPr="003C210A" w:rsidRDefault="00747EEC" w:rsidP="00747EEC">
      <w:pPr>
        <w:pStyle w:val="m6146112326386819341gmail-itinerario"/>
        <w:shd w:val="clear" w:color="auto" w:fill="FFFFFF"/>
        <w:spacing w:before="0" w:beforeAutospacing="0" w:after="0" w:afterAutospacing="0"/>
        <w:jc w:val="both"/>
        <w:rPr>
          <w:color w:val="000000" w:themeColor="text1"/>
          <w:sz w:val="22"/>
          <w:szCs w:val="22"/>
        </w:rPr>
      </w:pPr>
      <w:r w:rsidRPr="003C210A">
        <w:rPr>
          <w:color w:val="000000" w:themeColor="text1"/>
          <w:sz w:val="22"/>
          <w:szCs w:val="22"/>
        </w:rPr>
        <w:t>Llegada a las 01:10 horas y traslado al hotel</w:t>
      </w:r>
      <w:r w:rsidRPr="0011298B">
        <w:rPr>
          <w:b/>
          <w:color w:val="000000" w:themeColor="text1"/>
          <w:sz w:val="22"/>
          <w:szCs w:val="22"/>
        </w:rPr>
        <w:t>.  Desayuno</w:t>
      </w:r>
      <w:r w:rsidRPr="003C210A">
        <w:rPr>
          <w:color w:val="000000" w:themeColor="text1"/>
          <w:sz w:val="22"/>
          <w:szCs w:val="22"/>
        </w:rPr>
        <w:t xml:space="preserve"> en el hotel. </w:t>
      </w:r>
      <w:r w:rsidR="003D3ACC" w:rsidRPr="003C210A">
        <w:rPr>
          <w:color w:val="000000" w:themeColor="text1"/>
          <w:sz w:val="22"/>
          <w:szCs w:val="22"/>
        </w:rPr>
        <w:t>Día</w:t>
      </w:r>
      <w:r w:rsidR="00BA2CAD" w:rsidRPr="003C210A">
        <w:rPr>
          <w:color w:val="000000" w:themeColor="text1"/>
          <w:sz w:val="22"/>
          <w:szCs w:val="22"/>
        </w:rPr>
        <w:t xml:space="preserve"> </w:t>
      </w:r>
      <w:r w:rsidRPr="003C210A">
        <w:rPr>
          <w:color w:val="000000" w:themeColor="text1"/>
          <w:sz w:val="22"/>
          <w:szCs w:val="22"/>
        </w:rPr>
        <w:t>libre. Alojamiento en el hotel.</w:t>
      </w:r>
    </w:p>
    <w:p w14:paraId="2EC508E2" w14:textId="6BE75697" w:rsidR="00201EB0" w:rsidRPr="003C210A" w:rsidRDefault="00747EEC" w:rsidP="00201EB0">
      <w:pPr>
        <w:pStyle w:val="m6146112326386819341gmail-dias"/>
        <w:shd w:val="clear" w:color="auto" w:fill="FFFFFF"/>
        <w:spacing w:after="0" w:afterAutospacing="0"/>
        <w:rPr>
          <w:b/>
          <w:bCs/>
          <w:caps/>
          <w:color w:val="000000" w:themeColor="text1"/>
          <w:sz w:val="22"/>
          <w:szCs w:val="22"/>
        </w:rPr>
      </w:pPr>
      <w:r w:rsidRPr="003C210A">
        <w:rPr>
          <w:b/>
          <w:bCs/>
          <w:caps/>
          <w:color w:val="000000" w:themeColor="text1"/>
          <w:sz w:val="22"/>
          <w:szCs w:val="22"/>
        </w:rPr>
        <w:t>ENE 01</w:t>
      </w:r>
      <w:r w:rsidR="00886976">
        <w:rPr>
          <w:b/>
          <w:bCs/>
          <w:caps/>
          <w:color w:val="000000" w:themeColor="text1"/>
          <w:sz w:val="22"/>
          <w:szCs w:val="22"/>
        </w:rPr>
        <w:tab/>
      </w:r>
      <w:r w:rsidRPr="003C210A">
        <w:rPr>
          <w:b/>
          <w:bCs/>
          <w:caps/>
          <w:color w:val="000000" w:themeColor="text1"/>
          <w:sz w:val="22"/>
          <w:szCs w:val="22"/>
        </w:rPr>
        <w:t>DUBÁI</w:t>
      </w:r>
    </w:p>
    <w:p w14:paraId="028BBC2E" w14:textId="3742A9CA" w:rsidR="00747EEC" w:rsidRPr="003C210A" w:rsidRDefault="00747EEC" w:rsidP="00201EB0">
      <w:pPr>
        <w:pStyle w:val="m6146112326386819341gmail-dias"/>
        <w:shd w:val="clear" w:color="auto" w:fill="FFFFFF"/>
        <w:spacing w:before="0" w:beforeAutospacing="0" w:after="0" w:afterAutospacing="0"/>
        <w:rPr>
          <w:b/>
          <w:bCs/>
          <w:caps/>
          <w:color w:val="000000" w:themeColor="text1"/>
          <w:sz w:val="22"/>
          <w:szCs w:val="22"/>
        </w:rPr>
      </w:pPr>
      <w:r w:rsidRPr="0011298B">
        <w:rPr>
          <w:b/>
          <w:color w:val="000000" w:themeColor="text1"/>
          <w:sz w:val="22"/>
          <w:szCs w:val="22"/>
        </w:rPr>
        <w:t>Desayuno</w:t>
      </w:r>
      <w:r w:rsidRPr="003C210A">
        <w:rPr>
          <w:color w:val="000000" w:themeColor="text1"/>
          <w:sz w:val="22"/>
          <w:szCs w:val="22"/>
        </w:rPr>
        <w:t xml:space="preserve"> en el hotel. Por la mañana, salida para realizar una visita de día completo al Emirato de</w:t>
      </w:r>
      <w:r w:rsidR="00201EB0" w:rsidRPr="003C210A">
        <w:rPr>
          <w:color w:val="000000" w:themeColor="text1"/>
          <w:sz w:val="22"/>
          <w:szCs w:val="22"/>
        </w:rPr>
        <w:t xml:space="preserve"> </w:t>
      </w:r>
      <w:proofErr w:type="spellStart"/>
      <w:r w:rsidR="00201EB0" w:rsidRPr="003C210A">
        <w:rPr>
          <w:sz w:val="22"/>
          <w:szCs w:val="22"/>
        </w:rPr>
        <w:t>de</w:t>
      </w:r>
      <w:proofErr w:type="spellEnd"/>
      <w:r w:rsidR="00201EB0" w:rsidRPr="003C210A">
        <w:rPr>
          <w:sz w:val="22"/>
          <w:szCs w:val="22"/>
        </w:rPr>
        <w:t xml:space="preserve"> </w:t>
      </w:r>
      <w:proofErr w:type="spellStart"/>
      <w:r w:rsidR="00201EB0" w:rsidRPr="003C210A">
        <w:rPr>
          <w:sz w:val="22"/>
          <w:szCs w:val="22"/>
        </w:rPr>
        <w:t>Sharjah</w:t>
      </w:r>
      <w:proofErr w:type="spellEnd"/>
      <w:r w:rsidR="00201EB0" w:rsidRPr="003C210A">
        <w:rPr>
          <w:sz w:val="22"/>
          <w:szCs w:val="22"/>
        </w:rPr>
        <w:t xml:space="preserve"> &amp; </w:t>
      </w:r>
      <w:proofErr w:type="spellStart"/>
      <w:r w:rsidR="00201EB0" w:rsidRPr="003C210A">
        <w:rPr>
          <w:sz w:val="22"/>
          <w:szCs w:val="22"/>
        </w:rPr>
        <w:t>Ajmán</w:t>
      </w:r>
      <w:proofErr w:type="spellEnd"/>
      <w:r w:rsidR="00201EB0" w:rsidRPr="003C210A">
        <w:rPr>
          <w:sz w:val="22"/>
          <w:szCs w:val="22"/>
        </w:rPr>
        <w:t xml:space="preserve"> o </w:t>
      </w:r>
      <w:r w:rsidR="00201EB0" w:rsidRPr="003C210A">
        <w:rPr>
          <w:color w:val="000000" w:themeColor="text1"/>
          <w:sz w:val="22"/>
          <w:szCs w:val="22"/>
        </w:rPr>
        <w:t xml:space="preserve">Abu </w:t>
      </w:r>
      <w:proofErr w:type="spellStart"/>
      <w:r w:rsidR="00201EB0" w:rsidRPr="003C210A">
        <w:rPr>
          <w:color w:val="000000" w:themeColor="text1"/>
          <w:sz w:val="22"/>
          <w:szCs w:val="22"/>
        </w:rPr>
        <w:t>Dhabi</w:t>
      </w:r>
      <w:proofErr w:type="spellEnd"/>
      <w:r w:rsidRPr="003C210A">
        <w:rPr>
          <w:color w:val="000000" w:themeColor="text1"/>
          <w:sz w:val="22"/>
          <w:szCs w:val="22"/>
        </w:rPr>
        <w:t xml:space="preserve"> </w:t>
      </w:r>
      <w:r w:rsidR="00201EB0" w:rsidRPr="003C210A">
        <w:rPr>
          <w:color w:val="000000" w:themeColor="text1"/>
          <w:sz w:val="22"/>
          <w:szCs w:val="22"/>
        </w:rPr>
        <w:t xml:space="preserve"> </w:t>
      </w:r>
      <w:r w:rsidRPr="003C210A">
        <w:rPr>
          <w:color w:val="000000" w:themeColor="text1"/>
          <w:sz w:val="22"/>
          <w:szCs w:val="22"/>
        </w:rPr>
        <w:t xml:space="preserve"> (la excursión será definida días previos a la salida). Alojamiento en el hotel.</w:t>
      </w:r>
    </w:p>
    <w:p w14:paraId="59F77862" w14:textId="77777777" w:rsidR="00201EB0" w:rsidRDefault="00201EB0" w:rsidP="00201EB0">
      <w:pPr>
        <w:pStyle w:val="m6146112326386819341gmail-dias"/>
        <w:shd w:val="clear" w:color="auto" w:fill="FFFFFF"/>
        <w:spacing w:before="0" w:beforeAutospacing="0" w:after="0" w:afterAutospacing="0"/>
        <w:rPr>
          <w:b/>
          <w:bCs/>
          <w:caps/>
          <w:color w:val="000000" w:themeColor="text1"/>
          <w:sz w:val="22"/>
          <w:szCs w:val="22"/>
        </w:rPr>
      </w:pPr>
    </w:p>
    <w:p w14:paraId="59332935" w14:textId="77777777" w:rsidR="003D3ACC" w:rsidRDefault="003D3ACC" w:rsidP="00201EB0">
      <w:pPr>
        <w:pStyle w:val="m6146112326386819341gmail-dias"/>
        <w:shd w:val="clear" w:color="auto" w:fill="FFFFFF"/>
        <w:spacing w:before="0" w:beforeAutospacing="0" w:after="0" w:afterAutospacing="0"/>
        <w:rPr>
          <w:b/>
          <w:bCs/>
          <w:caps/>
          <w:color w:val="000000" w:themeColor="text1"/>
          <w:sz w:val="22"/>
          <w:szCs w:val="22"/>
        </w:rPr>
      </w:pPr>
    </w:p>
    <w:p w14:paraId="1AC0B258" w14:textId="77777777" w:rsidR="003D3ACC" w:rsidRPr="003C210A" w:rsidRDefault="003D3ACC" w:rsidP="00201EB0">
      <w:pPr>
        <w:pStyle w:val="m6146112326386819341gmail-dias"/>
        <w:shd w:val="clear" w:color="auto" w:fill="FFFFFF"/>
        <w:spacing w:before="0" w:beforeAutospacing="0" w:after="0" w:afterAutospacing="0"/>
        <w:rPr>
          <w:b/>
          <w:bCs/>
          <w:caps/>
          <w:color w:val="000000" w:themeColor="text1"/>
          <w:sz w:val="22"/>
          <w:szCs w:val="22"/>
        </w:rPr>
      </w:pPr>
    </w:p>
    <w:p w14:paraId="45BEF053" w14:textId="6DFE7482" w:rsidR="00747EEC" w:rsidRPr="003C210A" w:rsidRDefault="00886976" w:rsidP="00201EB0">
      <w:pPr>
        <w:pStyle w:val="m6146112326386819341gmail-dias"/>
        <w:shd w:val="clear" w:color="auto" w:fill="FFFFFF"/>
        <w:spacing w:before="0" w:beforeAutospacing="0" w:after="0" w:afterAutospacing="0"/>
        <w:rPr>
          <w:color w:val="000000" w:themeColor="text1"/>
          <w:sz w:val="22"/>
          <w:szCs w:val="22"/>
        </w:rPr>
      </w:pPr>
      <w:r>
        <w:rPr>
          <w:b/>
          <w:bCs/>
          <w:caps/>
          <w:color w:val="000000" w:themeColor="text1"/>
          <w:sz w:val="22"/>
          <w:szCs w:val="22"/>
        </w:rPr>
        <w:lastRenderedPageBreak/>
        <w:t>ENE 02</w:t>
      </w:r>
      <w:r>
        <w:rPr>
          <w:b/>
          <w:bCs/>
          <w:caps/>
          <w:color w:val="000000" w:themeColor="text1"/>
          <w:sz w:val="22"/>
          <w:szCs w:val="22"/>
        </w:rPr>
        <w:tab/>
      </w:r>
      <w:r w:rsidR="00747EEC" w:rsidRPr="003C210A">
        <w:rPr>
          <w:b/>
          <w:bCs/>
          <w:caps/>
          <w:color w:val="000000" w:themeColor="text1"/>
          <w:sz w:val="22"/>
          <w:szCs w:val="22"/>
        </w:rPr>
        <w:t>DUBÁI</w:t>
      </w:r>
    </w:p>
    <w:p w14:paraId="2C85DA68" w14:textId="298C89A4" w:rsidR="00747EEC" w:rsidRPr="003C210A" w:rsidRDefault="00BB1F9F" w:rsidP="00747EEC">
      <w:pPr>
        <w:pStyle w:val="m6146112326386819341gmail-itinerario"/>
        <w:shd w:val="clear" w:color="auto" w:fill="FFFFFF"/>
        <w:spacing w:before="0" w:beforeAutospacing="0" w:after="0" w:afterAutospacing="0"/>
        <w:jc w:val="both"/>
        <w:rPr>
          <w:color w:val="000000" w:themeColor="text1"/>
          <w:sz w:val="22"/>
          <w:szCs w:val="22"/>
        </w:rPr>
      </w:pPr>
      <w:r w:rsidRPr="0011298B">
        <w:rPr>
          <w:b/>
          <w:color w:val="000000" w:themeColor="text1"/>
          <w:sz w:val="22"/>
          <w:szCs w:val="22"/>
        </w:rPr>
        <w:t>Desayuno</w:t>
      </w:r>
      <w:r w:rsidRPr="003C210A">
        <w:rPr>
          <w:color w:val="000000" w:themeColor="text1"/>
          <w:sz w:val="22"/>
          <w:szCs w:val="22"/>
        </w:rPr>
        <w:t xml:space="preserve"> en el hotel. </w:t>
      </w:r>
      <w:r w:rsidR="00747EEC" w:rsidRPr="003C210A">
        <w:rPr>
          <w:color w:val="000000" w:themeColor="text1"/>
          <w:sz w:val="22"/>
          <w:szCs w:val="22"/>
        </w:rPr>
        <w:t xml:space="preserve">En la mañana realizaremos un recorrido por el Dubái clásico: Este recorrido le llevará hasta las magníficas vistas de la ensenada de Dubái Creek, pasando por el área de patrimonio de </w:t>
      </w:r>
      <w:proofErr w:type="spellStart"/>
      <w:r w:rsidR="00747EEC" w:rsidRPr="003C210A">
        <w:rPr>
          <w:color w:val="000000" w:themeColor="text1"/>
          <w:sz w:val="22"/>
          <w:szCs w:val="22"/>
        </w:rPr>
        <w:t>Bastakiya</w:t>
      </w:r>
      <w:proofErr w:type="spellEnd"/>
      <w:r w:rsidR="00747EEC" w:rsidRPr="003C210A">
        <w:rPr>
          <w:color w:val="000000" w:themeColor="text1"/>
          <w:sz w:val="22"/>
          <w:szCs w:val="22"/>
        </w:rPr>
        <w:t xml:space="preserve"> y sus fascinantes casas antiguas con características torres de viento construidas por ricos mercaderes. A continuación, le llevaremos a la fortaleza de Al </w:t>
      </w:r>
      <w:proofErr w:type="spellStart"/>
      <w:r w:rsidR="00747EEC" w:rsidRPr="003C210A">
        <w:rPr>
          <w:color w:val="000000" w:themeColor="text1"/>
          <w:sz w:val="22"/>
          <w:szCs w:val="22"/>
        </w:rPr>
        <w:t>Fahidi</w:t>
      </w:r>
      <w:proofErr w:type="spellEnd"/>
      <w:r w:rsidR="00747EEC" w:rsidRPr="003C210A">
        <w:rPr>
          <w:color w:val="000000" w:themeColor="text1"/>
          <w:sz w:val="22"/>
          <w:szCs w:val="22"/>
        </w:rPr>
        <w:t xml:space="preserve"> de 225 años de antigüedad. Es aquí donde el museo de Dubái conserva valiosos archivos acerca del pasado de la ciudad, así como crónicas de sus diferentes fases de desarrollo. Luego subirán abordo de un barco tradicional Abra para atravesar la ensenada y visitar el mercado de especias y el zoco del oro. Luego por la carretera de Jumeirah, vistas de la Mezquita de Jumeirah. Parada para fotos en el Burj al </w:t>
      </w:r>
      <w:proofErr w:type="spellStart"/>
      <w:r w:rsidR="00747EEC" w:rsidRPr="003C210A">
        <w:rPr>
          <w:color w:val="000000" w:themeColor="text1"/>
          <w:sz w:val="22"/>
          <w:szCs w:val="22"/>
        </w:rPr>
        <w:t>Arab</w:t>
      </w:r>
      <w:proofErr w:type="spellEnd"/>
      <w:r w:rsidR="00747EEC" w:rsidRPr="003C210A">
        <w:rPr>
          <w:color w:val="000000" w:themeColor="text1"/>
          <w:sz w:val="22"/>
          <w:szCs w:val="22"/>
        </w:rPr>
        <w:t xml:space="preserve">, el único hotel 7 estrellas en el mundo. Pasaremos por el Burj Khalifa, el edificio más alto del mundo, el </w:t>
      </w:r>
      <w:proofErr w:type="spellStart"/>
      <w:r w:rsidR="00747EEC" w:rsidRPr="003C210A">
        <w:rPr>
          <w:color w:val="000000" w:themeColor="text1"/>
          <w:sz w:val="22"/>
          <w:szCs w:val="22"/>
        </w:rPr>
        <w:t>World</w:t>
      </w:r>
      <w:proofErr w:type="spellEnd"/>
      <w:r w:rsidR="00747EEC" w:rsidRPr="003C210A">
        <w:rPr>
          <w:color w:val="000000" w:themeColor="text1"/>
          <w:sz w:val="22"/>
          <w:szCs w:val="22"/>
        </w:rPr>
        <w:t xml:space="preserve"> </w:t>
      </w:r>
      <w:proofErr w:type="spellStart"/>
      <w:r w:rsidR="00747EEC" w:rsidRPr="003C210A">
        <w:rPr>
          <w:color w:val="000000" w:themeColor="text1"/>
          <w:sz w:val="22"/>
          <w:szCs w:val="22"/>
        </w:rPr>
        <w:t>Trade</w:t>
      </w:r>
      <w:proofErr w:type="spellEnd"/>
      <w:r w:rsidR="00747EEC" w:rsidRPr="003C210A">
        <w:rPr>
          <w:color w:val="000000" w:themeColor="text1"/>
          <w:sz w:val="22"/>
          <w:szCs w:val="22"/>
        </w:rPr>
        <w:t xml:space="preserve"> Center y el Centro Internacional Financiero. Regreso al Hotel. Tarde libre para actividades personales.</w:t>
      </w:r>
      <w:r w:rsidR="00AD5383" w:rsidRPr="003C210A">
        <w:rPr>
          <w:color w:val="000000" w:themeColor="text1"/>
          <w:sz w:val="22"/>
          <w:szCs w:val="22"/>
        </w:rPr>
        <w:t xml:space="preserve"> </w:t>
      </w:r>
      <w:r w:rsidR="00747EEC" w:rsidRPr="003C210A">
        <w:rPr>
          <w:color w:val="000000" w:themeColor="text1"/>
          <w:sz w:val="22"/>
          <w:szCs w:val="22"/>
        </w:rPr>
        <w:t xml:space="preserve"> Alojamiento.</w:t>
      </w:r>
    </w:p>
    <w:p w14:paraId="5ACC9C29" w14:textId="1DCA60F5" w:rsidR="00BA2CAD" w:rsidRPr="003C210A" w:rsidRDefault="00BA2CAD" w:rsidP="00BA2CAD">
      <w:pPr>
        <w:pStyle w:val="m6146112326386819341gmail-dias"/>
        <w:shd w:val="clear" w:color="auto" w:fill="FFFFFF"/>
        <w:spacing w:after="0" w:afterAutospacing="0"/>
        <w:rPr>
          <w:color w:val="000000" w:themeColor="text1"/>
          <w:sz w:val="22"/>
          <w:szCs w:val="22"/>
        </w:rPr>
      </w:pPr>
      <w:r w:rsidRPr="003C210A">
        <w:rPr>
          <w:b/>
          <w:bCs/>
          <w:caps/>
          <w:color w:val="000000" w:themeColor="text1"/>
          <w:sz w:val="22"/>
          <w:szCs w:val="22"/>
        </w:rPr>
        <w:t>Ene 03</w:t>
      </w:r>
      <w:r w:rsidR="0011298B">
        <w:rPr>
          <w:b/>
          <w:bCs/>
          <w:caps/>
          <w:color w:val="000000" w:themeColor="text1"/>
          <w:sz w:val="22"/>
          <w:szCs w:val="22"/>
        </w:rPr>
        <w:tab/>
      </w:r>
      <w:r w:rsidRPr="003C210A">
        <w:rPr>
          <w:b/>
          <w:bCs/>
          <w:caps/>
          <w:color w:val="000000" w:themeColor="text1"/>
          <w:sz w:val="22"/>
          <w:szCs w:val="22"/>
        </w:rPr>
        <w:t>DUBÁI – SAFARI EN 4X4 – CENA BBQ   </w:t>
      </w:r>
    </w:p>
    <w:p w14:paraId="7FBD273C" w14:textId="77777777" w:rsidR="00B05985" w:rsidRPr="003C210A" w:rsidRDefault="00B05985" w:rsidP="00B05985">
      <w:pPr>
        <w:pStyle w:val="m6146112326386819341gmail-itinerario"/>
        <w:shd w:val="clear" w:color="auto" w:fill="FFFFFF"/>
        <w:spacing w:before="0" w:beforeAutospacing="0" w:after="0" w:afterAutospacing="0"/>
        <w:jc w:val="both"/>
        <w:rPr>
          <w:color w:val="000000" w:themeColor="text1"/>
          <w:sz w:val="22"/>
          <w:szCs w:val="22"/>
        </w:rPr>
      </w:pPr>
      <w:r w:rsidRPr="0011298B">
        <w:rPr>
          <w:b/>
          <w:color w:val="000000" w:themeColor="text1"/>
          <w:sz w:val="22"/>
          <w:szCs w:val="22"/>
        </w:rPr>
        <w:t xml:space="preserve">Desayuno </w:t>
      </w:r>
      <w:r w:rsidRPr="003C210A">
        <w:rPr>
          <w:color w:val="000000" w:themeColor="text1"/>
          <w:sz w:val="22"/>
          <w:szCs w:val="22"/>
        </w:rPr>
        <w:t>en el hotel. A primera hora de la mañana encuentro en el hotel para manejar la prueba PCR (la prueba se podrá realizar en el hotel o en el laboratorio según la disponibilidad). Esta prueba es exigida por el gobierno colombiano para el ingreso al país (los resultados estarán entregados a los correos electrónicos personales de los pasajeros).</w:t>
      </w:r>
    </w:p>
    <w:p w14:paraId="40C1CEAD" w14:textId="66228CBA" w:rsidR="00B05985" w:rsidRPr="003C210A" w:rsidRDefault="00B05985" w:rsidP="00B05985">
      <w:pPr>
        <w:pStyle w:val="m6146112326386819341gmail-itinerario"/>
        <w:shd w:val="clear" w:color="auto" w:fill="FFFFFF"/>
        <w:spacing w:before="0" w:beforeAutospacing="0" w:after="0" w:afterAutospacing="0"/>
        <w:jc w:val="both"/>
        <w:rPr>
          <w:color w:val="000000" w:themeColor="text1"/>
          <w:sz w:val="22"/>
          <w:szCs w:val="22"/>
        </w:rPr>
      </w:pPr>
      <w:r w:rsidRPr="003C210A">
        <w:rPr>
          <w:color w:val="000000" w:themeColor="text1"/>
          <w:sz w:val="22"/>
          <w:szCs w:val="22"/>
        </w:rPr>
        <w:t> </w:t>
      </w:r>
      <w:r w:rsidRPr="003C210A">
        <w:rPr>
          <w:rStyle w:val="m6146112326386819341gmail-diascar"/>
          <w:b/>
          <w:bCs/>
          <w:caps/>
          <w:color w:val="000000" w:themeColor="text1"/>
          <w:sz w:val="22"/>
          <w:szCs w:val="22"/>
        </w:rPr>
        <w:t>NOTA:</w:t>
      </w:r>
      <w:r w:rsidRPr="003C210A">
        <w:rPr>
          <w:color w:val="000000" w:themeColor="text1"/>
          <w:sz w:val="22"/>
          <w:szCs w:val="22"/>
        </w:rPr>
        <w:t> Pago de la prueba se paga en destino, no se encuentra incluida.</w:t>
      </w:r>
    </w:p>
    <w:p w14:paraId="7A7728A3" w14:textId="77777777" w:rsidR="00B05985" w:rsidRPr="003C210A" w:rsidRDefault="00B05985" w:rsidP="00BA2CAD">
      <w:pPr>
        <w:pStyle w:val="m6146112326386819341gmail-itinerario"/>
        <w:shd w:val="clear" w:color="auto" w:fill="FFFFFF"/>
        <w:spacing w:before="0" w:beforeAutospacing="0" w:after="0" w:afterAutospacing="0"/>
        <w:jc w:val="both"/>
        <w:rPr>
          <w:color w:val="000000" w:themeColor="text1"/>
          <w:sz w:val="22"/>
          <w:szCs w:val="22"/>
        </w:rPr>
      </w:pPr>
    </w:p>
    <w:p w14:paraId="6C2B78F7" w14:textId="7028B6F8" w:rsidR="00BA2CAD" w:rsidRPr="003C210A" w:rsidRDefault="00BA2CAD" w:rsidP="00BA2CAD">
      <w:pPr>
        <w:pStyle w:val="m6146112326386819341gmail-itinerario"/>
        <w:shd w:val="clear" w:color="auto" w:fill="FFFFFF"/>
        <w:spacing w:before="0" w:beforeAutospacing="0" w:after="0" w:afterAutospacing="0"/>
        <w:jc w:val="both"/>
        <w:rPr>
          <w:color w:val="000000" w:themeColor="text1"/>
          <w:sz w:val="22"/>
          <w:szCs w:val="22"/>
        </w:rPr>
      </w:pPr>
      <w:r w:rsidRPr="003C210A">
        <w:rPr>
          <w:color w:val="000000" w:themeColor="text1"/>
          <w:sz w:val="22"/>
          <w:szCs w:val="22"/>
        </w:rPr>
        <w:t xml:space="preserve">Por la tarde salida en autos 4X4 con capacidad para 6 personas cada uno. Nuestro camino nos dirige hasta el desierto, donde seremos participes de una experiencia interesante en las dunas de arena roja, nuestro chofer nos mostrará sus habilidades al volante, finalmente después de mirar la puesta del sol llegamos al nuestro campamento donde tendremos una noche árabe tradicional, con </w:t>
      </w:r>
      <w:r w:rsidRPr="0011298B">
        <w:rPr>
          <w:b/>
          <w:color w:val="000000" w:themeColor="text1"/>
          <w:sz w:val="22"/>
          <w:szCs w:val="22"/>
        </w:rPr>
        <w:t>buffet oriental,</w:t>
      </w:r>
      <w:r w:rsidRPr="003C210A">
        <w:rPr>
          <w:color w:val="000000" w:themeColor="text1"/>
          <w:sz w:val="22"/>
          <w:szCs w:val="22"/>
        </w:rPr>
        <w:t xml:space="preserve"> refrescos, camellos para dar un corto paseo, tatuajes de henna, pipas de agua y la danza del vientre. Regreso al hotel.  Alojamiento en el hotel.</w:t>
      </w:r>
    </w:p>
    <w:p w14:paraId="26189A21" w14:textId="4DB6E831" w:rsidR="00747EEC" w:rsidRPr="003C210A" w:rsidRDefault="00747EEC" w:rsidP="00747EEC">
      <w:pPr>
        <w:pStyle w:val="m6146112326386819341gmail-dias"/>
        <w:shd w:val="clear" w:color="auto" w:fill="FFFFFF"/>
        <w:spacing w:after="0" w:afterAutospacing="0"/>
        <w:rPr>
          <w:color w:val="000000" w:themeColor="text1"/>
          <w:sz w:val="22"/>
          <w:szCs w:val="22"/>
        </w:rPr>
      </w:pPr>
      <w:r w:rsidRPr="003C210A">
        <w:rPr>
          <w:b/>
          <w:bCs/>
          <w:caps/>
          <w:color w:val="000000" w:themeColor="text1"/>
          <w:sz w:val="22"/>
          <w:szCs w:val="22"/>
        </w:rPr>
        <w:t>ENE 0</w:t>
      </w:r>
      <w:r w:rsidR="00BA2CAD" w:rsidRPr="003C210A">
        <w:rPr>
          <w:b/>
          <w:bCs/>
          <w:caps/>
          <w:color w:val="000000" w:themeColor="text1"/>
          <w:sz w:val="22"/>
          <w:szCs w:val="22"/>
        </w:rPr>
        <w:t>4</w:t>
      </w:r>
      <w:r w:rsidRPr="003C210A">
        <w:rPr>
          <w:b/>
          <w:bCs/>
          <w:caps/>
          <w:color w:val="000000" w:themeColor="text1"/>
          <w:sz w:val="22"/>
          <w:szCs w:val="22"/>
        </w:rPr>
        <w:t>             DUBÁI</w:t>
      </w:r>
    </w:p>
    <w:p w14:paraId="18DDAF5E" w14:textId="77777777" w:rsidR="00747EEC" w:rsidRPr="003C210A" w:rsidRDefault="00747EEC" w:rsidP="00747EEC">
      <w:pPr>
        <w:pStyle w:val="m6146112326386819341gmail-itinerario"/>
        <w:shd w:val="clear" w:color="auto" w:fill="FFFFFF"/>
        <w:spacing w:before="0" w:beforeAutospacing="0" w:after="0" w:afterAutospacing="0"/>
        <w:jc w:val="both"/>
        <w:rPr>
          <w:color w:val="000000" w:themeColor="text1"/>
          <w:sz w:val="22"/>
          <w:szCs w:val="22"/>
        </w:rPr>
      </w:pPr>
      <w:r w:rsidRPr="003C210A">
        <w:rPr>
          <w:color w:val="000000" w:themeColor="text1"/>
          <w:sz w:val="22"/>
          <w:szCs w:val="22"/>
        </w:rPr>
        <w:t>Desayuno en el hotel. A la hora indicada traslado al aeropuerto para tomar el vuelo después de medianoche.</w:t>
      </w:r>
    </w:p>
    <w:p w14:paraId="0B9D78A7" w14:textId="77777777" w:rsidR="00747EEC" w:rsidRPr="003C210A" w:rsidRDefault="00747EEC" w:rsidP="00747EEC">
      <w:pPr>
        <w:pStyle w:val="m6146112326386819341gmail-itinerario"/>
        <w:shd w:val="clear" w:color="auto" w:fill="FFFFFF"/>
        <w:spacing w:before="0" w:beforeAutospacing="0" w:after="0" w:afterAutospacing="0"/>
        <w:jc w:val="both"/>
        <w:rPr>
          <w:color w:val="000000" w:themeColor="text1"/>
          <w:sz w:val="22"/>
          <w:szCs w:val="22"/>
        </w:rPr>
      </w:pPr>
      <w:r w:rsidRPr="003C210A">
        <w:rPr>
          <w:color w:val="000000" w:themeColor="text1"/>
          <w:sz w:val="22"/>
          <w:szCs w:val="22"/>
        </w:rPr>
        <w:t> </w:t>
      </w:r>
      <w:r w:rsidRPr="003C210A">
        <w:rPr>
          <w:b/>
          <w:bCs/>
          <w:color w:val="000000" w:themeColor="text1"/>
          <w:sz w:val="22"/>
          <w:szCs w:val="22"/>
        </w:rPr>
        <w:t>Nota:</w:t>
      </w:r>
      <w:r w:rsidRPr="003C210A">
        <w:rPr>
          <w:color w:val="000000" w:themeColor="text1"/>
          <w:sz w:val="22"/>
          <w:szCs w:val="22"/>
        </w:rPr>
        <w:t> El registro de salida del hotel deberá ser antes de las 12:00 del mediodía.</w:t>
      </w:r>
    </w:p>
    <w:p w14:paraId="332A476E" w14:textId="77777777" w:rsidR="00747EEC" w:rsidRPr="003C210A" w:rsidRDefault="00747EEC" w:rsidP="00747EEC">
      <w:pPr>
        <w:pStyle w:val="m6146112326386819341gmail-itinerario"/>
        <w:shd w:val="clear" w:color="auto" w:fill="FFFFFF"/>
        <w:spacing w:before="0" w:beforeAutospacing="0" w:after="0" w:afterAutospacing="0"/>
        <w:jc w:val="both"/>
        <w:rPr>
          <w:color w:val="222222"/>
          <w:sz w:val="22"/>
          <w:szCs w:val="22"/>
        </w:rPr>
      </w:pPr>
      <w:r w:rsidRPr="003C210A">
        <w:rPr>
          <w:color w:val="000000"/>
          <w:sz w:val="22"/>
          <w:szCs w:val="22"/>
        </w:rPr>
        <w:t> </w:t>
      </w:r>
    </w:p>
    <w:p w14:paraId="4BDBB406" w14:textId="77777777" w:rsidR="000C1FA2" w:rsidRDefault="000C1FA2" w:rsidP="000C1FA2">
      <w:pPr>
        <w:pStyle w:val="itinerario"/>
        <w:jc w:val="center"/>
        <w:rPr>
          <w:rFonts w:ascii="Times New Roman" w:hAnsi="Times New Roman" w:cs="Times New Roman"/>
          <w:b/>
          <w:bCs/>
        </w:rPr>
      </w:pPr>
      <w:r>
        <w:rPr>
          <w:rFonts w:ascii="Times New Roman" w:hAnsi="Times New Roman" w:cs="Times New Roman"/>
          <w:b/>
          <w:bCs/>
        </w:rPr>
        <w:t>FIN DE NUESTROS SERVICIOS</w:t>
      </w:r>
    </w:p>
    <w:p w14:paraId="644271D8" w14:textId="77777777" w:rsidR="00BA2CAD" w:rsidRPr="003C210A" w:rsidRDefault="00BA2CAD" w:rsidP="008B0722">
      <w:pPr>
        <w:pStyle w:val="itinerario"/>
        <w:rPr>
          <w:rFonts w:ascii="Times New Roman" w:hAnsi="Times New Roman" w:cs="Times New Roman"/>
          <w:b/>
          <w:bCs/>
        </w:rPr>
      </w:pPr>
    </w:p>
    <w:p w14:paraId="282C0DAF" w14:textId="20ABD1E2" w:rsidR="008B0722" w:rsidRPr="003C210A" w:rsidRDefault="00F51CAF" w:rsidP="008B0722">
      <w:pPr>
        <w:pStyle w:val="dias"/>
        <w:rPr>
          <w:rFonts w:ascii="Times New Roman" w:hAnsi="Times New Roman" w:cs="Times New Roman"/>
          <w:sz w:val="22"/>
          <w:szCs w:val="22"/>
        </w:rPr>
      </w:pPr>
      <w:r>
        <w:rPr>
          <w:rFonts w:ascii="Times New Roman" w:hAnsi="Times New Roman" w:cs="Times New Roman"/>
          <w:sz w:val="22"/>
          <w:szCs w:val="22"/>
        </w:rPr>
        <w:t xml:space="preserve">EL PRECIO </w:t>
      </w:r>
      <w:r w:rsidR="008B0722" w:rsidRPr="003C210A">
        <w:rPr>
          <w:rFonts w:ascii="Times New Roman" w:hAnsi="Times New Roman" w:cs="Times New Roman"/>
          <w:sz w:val="22"/>
          <w:szCs w:val="22"/>
        </w:rPr>
        <w:t>INCLUYE</w:t>
      </w:r>
    </w:p>
    <w:p w14:paraId="3D15AA06" w14:textId="77777777" w:rsidR="008B0722" w:rsidRPr="003C210A" w:rsidRDefault="008B0722" w:rsidP="00F51CAF">
      <w:pPr>
        <w:pStyle w:val="vinetas"/>
        <w:numPr>
          <w:ilvl w:val="0"/>
          <w:numId w:val="10"/>
        </w:numPr>
        <w:jc w:val="both"/>
        <w:rPr>
          <w:rFonts w:ascii="Times New Roman" w:hAnsi="Times New Roman" w:cs="Times New Roman"/>
        </w:rPr>
      </w:pPr>
      <w:r w:rsidRPr="003C210A">
        <w:rPr>
          <w:rFonts w:ascii="Times New Roman" w:hAnsi="Times New Roman" w:cs="Times New Roman"/>
        </w:rPr>
        <w:t xml:space="preserve">Tiquete aéreo en la ruta Bogotá – Estambul – Dubái – Estambul* – Bogotá, vía </w:t>
      </w:r>
      <w:proofErr w:type="spellStart"/>
      <w:r w:rsidRPr="003C210A">
        <w:rPr>
          <w:rFonts w:ascii="Times New Roman" w:hAnsi="Times New Roman" w:cs="Times New Roman"/>
        </w:rPr>
        <w:t>Turkish</w:t>
      </w:r>
      <w:proofErr w:type="spellEnd"/>
      <w:r w:rsidRPr="003C210A">
        <w:rPr>
          <w:rFonts w:ascii="Times New Roman" w:hAnsi="Times New Roman" w:cs="Times New Roman"/>
        </w:rPr>
        <w:t xml:space="preserve"> Airlines.</w:t>
      </w:r>
    </w:p>
    <w:p w14:paraId="03286B8B" w14:textId="77777777" w:rsidR="008B0722" w:rsidRPr="003C210A" w:rsidRDefault="008B0722" w:rsidP="00F51CAF">
      <w:pPr>
        <w:pStyle w:val="vinetas"/>
        <w:numPr>
          <w:ilvl w:val="0"/>
          <w:numId w:val="10"/>
        </w:numPr>
        <w:jc w:val="both"/>
        <w:rPr>
          <w:rFonts w:ascii="Times New Roman" w:hAnsi="Times New Roman" w:cs="Times New Roman"/>
        </w:rPr>
      </w:pPr>
      <w:r w:rsidRPr="003C210A">
        <w:rPr>
          <w:rFonts w:ascii="Times New Roman" w:hAnsi="Times New Roman" w:cs="Times New Roman"/>
        </w:rPr>
        <w:t>Impuestos del tiquete aéreo.</w:t>
      </w:r>
    </w:p>
    <w:p w14:paraId="40B27249" w14:textId="77777777" w:rsidR="008B0722" w:rsidRPr="003C210A" w:rsidRDefault="008B0722" w:rsidP="00F51CAF">
      <w:pPr>
        <w:pStyle w:val="vinetas"/>
        <w:numPr>
          <w:ilvl w:val="0"/>
          <w:numId w:val="10"/>
        </w:numPr>
        <w:jc w:val="both"/>
        <w:rPr>
          <w:rFonts w:ascii="Times New Roman" w:hAnsi="Times New Roman" w:cs="Times New Roman"/>
        </w:rPr>
      </w:pPr>
      <w:r w:rsidRPr="003C210A">
        <w:rPr>
          <w:rFonts w:ascii="Times New Roman" w:hAnsi="Times New Roman" w:cs="Times New Roman"/>
        </w:rPr>
        <w:t>Traslados aeropuerto – hotel – aeropuerto.</w:t>
      </w:r>
    </w:p>
    <w:p w14:paraId="18D73C9B" w14:textId="77777777" w:rsidR="008B0722" w:rsidRPr="003C210A" w:rsidRDefault="008B0722" w:rsidP="00F51CAF">
      <w:pPr>
        <w:pStyle w:val="vinetas"/>
        <w:numPr>
          <w:ilvl w:val="0"/>
          <w:numId w:val="10"/>
        </w:numPr>
        <w:rPr>
          <w:rFonts w:ascii="Times New Roman" w:hAnsi="Times New Roman" w:cs="Times New Roman"/>
        </w:rPr>
      </w:pPr>
      <w:r w:rsidRPr="003C210A">
        <w:rPr>
          <w:rFonts w:ascii="Times New Roman" w:hAnsi="Times New Roman" w:cs="Times New Roman"/>
        </w:rPr>
        <w:t xml:space="preserve">Transporte terrestre como lo indica el itinerario: Estambul – Ankara – Capadocia – Konya – </w:t>
      </w:r>
      <w:proofErr w:type="spellStart"/>
      <w:r w:rsidRPr="003C210A">
        <w:rPr>
          <w:rFonts w:ascii="Times New Roman" w:hAnsi="Times New Roman" w:cs="Times New Roman"/>
        </w:rPr>
        <w:t>Pamukkale</w:t>
      </w:r>
      <w:proofErr w:type="spellEnd"/>
      <w:r w:rsidRPr="003C210A">
        <w:rPr>
          <w:rFonts w:ascii="Times New Roman" w:hAnsi="Times New Roman" w:cs="Times New Roman"/>
        </w:rPr>
        <w:t xml:space="preserve"> – </w:t>
      </w:r>
      <w:proofErr w:type="spellStart"/>
      <w:r w:rsidRPr="003C210A">
        <w:rPr>
          <w:rFonts w:ascii="Times New Roman" w:hAnsi="Times New Roman" w:cs="Times New Roman"/>
        </w:rPr>
        <w:t>Kusadasi</w:t>
      </w:r>
      <w:proofErr w:type="spellEnd"/>
      <w:r w:rsidRPr="003C210A">
        <w:rPr>
          <w:rFonts w:ascii="Times New Roman" w:hAnsi="Times New Roman" w:cs="Times New Roman"/>
        </w:rPr>
        <w:t xml:space="preserve"> – Éfeso – Bursa – Estambul.</w:t>
      </w:r>
    </w:p>
    <w:p w14:paraId="143CC7E0" w14:textId="3A0BBE98" w:rsidR="008B0722" w:rsidRPr="003C210A" w:rsidRDefault="00B97637" w:rsidP="00F51CAF">
      <w:pPr>
        <w:pStyle w:val="vinetas"/>
        <w:numPr>
          <w:ilvl w:val="0"/>
          <w:numId w:val="10"/>
        </w:numPr>
        <w:rPr>
          <w:rFonts w:ascii="Times New Roman" w:hAnsi="Times New Roman" w:cs="Times New Roman"/>
        </w:rPr>
      </w:pPr>
      <w:r w:rsidRPr="003C210A">
        <w:rPr>
          <w:rFonts w:ascii="Times New Roman" w:hAnsi="Times New Roman" w:cs="Times New Roman"/>
        </w:rPr>
        <w:t>3</w:t>
      </w:r>
      <w:r w:rsidR="008B0722" w:rsidRPr="003C210A">
        <w:rPr>
          <w:rFonts w:ascii="Times New Roman" w:hAnsi="Times New Roman" w:cs="Times New Roman"/>
        </w:rPr>
        <w:t xml:space="preserve"> noches de alojamiento en Estambul.</w:t>
      </w:r>
    </w:p>
    <w:p w14:paraId="7ACC8D60" w14:textId="77777777" w:rsidR="008B0722" w:rsidRPr="003C210A" w:rsidRDefault="008B0722" w:rsidP="00F51CAF">
      <w:pPr>
        <w:pStyle w:val="vinetas"/>
        <w:numPr>
          <w:ilvl w:val="0"/>
          <w:numId w:val="10"/>
        </w:numPr>
        <w:rPr>
          <w:rFonts w:ascii="Times New Roman" w:hAnsi="Times New Roman" w:cs="Times New Roman"/>
        </w:rPr>
      </w:pPr>
      <w:r w:rsidRPr="003C210A">
        <w:rPr>
          <w:rFonts w:ascii="Times New Roman" w:hAnsi="Times New Roman" w:cs="Times New Roman"/>
        </w:rPr>
        <w:t>2 noches de alojamiento en Capadocia.</w:t>
      </w:r>
    </w:p>
    <w:p w14:paraId="14589423" w14:textId="77777777" w:rsidR="008B0722" w:rsidRPr="003C210A" w:rsidRDefault="008B0722" w:rsidP="00F51CAF">
      <w:pPr>
        <w:pStyle w:val="vinetas"/>
        <w:numPr>
          <w:ilvl w:val="0"/>
          <w:numId w:val="10"/>
        </w:numPr>
        <w:rPr>
          <w:rFonts w:ascii="Times New Roman" w:hAnsi="Times New Roman" w:cs="Times New Roman"/>
        </w:rPr>
      </w:pPr>
      <w:r w:rsidRPr="003C210A">
        <w:rPr>
          <w:rFonts w:ascii="Times New Roman" w:hAnsi="Times New Roman" w:cs="Times New Roman"/>
        </w:rPr>
        <w:t xml:space="preserve">1 noche de alojamiento en </w:t>
      </w:r>
      <w:proofErr w:type="spellStart"/>
      <w:r w:rsidRPr="003C210A">
        <w:rPr>
          <w:rFonts w:ascii="Times New Roman" w:hAnsi="Times New Roman" w:cs="Times New Roman"/>
        </w:rPr>
        <w:t>Pamukkale</w:t>
      </w:r>
      <w:proofErr w:type="spellEnd"/>
      <w:r w:rsidRPr="003C210A">
        <w:rPr>
          <w:rFonts w:ascii="Times New Roman" w:hAnsi="Times New Roman" w:cs="Times New Roman"/>
        </w:rPr>
        <w:t>.</w:t>
      </w:r>
    </w:p>
    <w:p w14:paraId="2537CAB9" w14:textId="77777777" w:rsidR="008B0722" w:rsidRPr="003C210A" w:rsidRDefault="008B0722" w:rsidP="00F51CAF">
      <w:pPr>
        <w:pStyle w:val="vinetas"/>
        <w:numPr>
          <w:ilvl w:val="0"/>
          <w:numId w:val="10"/>
        </w:numPr>
        <w:rPr>
          <w:rFonts w:ascii="Times New Roman" w:hAnsi="Times New Roman" w:cs="Times New Roman"/>
        </w:rPr>
      </w:pPr>
      <w:r w:rsidRPr="003C210A">
        <w:rPr>
          <w:rFonts w:ascii="Times New Roman" w:hAnsi="Times New Roman" w:cs="Times New Roman"/>
        </w:rPr>
        <w:t xml:space="preserve">1 noches de alojamiento en </w:t>
      </w:r>
      <w:proofErr w:type="spellStart"/>
      <w:r w:rsidRPr="003C210A">
        <w:rPr>
          <w:rFonts w:ascii="Times New Roman" w:hAnsi="Times New Roman" w:cs="Times New Roman"/>
        </w:rPr>
        <w:t>Kusadasi</w:t>
      </w:r>
      <w:proofErr w:type="spellEnd"/>
      <w:r w:rsidRPr="003C210A">
        <w:rPr>
          <w:rFonts w:ascii="Times New Roman" w:hAnsi="Times New Roman" w:cs="Times New Roman"/>
        </w:rPr>
        <w:t xml:space="preserve"> o Izmir.</w:t>
      </w:r>
    </w:p>
    <w:p w14:paraId="6868E409" w14:textId="421CB3D8" w:rsidR="008B0722" w:rsidRPr="003C210A" w:rsidRDefault="00B97637" w:rsidP="00F51CAF">
      <w:pPr>
        <w:pStyle w:val="vinetas"/>
        <w:numPr>
          <w:ilvl w:val="0"/>
          <w:numId w:val="10"/>
        </w:numPr>
        <w:rPr>
          <w:rFonts w:ascii="Times New Roman" w:hAnsi="Times New Roman" w:cs="Times New Roman"/>
        </w:rPr>
      </w:pPr>
      <w:r w:rsidRPr="003C210A">
        <w:rPr>
          <w:rFonts w:ascii="Times New Roman" w:hAnsi="Times New Roman" w:cs="Times New Roman"/>
        </w:rPr>
        <w:t>5</w:t>
      </w:r>
      <w:r w:rsidR="008B0722" w:rsidRPr="003C210A">
        <w:rPr>
          <w:rFonts w:ascii="Times New Roman" w:hAnsi="Times New Roman" w:cs="Times New Roman"/>
        </w:rPr>
        <w:t xml:space="preserve"> noches de alojamiento en Dubái.</w:t>
      </w:r>
    </w:p>
    <w:p w14:paraId="1B011C64" w14:textId="77777777" w:rsidR="008B0722" w:rsidRPr="003C210A" w:rsidRDefault="008B0722" w:rsidP="00F51CAF">
      <w:pPr>
        <w:pStyle w:val="vinetas"/>
        <w:numPr>
          <w:ilvl w:val="0"/>
          <w:numId w:val="10"/>
        </w:numPr>
        <w:rPr>
          <w:rFonts w:ascii="Times New Roman" w:hAnsi="Times New Roman" w:cs="Times New Roman"/>
        </w:rPr>
      </w:pPr>
      <w:r w:rsidRPr="003C210A">
        <w:rPr>
          <w:rFonts w:ascii="Times New Roman" w:hAnsi="Times New Roman" w:cs="Times New Roman"/>
        </w:rPr>
        <w:t>Desayuno diario.</w:t>
      </w:r>
    </w:p>
    <w:p w14:paraId="14AAEA1E" w14:textId="77777777" w:rsidR="008B0722" w:rsidRPr="003C210A" w:rsidRDefault="008B0722" w:rsidP="00F51CAF">
      <w:pPr>
        <w:pStyle w:val="vinetas"/>
        <w:numPr>
          <w:ilvl w:val="0"/>
          <w:numId w:val="10"/>
        </w:numPr>
        <w:rPr>
          <w:rFonts w:ascii="Times New Roman" w:hAnsi="Times New Roman" w:cs="Times New Roman"/>
        </w:rPr>
      </w:pPr>
      <w:r w:rsidRPr="003C210A">
        <w:rPr>
          <w:rFonts w:ascii="Times New Roman" w:hAnsi="Times New Roman" w:cs="Times New Roman"/>
        </w:rPr>
        <w:t>6 almuerzos en Turquía. No incluye bebidas.</w:t>
      </w:r>
    </w:p>
    <w:p w14:paraId="7BE446CE" w14:textId="77777777" w:rsidR="008B0722" w:rsidRPr="003C210A" w:rsidRDefault="008B0722" w:rsidP="00F51CAF">
      <w:pPr>
        <w:pStyle w:val="vinetas"/>
        <w:numPr>
          <w:ilvl w:val="0"/>
          <w:numId w:val="10"/>
        </w:numPr>
        <w:rPr>
          <w:rFonts w:ascii="Times New Roman" w:hAnsi="Times New Roman" w:cs="Times New Roman"/>
        </w:rPr>
      </w:pPr>
      <w:r w:rsidRPr="003C210A">
        <w:rPr>
          <w:rFonts w:ascii="Times New Roman" w:hAnsi="Times New Roman" w:cs="Times New Roman"/>
        </w:rPr>
        <w:t>4 cenas en Turquía. No incluye bebidas.</w:t>
      </w:r>
    </w:p>
    <w:p w14:paraId="7F7D38BB" w14:textId="77777777" w:rsidR="008B0722" w:rsidRPr="003C210A" w:rsidRDefault="008B0722" w:rsidP="00F51CAF">
      <w:pPr>
        <w:pStyle w:val="vinetas"/>
        <w:numPr>
          <w:ilvl w:val="0"/>
          <w:numId w:val="10"/>
        </w:numPr>
        <w:rPr>
          <w:rFonts w:ascii="Times New Roman" w:hAnsi="Times New Roman" w:cs="Times New Roman"/>
        </w:rPr>
      </w:pPr>
      <w:r w:rsidRPr="003C210A">
        <w:rPr>
          <w:rFonts w:ascii="Times New Roman" w:hAnsi="Times New Roman" w:cs="Times New Roman"/>
        </w:rPr>
        <w:t>Visitas y excursiones con guía en español.</w:t>
      </w:r>
    </w:p>
    <w:p w14:paraId="01F64D5B" w14:textId="77777777" w:rsidR="008B0722" w:rsidRPr="003C210A" w:rsidRDefault="008B0722" w:rsidP="00F51CAF">
      <w:pPr>
        <w:pStyle w:val="vinetas"/>
        <w:numPr>
          <w:ilvl w:val="0"/>
          <w:numId w:val="10"/>
        </w:numPr>
        <w:rPr>
          <w:rFonts w:ascii="Times New Roman" w:hAnsi="Times New Roman" w:cs="Times New Roman"/>
        </w:rPr>
      </w:pPr>
      <w:r w:rsidRPr="003C210A">
        <w:rPr>
          <w:rFonts w:ascii="Times New Roman" w:hAnsi="Times New Roman" w:cs="Times New Roman"/>
        </w:rPr>
        <w:t xml:space="preserve">Visita del Mausoleo de </w:t>
      </w:r>
      <w:proofErr w:type="spellStart"/>
      <w:r w:rsidRPr="003C210A">
        <w:rPr>
          <w:rFonts w:ascii="Times New Roman" w:hAnsi="Times New Roman" w:cs="Times New Roman"/>
        </w:rPr>
        <w:t>Ataturk</w:t>
      </w:r>
      <w:proofErr w:type="spellEnd"/>
      <w:r w:rsidRPr="003C210A">
        <w:rPr>
          <w:rFonts w:ascii="Times New Roman" w:hAnsi="Times New Roman" w:cs="Times New Roman"/>
        </w:rPr>
        <w:t xml:space="preserve"> en Ankara.</w:t>
      </w:r>
    </w:p>
    <w:p w14:paraId="6102536E" w14:textId="77777777" w:rsidR="008B0722" w:rsidRPr="003C210A" w:rsidRDefault="008B0722" w:rsidP="00F51CAF">
      <w:pPr>
        <w:pStyle w:val="vinetas"/>
        <w:numPr>
          <w:ilvl w:val="0"/>
          <w:numId w:val="10"/>
        </w:numPr>
        <w:rPr>
          <w:rFonts w:ascii="Times New Roman" w:hAnsi="Times New Roman" w:cs="Times New Roman"/>
        </w:rPr>
      </w:pPr>
      <w:r w:rsidRPr="003C210A">
        <w:rPr>
          <w:rFonts w:ascii="Times New Roman" w:hAnsi="Times New Roman" w:cs="Times New Roman"/>
        </w:rPr>
        <w:t xml:space="preserve">Visita de la Capadocia (valle de </w:t>
      </w:r>
      <w:proofErr w:type="spellStart"/>
      <w:r w:rsidRPr="003C210A">
        <w:rPr>
          <w:rFonts w:ascii="Times New Roman" w:hAnsi="Times New Roman" w:cs="Times New Roman"/>
        </w:rPr>
        <w:t>Göreme</w:t>
      </w:r>
      <w:proofErr w:type="spellEnd"/>
      <w:r w:rsidRPr="003C210A">
        <w:rPr>
          <w:rFonts w:ascii="Times New Roman" w:hAnsi="Times New Roman" w:cs="Times New Roman"/>
        </w:rPr>
        <w:t xml:space="preserve">, fortaleza de </w:t>
      </w:r>
      <w:proofErr w:type="spellStart"/>
      <w:r w:rsidRPr="003C210A">
        <w:rPr>
          <w:rFonts w:ascii="Times New Roman" w:hAnsi="Times New Roman" w:cs="Times New Roman"/>
        </w:rPr>
        <w:t>Uçhisar</w:t>
      </w:r>
      <w:proofErr w:type="spellEnd"/>
      <w:r w:rsidRPr="003C210A">
        <w:rPr>
          <w:rFonts w:ascii="Times New Roman" w:hAnsi="Times New Roman" w:cs="Times New Roman"/>
        </w:rPr>
        <w:t xml:space="preserve"> y los valles de </w:t>
      </w:r>
      <w:proofErr w:type="spellStart"/>
      <w:r w:rsidRPr="003C210A">
        <w:rPr>
          <w:rFonts w:ascii="Times New Roman" w:hAnsi="Times New Roman" w:cs="Times New Roman"/>
        </w:rPr>
        <w:t>Avcilar</w:t>
      </w:r>
      <w:proofErr w:type="spellEnd"/>
      <w:r w:rsidRPr="003C210A">
        <w:rPr>
          <w:rFonts w:ascii="Times New Roman" w:hAnsi="Times New Roman" w:cs="Times New Roman"/>
        </w:rPr>
        <w:t xml:space="preserve"> y </w:t>
      </w:r>
      <w:proofErr w:type="spellStart"/>
      <w:r w:rsidRPr="003C210A">
        <w:rPr>
          <w:rFonts w:ascii="Times New Roman" w:hAnsi="Times New Roman" w:cs="Times New Roman"/>
        </w:rPr>
        <w:t>Çavuşin</w:t>
      </w:r>
      <w:proofErr w:type="spellEnd"/>
      <w:r w:rsidRPr="003C210A">
        <w:rPr>
          <w:rFonts w:ascii="Times New Roman" w:hAnsi="Times New Roman" w:cs="Times New Roman"/>
        </w:rPr>
        <w:t>).</w:t>
      </w:r>
    </w:p>
    <w:p w14:paraId="314785B8" w14:textId="77777777" w:rsidR="008B0722" w:rsidRPr="003C210A" w:rsidRDefault="008B0722" w:rsidP="00F51CAF">
      <w:pPr>
        <w:pStyle w:val="vinetas"/>
        <w:numPr>
          <w:ilvl w:val="0"/>
          <w:numId w:val="10"/>
        </w:numPr>
        <w:rPr>
          <w:rFonts w:ascii="Times New Roman" w:hAnsi="Times New Roman" w:cs="Times New Roman"/>
        </w:rPr>
      </w:pPr>
      <w:r w:rsidRPr="003C210A">
        <w:rPr>
          <w:rFonts w:ascii="Times New Roman" w:hAnsi="Times New Roman" w:cs="Times New Roman"/>
        </w:rPr>
        <w:t xml:space="preserve">En la ruta de Capadocia a </w:t>
      </w:r>
      <w:proofErr w:type="spellStart"/>
      <w:r w:rsidRPr="003C210A">
        <w:rPr>
          <w:rFonts w:ascii="Times New Roman" w:hAnsi="Times New Roman" w:cs="Times New Roman"/>
        </w:rPr>
        <w:t>Pamukkale</w:t>
      </w:r>
      <w:proofErr w:type="spellEnd"/>
      <w:r w:rsidRPr="003C210A">
        <w:rPr>
          <w:rFonts w:ascii="Times New Roman" w:hAnsi="Times New Roman" w:cs="Times New Roman"/>
        </w:rPr>
        <w:t xml:space="preserve">, visita en ruta de un antiguo </w:t>
      </w:r>
      <w:proofErr w:type="spellStart"/>
      <w:r w:rsidRPr="003C210A">
        <w:rPr>
          <w:rFonts w:ascii="Times New Roman" w:hAnsi="Times New Roman" w:cs="Times New Roman"/>
        </w:rPr>
        <w:t>caravanserai</w:t>
      </w:r>
      <w:proofErr w:type="spellEnd"/>
      <w:r w:rsidRPr="003C210A">
        <w:rPr>
          <w:rFonts w:ascii="Times New Roman" w:hAnsi="Times New Roman" w:cs="Times New Roman"/>
        </w:rPr>
        <w:t xml:space="preserve"> </w:t>
      </w:r>
      <w:proofErr w:type="spellStart"/>
      <w:r w:rsidRPr="003C210A">
        <w:rPr>
          <w:rFonts w:ascii="Times New Roman" w:hAnsi="Times New Roman" w:cs="Times New Roman"/>
        </w:rPr>
        <w:t>Selyúcida</w:t>
      </w:r>
      <w:proofErr w:type="spellEnd"/>
      <w:r w:rsidRPr="003C210A">
        <w:rPr>
          <w:rFonts w:ascii="Times New Roman" w:hAnsi="Times New Roman" w:cs="Times New Roman"/>
        </w:rPr>
        <w:t xml:space="preserve"> “</w:t>
      </w:r>
      <w:proofErr w:type="spellStart"/>
      <w:r w:rsidRPr="003C210A">
        <w:rPr>
          <w:rFonts w:ascii="Times New Roman" w:hAnsi="Times New Roman" w:cs="Times New Roman"/>
        </w:rPr>
        <w:t>Sultanhani</w:t>
      </w:r>
      <w:proofErr w:type="spellEnd"/>
      <w:r w:rsidRPr="003C210A">
        <w:rPr>
          <w:rFonts w:ascii="Times New Roman" w:hAnsi="Times New Roman" w:cs="Times New Roman"/>
        </w:rPr>
        <w:t xml:space="preserve">”. </w:t>
      </w:r>
    </w:p>
    <w:p w14:paraId="1FE1BDC3" w14:textId="77777777" w:rsidR="008B0722" w:rsidRPr="003C210A" w:rsidRDefault="008B0722" w:rsidP="00F51CAF">
      <w:pPr>
        <w:pStyle w:val="vinetas"/>
        <w:numPr>
          <w:ilvl w:val="0"/>
          <w:numId w:val="10"/>
        </w:numPr>
        <w:rPr>
          <w:rFonts w:ascii="Times New Roman" w:hAnsi="Times New Roman" w:cs="Times New Roman"/>
        </w:rPr>
      </w:pPr>
      <w:r w:rsidRPr="003C210A">
        <w:rPr>
          <w:rFonts w:ascii="Times New Roman" w:hAnsi="Times New Roman" w:cs="Times New Roman"/>
        </w:rPr>
        <w:t xml:space="preserve">Visita de Hierápolis en </w:t>
      </w:r>
      <w:proofErr w:type="spellStart"/>
      <w:r w:rsidRPr="003C210A">
        <w:rPr>
          <w:rFonts w:ascii="Times New Roman" w:hAnsi="Times New Roman" w:cs="Times New Roman"/>
        </w:rPr>
        <w:t>Pamukkale</w:t>
      </w:r>
      <w:proofErr w:type="spellEnd"/>
      <w:r w:rsidRPr="003C210A">
        <w:rPr>
          <w:rFonts w:ascii="Times New Roman" w:hAnsi="Times New Roman" w:cs="Times New Roman"/>
        </w:rPr>
        <w:t>.</w:t>
      </w:r>
    </w:p>
    <w:p w14:paraId="3239941E" w14:textId="77777777" w:rsidR="008B0722" w:rsidRPr="003C210A" w:rsidRDefault="008B0722" w:rsidP="00F51CAF">
      <w:pPr>
        <w:pStyle w:val="vinetas"/>
        <w:numPr>
          <w:ilvl w:val="0"/>
          <w:numId w:val="10"/>
        </w:numPr>
        <w:rPr>
          <w:rFonts w:ascii="Times New Roman" w:hAnsi="Times New Roman" w:cs="Times New Roman"/>
        </w:rPr>
      </w:pPr>
      <w:r w:rsidRPr="003C210A">
        <w:rPr>
          <w:rFonts w:ascii="Times New Roman" w:hAnsi="Times New Roman" w:cs="Times New Roman"/>
        </w:rPr>
        <w:t>Visita de las ruinas de Éfeso y la casa de la Virgen María.</w:t>
      </w:r>
    </w:p>
    <w:p w14:paraId="65F4182A" w14:textId="77777777" w:rsidR="008B0722" w:rsidRPr="003C210A" w:rsidRDefault="008B0722" w:rsidP="00F51CAF">
      <w:pPr>
        <w:pStyle w:val="vinetas"/>
        <w:numPr>
          <w:ilvl w:val="0"/>
          <w:numId w:val="10"/>
        </w:numPr>
        <w:rPr>
          <w:rFonts w:ascii="Times New Roman" w:hAnsi="Times New Roman" w:cs="Times New Roman"/>
        </w:rPr>
      </w:pPr>
      <w:r w:rsidRPr="003C210A">
        <w:rPr>
          <w:rFonts w:ascii="Times New Roman" w:hAnsi="Times New Roman" w:cs="Times New Roman"/>
        </w:rPr>
        <w:t>Visita de la Mezquita Verde, Mausoleo Verde y el Bazar de Seda en Bursa.</w:t>
      </w:r>
    </w:p>
    <w:p w14:paraId="604FF838" w14:textId="77777777" w:rsidR="008B0722" w:rsidRPr="003C210A" w:rsidRDefault="008B0722" w:rsidP="00F51CAF">
      <w:pPr>
        <w:pStyle w:val="vinetas"/>
        <w:numPr>
          <w:ilvl w:val="0"/>
          <w:numId w:val="10"/>
        </w:numPr>
        <w:rPr>
          <w:rFonts w:ascii="Times New Roman" w:hAnsi="Times New Roman" w:cs="Times New Roman"/>
        </w:rPr>
      </w:pPr>
      <w:r w:rsidRPr="003C210A">
        <w:rPr>
          <w:rFonts w:ascii="Times New Roman" w:hAnsi="Times New Roman" w:cs="Times New Roman"/>
        </w:rPr>
        <w:t>Visita panorámica de la ciudad antigua de Estambul y el Cuerno de Oro.</w:t>
      </w:r>
    </w:p>
    <w:p w14:paraId="76F26AEF" w14:textId="77777777" w:rsidR="008B0722" w:rsidRPr="003C210A" w:rsidRDefault="008B0722" w:rsidP="00F51CAF">
      <w:pPr>
        <w:pStyle w:val="vinetas"/>
        <w:numPr>
          <w:ilvl w:val="0"/>
          <w:numId w:val="10"/>
        </w:numPr>
        <w:rPr>
          <w:rFonts w:ascii="Times New Roman" w:hAnsi="Times New Roman" w:cs="Times New Roman"/>
        </w:rPr>
      </w:pPr>
      <w:r w:rsidRPr="003C210A">
        <w:rPr>
          <w:rFonts w:ascii="Times New Roman" w:hAnsi="Times New Roman" w:cs="Times New Roman"/>
        </w:rPr>
        <w:t>Paseo por el Bósforo.</w:t>
      </w:r>
    </w:p>
    <w:p w14:paraId="4CFD56EC" w14:textId="77777777" w:rsidR="008B0722" w:rsidRPr="003C210A" w:rsidRDefault="008B0722" w:rsidP="00F51CAF">
      <w:pPr>
        <w:pStyle w:val="vinetas"/>
        <w:numPr>
          <w:ilvl w:val="0"/>
          <w:numId w:val="10"/>
        </w:numPr>
        <w:rPr>
          <w:rFonts w:ascii="Times New Roman" w:hAnsi="Times New Roman" w:cs="Times New Roman"/>
        </w:rPr>
      </w:pPr>
      <w:r w:rsidRPr="003C210A">
        <w:rPr>
          <w:rFonts w:ascii="Times New Roman" w:hAnsi="Times New Roman" w:cs="Times New Roman"/>
        </w:rPr>
        <w:lastRenderedPageBreak/>
        <w:t>Visita al Bazar de las especias.</w:t>
      </w:r>
    </w:p>
    <w:p w14:paraId="2DFC7E91" w14:textId="77777777" w:rsidR="008B0722" w:rsidRPr="003C210A" w:rsidRDefault="008B0722" w:rsidP="00F51CAF">
      <w:pPr>
        <w:pStyle w:val="vinetas"/>
        <w:numPr>
          <w:ilvl w:val="0"/>
          <w:numId w:val="10"/>
        </w:numPr>
        <w:rPr>
          <w:rFonts w:ascii="Times New Roman" w:hAnsi="Times New Roman" w:cs="Times New Roman"/>
        </w:rPr>
      </w:pPr>
      <w:r w:rsidRPr="003C210A">
        <w:rPr>
          <w:rFonts w:ascii="Times New Roman" w:hAnsi="Times New Roman" w:cs="Times New Roman"/>
        </w:rPr>
        <w:t>Safari 4 X 4 con cena BBQ en Dubái.</w:t>
      </w:r>
    </w:p>
    <w:p w14:paraId="4A904A8E" w14:textId="77777777" w:rsidR="008B0722" w:rsidRPr="003C210A" w:rsidRDefault="008B0722" w:rsidP="00F51CAF">
      <w:pPr>
        <w:pStyle w:val="vinetas"/>
        <w:numPr>
          <w:ilvl w:val="0"/>
          <w:numId w:val="10"/>
        </w:numPr>
        <w:rPr>
          <w:rFonts w:ascii="Times New Roman" w:hAnsi="Times New Roman" w:cs="Times New Roman"/>
        </w:rPr>
      </w:pPr>
      <w:r w:rsidRPr="003C210A">
        <w:rPr>
          <w:rFonts w:ascii="Times New Roman" w:hAnsi="Times New Roman" w:cs="Times New Roman"/>
        </w:rPr>
        <w:t>Visita de medio día Dubái clásico.</w:t>
      </w:r>
    </w:p>
    <w:p w14:paraId="1C89072D" w14:textId="55285C43" w:rsidR="008B0722" w:rsidRPr="003C210A" w:rsidRDefault="008B0722" w:rsidP="00F51CAF">
      <w:pPr>
        <w:pStyle w:val="vinetas"/>
        <w:numPr>
          <w:ilvl w:val="0"/>
          <w:numId w:val="10"/>
        </w:numPr>
        <w:rPr>
          <w:rFonts w:ascii="Times New Roman" w:hAnsi="Times New Roman" w:cs="Times New Roman"/>
        </w:rPr>
      </w:pPr>
      <w:r w:rsidRPr="003C210A">
        <w:rPr>
          <w:rFonts w:ascii="Times New Roman" w:hAnsi="Times New Roman" w:cs="Times New Roman"/>
        </w:rPr>
        <w:t xml:space="preserve">Visita de día completo a los Emiratos de </w:t>
      </w:r>
      <w:proofErr w:type="spellStart"/>
      <w:r w:rsidR="00830082" w:rsidRPr="003C210A">
        <w:rPr>
          <w:rFonts w:ascii="Times New Roman" w:hAnsi="Times New Roman" w:cs="Times New Roman"/>
        </w:rPr>
        <w:t>Sharjah</w:t>
      </w:r>
      <w:proofErr w:type="spellEnd"/>
      <w:r w:rsidR="00830082" w:rsidRPr="003C210A">
        <w:rPr>
          <w:rFonts w:ascii="Times New Roman" w:hAnsi="Times New Roman" w:cs="Times New Roman"/>
        </w:rPr>
        <w:t xml:space="preserve"> &amp; </w:t>
      </w:r>
      <w:proofErr w:type="spellStart"/>
      <w:r w:rsidR="00830082" w:rsidRPr="003C210A">
        <w:rPr>
          <w:rFonts w:ascii="Times New Roman" w:hAnsi="Times New Roman" w:cs="Times New Roman"/>
        </w:rPr>
        <w:t>Ajmán</w:t>
      </w:r>
      <w:proofErr w:type="spellEnd"/>
      <w:r w:rsidR="00830082" w:rsidRPr="003C210A">
        <w:rPr>
          <w:rFonts w:ascii="Times New Roman" w:hAnsi="Times New Roman" w:cs="Times New Roman"/>
        </w:rPr>
        <w:t xml:space="preserve"> o Abu </w:t>
      </w:r>
      <w:proofErr w:type="spellStart"/>
      <w:r w:rsidR="00830082" w:rsidRPr="003C210A">
        <w:rPr>
          <w:rFonts w:ascii="Times New Roman" w:hAnsi="Times New Roman" w:cs="Times New Roman"/>
        </w:rPr>
        <w:t>Dhabi</w:t>
      </w:r>
      <w:proofErr w:type="spellEnd"/>
    </w:p>
    <w:p w14:paraId="4FE4F7CD" w14:textId="77777777" w:rsidR="008B0722" w:rsidRPr="003C210A" w:rsidRDefault="008B0722" w:rsidP="00F51CAF">
      <w:pPr>
        <w:pStyle w:val="vinetas"/>
        <w:numPr>
          <w:ilvl w:val="0"/>
          <w:numId w:val="10"/>
        </w:numPr>
        <w:rPr>
          <w:rFonts w:ascii="Times New Roman" w:hAnsi="Times New Roman" w:cs="Times New Roman"/>
        </w:rPr>
      </w:pPr>
      <w:r w:rsidRPr="003C210A">
        <w:rPr>
          <w:rFonts w:ascii="Times New Roman" w:hAnsi="Times New Roman" w:cs="Times New Roman"/>
        </w:rPr>
        <w:t>Prueba PCR para Emiratos Árabes.</w:t>
      </w:r>
    </w:p>
    <w:p w14:paraId="1E0364FE" w14:textId="77777777" w:rsidR="008B0722" w:rsidRPr="003C210A" w:rsidRDefault="008B0722" w:rsidP="00F51CAF">
      <w:pPr>
        <w:pStyle w:val="vinetas"/>
        <w:numPr>
          <w:ilvl w:val="0"/>
          <w:numId w:val="10"/>
        </w:numPr>
        <w:jc w:val="both"/>
        <w:rPr>
          <w:rFonts w:ascii="Times New Roman" w:hAnsi="Times New Roman" w:cs="Times New Roman"/>
        </w:rPr>
      </w:pPr>
      <w:r w:rsidRPr="003C210A">
        <w:rPr>
          <w:rFonts w:ascii="Times New Roman" w:hAnsi="Times New Roman" w:cs="Times New Roman"/>
        </w:rPr>
        <w:t xml:space="preserve">Tarjeta de asistencia médica con beneficio de cancelación y seguro </w:t>
      </w:r>
      <w:proofErr w:type="spellStart"/>
      <w:r w:rsidRPr="003C210A">
        <w:rPr>
          <w:rFonts w:ascii="Times New Roman" w:hAnsi="Times New Roman" w:cs="Times New Roman"/>
        </w:rPr>
        <w:t>Covid</w:t>
      </w:r>
      <w:proofErr w:type="spellEnd"/>
      <w:r w:rsidRPr="003C210A">
        <w:rPr>
          <w:rFonts w:ascii="Times New Roman" w:hAnsi="Times New Roman" w:cs="Times New Roman"/>
        </w:rPr>
        <w:t xml:space="preserve"> 19, hasta 74 años. Debe ser expedida 25 días antes de iniciar el viaje. Condiciones y beneficios de la tarjeta favor consultarlas. </w:t>
      </w:r>
    </w:p>
    <w:p w14:paraId="03461EDF" w14:textId="77777777" w:rsidR="008B0722" w:rsidRPr="003C210A" w:rsidRDefault="008B0722" w:rsidP="00F51CAF">
      <w:pPr>
        <w:pStyle w:val="vinetas"/>
        <w:numPr>
          <w:ilvl w:val="0"/>
          <w:numId w:val="10"/>
        </w:numPr>
        <w:jc w:val="both"/>
        <w:rPr>
          <w:rFonts w:ascii="Times New Roman" w:hAnsi="Times New Roman" w:cs="Times New Roman"/>
        </w:rPr>
      </w:pPr>
      <w:r w:rsidRPr="003C210A">
        <w:rPr>
          <w:rFonts w:ascii="Times New Roman" w:hAnsi="Times New Roman" w:cs="Times New Roman"/>
        </w:rPr>
        <w:t>Impuestos hoteleros.</w:t>
      </w:r>
    </w:p>
    <w:p w14:paraId="341B0623" w14:textId="77777777" w:rsidR="008B0722" w:rsidRPr="003C210A" w:rsidRDefault="008B0722" w:rsidP="008B0722">
      <w:pPr>
        <w:pStyle w:val="itinerario"/>
        <w:rPr>
          <w:rFonts w:ascii="Times New Roman" w:hAnsi="Times New Roman" w:cs="Times New Roman"/>
        </w:rPr>
      </w:pPr>
    </w:p>
    <w:p w14:paraId="5539B4A5" w14:textId="77777777" w:rsidR="00092992" w:rsidRDefault="00092992" w:rsidP="008B0722">
      <w:pPr>
        <w:jc w:val="both"/>
        <w:rPr>
          <w:b/>
          <w:bCs/>
          <w:sz w:val="22"/>
          <w:szCs w:val="22"/>
        </w:rPr>
      </w:pPr>
    </w:p>
    <w:p w14:paraId="5CBE5ADA" w14:textId="77777777" w:rsidR="00092992" w:rsidRPr="003C210A" w:rsidRDefault="00092992" w:rsidP="00092992">
      <w:pPr>
        <w:pStyle w:val="dias"/>
        <w:rPr>
          <w:rFonts w:ascii="Times New Roman" w:hAnsi="Times New Roman" w:cs="Times New Roman"/>
          <w:sz w:val="22"/>
          <w:szCs w:val="22"/>
        </w:rPr>
      </w:pPr>
      <w:r w:rsidRPr="003C210A">
        <w:rPr>
          <w:rFonts w:ascii="Times New Roman" w:hAnsi="Times New Roman" w:cs="Times New Roman"/>
          <w:sz w:val="22"/>
          <w:szCs w:val="22"/>
        </w:rPr>
        <w:t>NO INCLUYE</w:t>
      </w:r>
    </w:p>
    <w:p w14:paraId="0DB0420D" w14:textId="30D2F518" w:rsidR="00092992" w:rsidRPr="003C210A" w:rsidRDefault="00092992" w:rsidP="00092992">
      <w:pPr>
        <w:pStyle w:val="vinetas"/>
        <w:numPr>
          <w:ilvl w:val="0"/>
          <w:numId w:val="17"/>
        </w:numPr>
        <w:jc w:val="both"/>
        <w:rPr>
          <w:rFonts w:ascii="Times New Roman" w:hAnsi="Times New Roman" w:cs="Times New Roman"/>
        </w:rPr>
      </w:pPr>
      <w:r w:rsidRPr="003C210A">
        <w:rPr>
          <w:rFonts w:ascii="Times New Roman" w:hAnsi="Times New Roman" w:cs="Times New Roman"/>
        </w:rPr>
        <w:t xml:space="preserve">Prueba PCR para el ingreso a Turquía. Se tomará en Colombia. Se debe tomar 72 horas antes de la llegada. </w:t>
      </w:r>
    </w:p>
    <w:p w14:paraId="3DE2B2EE" w14:textId="77777777" w:rsidR="00092992" w:rsidRPr="003C210A" w:rsidRDefault="00092992" w:rsidP="00092992">
      <w:pPr>
        <w:pStyle w:val="vinetas"/>
        <w:numPr>
          <w:ilvl w:val="0"/>
          <w:numId w:val="17"/>
        </w:numPr>
        <w:jc w:val="both"/>
        <w:rPr>
          <w:rFonts w:ascii="Times New Roman" w:hAnsi="Times New Roman" w:cs="Times New Roman"/>
        </w:rPr>
      </w:pPr>
      <w:r w:rsidRPr="003C210A">
        <w:rPr>
          <w:rFonts w:ascii="Times New Roman" w:hAnsi="Times New Roman" w:cs="Times New Roman"/>
        </w:rPr>
        <w:t xml:space="preserve">Prueba PCR para el ingreso a Abu </w:t>
      </w:r>
      <w:proofErr w:type="spellStart"/>
      <w:r w:rsidRPr="003C210A">
        <w:rPr>
          <w:rFonts w:ascii="Times New Roman" w:hAnsi="Times New Roman" w:cs="Times New Roman"/>
        </w:rPr>
        <w:t>Dhabi</w:t>
      </w:r>
      <w:proofErr w:type="spellEnd"/>
    </w:p>
    <w:p w14:paraId="3CF735DE" w14:textId="77777777" w:rsidR="00092992" w:rsidRPr="003C210A" w:rsidRDefault="00092992" w:rsidP="00092992">
      <w:pPr>
        <w:pStyle w:val="vinetas"/>
        <w:numPr>
          <w:ilvl w:val="0"/>
          <w:numId w:val="17"/>
        </w:numPr>
        <w:jc w:val="both"/>
        <w:rPr>
          <w:rFonts w:ascii="Times New Roman" w:hAnsi="Times New Roman" w:cs="Times New Roman"/>
        </w:rPr>
      </w:pPr>
      <w:r w:rsidRPr="003C210A">
        <w:rPr>
          <w:rFonts w:ascii="Times New Roman" w:hAnsi="Times New Roman" w:cs="Times New Roman"/>
        </w:rPr>
        <w:t>Prueba PCR para el ingreso a Colombia. Se tomará en Dubái (Emiratos Árabes) 72 horas antes de la llegada. Costo aproximado por persona USD 95.</w:t>
      </w:r>
    </w:p>
    <w:p w14:paraId="72DA6494" w14:textId="77777777" w:rsidR="00092992" w:rsidRPr="003C210A" w:rsidRDefault="00092992" w:rsidP="00092992">
      <w:pPr>
        <w:pStyle w:val="vinetas"/>
        <w:numPr>
          <w:ilvl w:val="0"/>
          <w:numId w:val="17"/>
        </w:numPr>
        <w:jc w:val="both"/>
        <w:rPr>
          <w:rFonts w:ascii="Times New Roman" w:hAnsi="Times New Roman" w:cs="Times New Roman"/>
        </w:rPr>
      </w:pPr>
      <w:r w:rsidRPr="003C210A">
        <w:rPr>
          <w:rFonts w:ascii="Times New Roman" w:hAnsi="Times New Roman" w:cs="Times New Roman"/>
        </w:rPr>
        <w:t>Tasa de Turismo en Dubái, 20 dírhams por habitación por noche.</w:t>
      </w:r>
    </w:p>
    <w:p w14:paraId="3F51874A" w14:textId="77777777" w:rsidR="00092992" w:rsidRPr="003C210A" w:rsidRDefault="00092992" w:rsidP="00092992">
      <w:pPr>
        <w:pStyle w:val="vinetas"/>
        <w:numPr>
          <w:ilvl w:val="0"/>
          <w:numId w:val="17"/>
        </w:numPr>
        <w:jc w:val="both"/>
        <w:rPr>
          <w:rFonts w:ascii="Times New Roman" w:hAnsi="Times New Roman" w:cs="Times New Roman"/>
        </w:rPr>
      </w:pPr>
      <w:r w:rsidRPr="003C210A">
        <w:rPr>
          <w:rFonts w:ascii="Times New Roman" w:hAnsi="Times New Roman" w:cs="Times New Roman"/>
        </w:rPr>
        <w:t>Servicios no descritos en el programa.</w:t>
      </w:r>
    </w:p>
    <w:p w14:paraId="35BFEFBC" w14:textId="77777777" w:rsidR="00092992" w:rsidRPr="003C210A" w:rsidRDefault="00092992" w:rsidP="00092992">
      <w:pPr>
        <w:pStyle w:val="vinetas"/>
        <w:numPr>
          <w:ilvl w:val="0"/>
          <w:numId w:val="17"/>
        </w:numPr>
        <w:jc w:val="both"/>
        <w:rPr>
          <w:rFonts w:ascii="Times New Roman" w:hAnsi="Times New Roman" w:cs="Times New Roman"/>
        </w:rPr>
      </w:pPr>
      <w:r w:rsidRPr="003C210A">
        <w:rPr>
          <w:rFonts w:ascii="Times New Roman" w:hAnsi="Times New Roman" w:cs="Times New Roman"/>
        </w:rPr>
        <w:t>Bebidas con las comidas.</w:t>
      </w:r>
    </w:p>
    <w:p w14:paraId="1F5CCE93" w14:textId="77777777" w:rsidR="00092992" w:rsidRPr="003C210A" w:rsidRDefault="00092992" w:rsidP="00092992">
      <w:pPr>
        <w:pStyle w:val="vinetas"/>
        <w:numPr>
          <w:ilvl w:val="0"/>
          <w:numId w:val="17"/>
        </w:numPr>
        <w:jc w:val="both"/>
        <w:rPr>
          <w:rFonts w:ascii="Times New Roman" w:hAnsi="Times New Roman" w:cs="Times New Roman"/>
        </w:rPr>
      </w:pPr>
      <w:r w:rsidRPr="003C210A">
        <w:rPr>
          <w:rFonts w:ascii="Times New Roman" w:hAnsi="Times New Roman" w:cs="Times New Roman"/>
        </w:rPr>
        <w:t xml:space="preserve">Tiquetes aéreos desde otras ciudades de Colombia. </w:t>
      </w:r>
    </w:p>
    <w:p w14:paraId="466D979F" w14:textId="77777777" w:rsidR="00092992" w:rsidRPr="003C210A" w:rsidRDefault="00092992" w:rsidP="00092992">
      <w:pPr>
        <w:pStyle w:val="vinetas"/>
        <w:numPr>
          <w:ilvl w:val="0"/>
          <w:numId w:val="17"/>
        </w:numPr>
        <w:jc w:val="both"/>
        <w:rPr>
          <w:rFonts w:ascii="Times New Roman" w:hAnsi="Times New Roman" w:cs="Times New Roman"/>
        </w:rPr>
      </w:pPr>
      <w:r w:rsidRPr="003C210A">
        <w:rPr>
          <w:rFonts w:ascii="Times New Roman" w:hAnsi="Times New Roman" w:cs="Times New Roman"/>
        </w:rPr>
        <w:t>Excursiones opcionales.</w:t>
      </w:r>
    </w:p>
    <w:p w14:paraId="755E8DC5" w14:textId="77777777" w:rsidR="00092992" w:rsidRPr="003C210A" w:rsidRDefault="00092992" w:rsidP="00092992">
      <w:pPr>
        <w:pStyle w:val="vinetas"/>
        <w:numPr>
          <w:ilvl w:val="0"/>
          <w:numId w:val="17"/>
        </w:numPr>
        <w:jc w:val="both"/>
        <w:rPr>
          <w:rFonts w:ascii="Times New Roman" w:hAnsi="Times New Roman" w:cs="Times New Roman"/>
        </w:rPr>
      </w:pPr>
      <w:r w:rsidRPr="003C210A">
        <w:rPr>
          <w:rFonts w:ascii="Times New Roman" w:hAnsi="Times New Roman" w:cs="Times New Roman"/>
        </w:rPr>
        <w:t>Alimentación no estipulada en los itinerarios.</w:t>
      </w:r>
    </w:p>
    <w:p w14:paraId="4771A4B2" w14:textId="77777777" w:rsidR="00092992" w:rsidRPr="003C210A" w:rsidRDefault="00092992" w:rsidP="00092992">
      <w:pPr>
        <w:pStyle w:val="vinetas"/>
        <w:numPr>
          <w:ilvl w:val="0"/>
          <w:numId w:val="17"/>
        </w:numPr>
        <w:jc w:val="both"/>
        <w:rPr>
          <w:rFonts w:ascii="Times New Roman" w:hAnsi="Times New Roman" w:cs="Times New Roman"/>
        </w:rPr>
      </w:pPr>
      <w:r w:rsidRPr="003C210A">
        <w:rPr>
          <w:rFonts w:ascii="Times New Roman" w:hAnsi="Times New Roman" w:cs="Times New Roman"/>
        </w:rPr>
        <w:t>Traslados donde no esté contemplado.</w:t>
      </w:r>
    </w:p>
    <w:p w14:paraId="6DC80A51" w14:textId="77777777" w:rsidR="00092992" w:rsidRPr="003C210A" w:rsidRDefault="00092992" w:rsidP="00092992">
      <w:pPr>
        <w:pStyle w:val="vinetas"/>
        <w:numPr>
          <w:ilvl w:val="0"/>
          <w:numId w:val="17"/>
        </w:numPr>
        <w:jc w:val="both"/>
        <w:rPr>
          <w:rFonts w:ascii="Times New Roman" w:hAnsi="Times New Roman" w:cs="Times New Roman"/>
        </w:rPr>
      </w:pPr>
      <w:r w:rsidRPr="003C210A">
        <w:rPr>
          <w:rFonts w:ascii="Times New Roman" w:hAnsi="Times New Roman" w:cs="Times New Roman"/>
        </w:rPr>
        <w:t>Extras de ningún tipo en los hoteles.</w:t>
      </w:r>
    </w:p>
    <w:p w14:paraId="2E40B479" w14:textId="77777777" w:rsidR="00092992" w:rsidRPr="003C210A" w:rsidRDefault="00092992" w:rsidP="00092992">
      <w:pPr>
        <w:pStyle w:val="vinetas"/>
        <w:numPr>
          <w:ilvl w:val="0"/>
          <w:numId w:val="17"/>
        </w:numPr>
        <w:jc w:val="both"/>
        <w:rPr>
          <w:rFonts w:ascii="Times New Roman" w:hAnsi="Times New Roman" w:cs="Times New Roman"/>
        </w:rPr>
      </w:pPr>
      <w:r w:rsidRPr="003C210A">
        <w:rPr>
          <w:rFonts w:ascii="Times New Roman" w:hAnsi="Times New Roman" w:cs="Times New Roman"/>
        </w:rPr>
        <w:t>Excesos de equipaje.</w:t>
      </w:r>
    </w:p>
    <w:p w14:paraId="035840EE" w14:textId="77777777" w:rsidR="00092992" w:rsidRPr="003C210A" w:rsidRDefault="00092992" w:rsidP="00092992">
      <w:pPr>
        <w:pStyle w:val="vinetas"/>
        <w:numPr>
          <w:ilvl w:val="0"/>
          <w:numId w:val="17"/>
        </w:numPr>
        <w:jc w:val="both"/>
        <w:rPr>
          <w:rFonts w:ascii="Times New Roman" w:hAnsi="Times New Roman" w:cs="Times New Roman"/>
        </w:rPr>
      </w:pPr>
      <w:r w:rsidRPr="003C210A">
        <w:rPr>
          <w:rFonts w:ascii="Times New Roman" w:hAnsi="Times New Roman" w:cs="Times New Roman"/>
        </w:rPr>
        <w:t xml:space="preserve">Gastos de índole personal. </w:t>
      </w:r>
    </w:p>
    <w:p w14:paraId="6BBF9C10" w14:textId="77777777" w:rsidR="00092992" w:rsidRPr="003C210A" w:rsidRDefault="00092992" w:rsidP="00092992">
      <w:pPr>
        <w:pStyle w:val="vinetas"/>
        <w:numPr>
          <w:ilvl w:val="0"/>
          <w:numId w:val="17"/>
        </w:numPr>
        <w:jc w:val="both"/>
        <w:rPr>
          <w:rFonts w:ascii="Times New Roman" w:hAnsi="Times New Roman" w:cs="Times New Roman"/>
        </w:rPr>
      </w:pPr>
      <w:r w:rsidRPr="003C210A">
        <w:rPr>
          <w:rFonts w:ascii="Times New Roman" w:hAnsi="Times New Roman" w:cs="Times New Roman"/>
        </w:rPr>
        <w:t>Propinas en hoteles, aeropuertos, guías, conductores, restaurantes.</w:t>
      </w:r>
    </w:p>
    <w:p w14:paraId="21D3FDDA" w14:textId="77777777" w:rsidR="00092992" w:rsidRDefault="00092992" w:rsidP="008B0722">
      <w:pPr>
        <w:jc w:val="both"/>
        <w:rPr>
          <w:b/>
          <w:bCs/>
          <w:sz w:val="22"/>
          <w:szCs w:val="22"/>
        </w:rPr>
      </w:pPr>
    </w:p>
    <w:p w14:paraId="0B43F347" w14:textId="77777777" w:rsidR="00DB33EF" w:rsidRDefault="00DB33EF" w:rsidP="008B0722">
      <w:pPr>
        <w:jc w:val="both"/>
        <w:rPr>
          <w:b/>
          <w:bCs/>
          <w:sz w:val="22"/>
          <w:szCs w:val="22"/>
        </w:rPr>
      </w:pPr>
    </w:p>
    <w:p w14:paraId="48D89580" w14:textId="77777777" w:rsidR="00DB33EF" w:rsidRPr="003C210A" w:rsidRDefault="00DB33EF" w:rsidP="008B0722">
      <w:pPr>
        <w:jc w:val="both"/>
        <w:rPr>
          <w:b/>
          <w:bCs/>
          <w:sz w:val="22"/>
          <w:szCs w:val="22"/>
        </w:rPr>
      </w:pPr>
    </w:p>
    <w:p w14:paraId="45C4E8A3" w14:textId="2E1D89F6" w:rsidR="0069397D" w:rsidRPr="003C210A" w:rsidRDefault="008B0722" w:rsidP="008B0722">
      <w:pPr>
        <w:pStyle w:val="dias"/>
        <w:rPr>
          <w:rFonts w:ascii="Times New Roman" w:hAnsi="Times New Roman" w:cs="Times New Roman"/>
          <w:sz w:val="22"/>
          <w:szCs w:val="22"/>
        </w:rPr>
      </w:pPr>
      <w:r w:rsidRPr="003C210A">
        <w:rPr>
          <w:rFonts w:ascii="Times New Roman" w:hAnsi="Times New Roman" w:cs="Times New Roman"/>
          <w:sz w:val="22"/>
          <w:szCs w:val="22"/>
        </w:rPr>
        <w:t>PRECIOS POR PERSONA EN PESOS COLOMBIANOS</w:t>
      </w:r>
    </w:p>
    <w:p w14:paraId="02FC9E98" w14:textId="77777777" w:rsidR="008B0722" w:rsidRPr="003C210A" w:rsidRDefault="008B0722" w:rsidP="008B0722">
      <w:pPr>
        <w:pStyle w:val="itinerario"/>
        <w:rPr>
          <w:rFonts w:ascii="Times New Roman" w:hAnsi="Times New Roman" w:cs="Times New Roman"/>
        </w:rPr>
      </w:pPr>
    </w:p>
    <w:tbl>
      <w:tblPr>
        <w:tblStyle w:val="Tablaconcuadrcula"/>
        <w:tblW w:w="0" w:type="auto"/>
        <w:tblLook w:val="04A0" w:firstRow="1" w:lastRow="0" w:firstColumn="1" w:lastColumn="0" w:noHBand="0" w:noVBand="1"/>
      </w:tblPr>
      <w:tblGrid>
        <w:gridCol w:w="3214"/>
        <w:gridCol w:w="3213"/>
        <w:gridCol w:w="3201"/>
      </w:tblGrid>
      <w:tr w:rsidR="008B0722" w:rsidRPr="003C210A" w14:paraId="5B573785" w14:textId="77777777" w:rsidTr="00F46C01">
        <w:tc>
          <w:tcPr>
            <w:tcW w:w="3353" w:type="dxa"/>
            <w:vAlign w:val="center"/>
          </w:tcPr>
          <w:p w14:paraId="305CCF03" w14:textId="43C92AF5" w:rsidR="008B0722" w:rsidRPr="003C210A" w:rsidRDefault="0069397D" w:rsidP="00F46C01">
            <w:pPr>
              <w:jc w:val="center"/>
              <w:rPr>
                <w:b/>
                <w:sz w:val="22"/>
                <w:szCs w:val="22"/>
              </w:rPr>
            </w:pPr>
            <w:r>
              <w:rPr>
                <w:b/>
                <w:sz w:val="22"/>
                <w:szCs w:val="22"/>
              </w:rPr>
              <w:t xml:space="preserve">Acomodación en habitación </w:t>
            </w:r>
            <w:r w:rsidR="008B0722" w:rsidRPr="003C210A">
              <w:rPr>
                <w:b/>
                <w:sz w:val="22"/>
                <w:szCs w:val="22"/>
              </w:rPr>
              <w:t>Doble</w:t>
            </w:r>
          </w:p>
        </w:tc>
        <w:tc>
          <w:tcPr>
            <w:tcW w:w="3353" w:type="dxa"/>
            <w:vAlign w:val="center"/>
          </w:tcPr>
          <w:p w14:paraId="737E7CDB" w14:textId="1F976056" w:rsidR="008B0722" w:rsidRPr="003C210A" w:rsidRDefault="0069397D" w:rsidP="00F46C01">
            <w:pPr>
              <w:jc w:val="center"/>
              <w:rPr>
                <w:b/>
                <w:sz w:val="22"/>
                <w:szCs w:val="22"/>
              </w:rPr>
            </w:pPr>
            <w:r>
              <w:rPr>
                <w:b/>
                <w:sz w:val="22"/>
                <w:szCs w:val="22"/>
              </w:rPr>
              <w:t xml:space="preserve">Acomodación en habitación </w:t>
            </w:r>
            <w:r w:rsidR="008B0722" w:rsidRPr="003C210A">
              <w:rPr>
                <w:b/>
                <w:sz w:val="22"/>
                <w:szCs w:val="22"/>
              </w:rPr>
              <w:t>Triple</w:t>
            </w:r>
          </w:p>
        </w:tc>
        <w:tc>
          <w:tcPr>
            <w:tcW w:w="3354" w:type="dxa"/>
            <w:vAlign w:val="center"/>
          </w:tcPr>
          <w:p w14:paraId="5688DB70" w14:textId="25F04579" w:rsidR="008B0722" w:rsidRPr="003C210A" w:rsidRDefault="003574D2" w:rsidP="00F46C01">
            <w:pPr>
              <w:jc w:val="center"/>
              <w:rPr>
                <w:b/>
                <w:sz w:val="22"/>
                <w:szCs w:val="22"/>
              </w:rPr>
            </w:pPr>
            <w:r>
              <w:rPr>
                <w:b/>
                <w:sz w:val="22"/>
                <w:szCs w:val="22"/>
              </w:rPr>
              <w:t>Suplemento individual</w:t>
            </w:r>
          </w:p>
        </w:tc>
      </w:tr>
      <w:tr w:rsidR="008B0722" w:rsidRPr="003C210A" w14:paraId="76145C6E" w14:textId="77777777" w:rsidTr="00F46C01">
        <w:tc>
          <w:tcPr>
            <w:tcW w:w="3353" w:type="dxa"/>
            <w:vAlign w:val="center"/>
          </w:tcPr>
          <w:p w14:paraId="3BF9CF5F" w14:textId="6756F596" w:rsidR="008B0722" w:rsidRPr="003C210A" w:rsidRDefault="004B1E02" w:rsidP="00F46C01">
            <w:pPr>
              <w:jc w:val="center"/>
              <w:rPr>
                <w:sz w:val="22"/>
                <w:szCs w:val="22"/>
              </w:rPr>
            </w:pPr>
            <w:r w:rsidRPr="003C210A">
              <w:rPr>
                <w:sz w:val="22"/>
                <w:szCs w:val="22"/>
              </w:rPr>
              <w:t>$10.990.000</w:t>
            </w:r>
          </w:p>
        </w:tc>
        <w:tc>
          <w:tcPr>
            <w:tcW w:w="3353" w:type="dxa"/>
            <w:vAlign w:val="center"/>
          </w:tcPr>
          <w:p w14:paraId="7995321F" w14:textId="0E186512" w:rsidR="008B0722" w:rsidRPr="003C210A" w:rsidRDefault="004B1E02" w:rsidP="00F46C01">
            <w:pPr>
              <w:jc w:val="center"/>
              <w:rPr>
                <w:sz w:val="22"/>
                <w:szCs w:val="22"/>
              </w:rPr>
            </w:pPr>
            <w:r w:rsidRPr="003C210A">
              <w:rPr>
                <w:sz w:val="22"/>
                <w:szCs w:val="22"/>
              </w:rPr>
              <w:t>$10.970.000</w:t>
            </w:r>
          </w:p>
        </w:tc>
        <w:tc>
          <w:tcPr>
            <w:tcW w:w="3354" w:type="dxa"/>
            <w:vAlign w:val="center"/>
          </w:tcPr>
          <w:p w14:paraId="6BB0BB75" w14:textId="4136430D" w:rsidR="008B0722" w:rsidRPr="003C210A" w:rsidRDefault="004B1E02" w:rsidP="00F46C01">
            <w:pPr>
              <w:jc w:val="center"/>
              <w:rPr>
                <w:sz w:val="22"/>
                <w:szCs w:val="22"/>
              </w:rPr>
            </w:pPr>
            <w:r w:rsidRPr="003C210A">
              <w:rPr>
                <w:sz w:val="22"/>
                <w:szCs w:val="22"/>
              </w:rPr>
              <w:t>$ 3.010.000</w:t>
            </w:r>
          </w:p>
        </w:tc>
      </w:tr>
    </w:tbl>
    <w:p w14:paraId="062ADB94" w14:textId="0944F9A5" w:rsidR="008B0722" w:rsidRPr="003C210A" w:rsidRDefault="007A5C24" w:rsidP="007A5C24">
      <w:pPr>
        <w:pStyle w:val="vinetas"/>
        <w:numPr>
          <w:ilvl w:val="0"/>
          <w:numId w:val="0"/>
        </w:numPr>
        <w:jc w:val="both"/>
        <w:rPr>
          <w:rFonts w:ascii="Times New Roman" w:hAnsi="Times New Roman" w:cs="Times New Roman"/>
        </w:rPr>
      </w:pPr>
      <w:r>
        <w:rPr>
          <w:rFonts w:ascii="Times New Roman" w:hAnsi="Times New Roman" w:cs="Times New Roman"/>
        </w:rPr>
        <w:t>*</w:t>
      </w:r>
      <w:r w:rsidR="008B0722" w:rsidRPr="003C210A">
        <w:rPr>
          <w:rFonts w:ascii="Times New Roman" w:hAnsi="Times New Roman" w:cs="Times New Roman"/>
        </w:rPr>
        <w:t xml:space="preserve">Aplican gastos de cancelación según condiciones generales sin excepción. </w:t>
      </w:r>
    </w:p>
    <w:p w14:paraId="35367ABB" w14:textId="19B5E959" w:rsidR="008B0722" w:rsidRDefault="0069397D" w:rsidP="008B0722">
      <w:pPr>
        <w:pStyle w:val="itinerario"/>
        <w:rPr>
          <w:rFonts w:ascii="Times New Roman" w:hAnsi="Times New Roman" w:cs="Times New Roman"/>
        </w:rPr>
      </w:pPr>
      <w:r>
        <w:rPr>
          <w:rFonts w:ascii="Times New Roman" w:hAnsi="Times New Roman" w:cs="Times New Roman"/>
        </w:rPr>
        <w:t xml:space="preserve">*Ver tabla de Reajuste de Precios por cambio en la TRM </w:t>
      </w:r>
    </w:p>
    <w:p w14:paraId="37EC3DDF" w14:textId="77777777" w:rsidR="00DB33EF" w:rsidRPr="003C210A" w:rsidRDefault="00DB33EF" w:rsidP="008B0722">
      <w:pPr>
        <w:pStyle w:val="itinerario"/>
        <w:rPr>
          <w:rFonts w:ascii="Times New Roman" w:hAnsi="Times New Roman" w:cs="Times New Roman"/>
        </w:rPr>
      </w:pPr>
    </w:p>
    <w:p w14:paraId="060F3A18" w14:textId="77777777" w:rsidR="008B0722" w:rsidRPr="003C210A" w:rsidRDefault="008B0722" w:rsidP="008B0722">
      <w:pPr>
        <w:pStyle w:val="dias"/>
        <w:jc w:val="both"/>
        <w:rPr>
          <w:rFonts w:ascii="Times New Roman" w:hAnsi="Times New Roman" w:cs="Times New Roman"/>
          <w:sz w:val="22"/>
          <w:szCs w:val="22"/>
        </w:rPr>
      </w:pPr>
      <w:r w:rsidRPr="003C210A">
        <w:rPr>
          <w:rFonts w:ascii="Times New Roman" w:hAnsi="Times New Roman" w:cs="Times New Roman"/>
          <w:sz w:val="22"/>
          <w:szCs w:val="22"/>
        </w:rPr>
        <w:t>REAJUSTE DE PRECIOS POR CAMBIO EN LA trm</w:t>
      </w:r>
    </w:p>
    <w:p w14:paraId="3629DB13" w14:textId="77777777" w:rsidR="007A5C24" w:rsidRDefault="007A5C24" w:rsidP="008B0722">
      <w:pPr>
        <w:pStyle w:val="itinerario"/>
        <w:rPr>
          <w:rFonts w:ascii="Times New Roman" w:hAnsi="Times New Roman" w:cs="Times New Roman"/>
        </w:rPr>
      </w:pPr>
    </w:p>
    <w:p w14:paraId="11345C40" w14:textId="77777777" w:rsidR="008B0722" w:rsidRPr="003C210A" w:rsidRDefault="008B0722" w:rsidP="008B0722">
      <w:pPr>
        <w:pStyle w:val="itinerario"/>
        <w:rPr>
          <w:rFonts w:ascii="Times New Roman" w:hAnsi="Times New Roman" w:cs="Times New Roman"/>
        </w:rPr>
      </w:pPr>
      <w:r w:rsidRPr="003C210A">
        <w:rPr>
          <w:rFonts w:ascii="Times New Roman" w:hAnsi="Times New Roman" w:cs="Times New Roman"/>
        </w:rPr>
        <w:t xml:space="preserve">La agencia realizará un reajuste en los precios de los paquetes turísticos anunciados, para corregir la devaluación de la moneda local frente al dólar estadounidense, cobrando el suplemento del precio fijado en la tabla siguiente, de acuerdo a las condiciones de cada paquete. Este reajuste solo se cobrará cuando la divisa alcance los rangos en la tasa de cambio debajo establecido, y aplicará para el pago total o final del paquete turístico, cuando se haya dado un depósito o anticipo y exista un saldo por pagar, o para las nuevas reservas que se realicen. </w:t>
      </w:r>
    </w:p>
    <w:p w14:paraId="2BE01F79" w14:textId="77777777" w:rsidR="00646399" w:rsidRPr="003C210A" w:rsidRDefault="00646399" w:rsidP="00646399">
      <w:pPr>
        <w:pStyle w:val="itinerario"/>
        <w:rPr>
          <w:rFonts w:ascii="Times New Roman" w:hAnsi="Times New Roman" w:cs="Times New Roman"/>
        </w:rPr>
      </w:pPr>
    </w:p>
    <w:tbl>
      <w:tblPr>
        <w:tblStyle w:val="Tablaconcuadrcula"/>
        <w:tblW w:w="0" w:type="auto"/>
        <w:tblLook w:val="04A0" w:firstRow="1" w:lastRow="0" w:firstColumn="1" w:lastColumn="0" w:noHBand="0" w:noVBand="1"/>
      </w:tblPr>
      <w:tblGrid>
        <w:gridCol w:w="4802"/>
        <w:gridCol w:w="4826"/>
      </w:tblGrid>
      <w:tr w:rsidR="00646399" w:rsidRPr="003C210A" w14:paraId="3D3B1420" w14:textId="77777777" w:rsidTr="00F7112F">
        <w:tc>
          <w:tcPr>
            <w:tcW w:w="4921" w:type="dxa"/>
            <w:vAlign w:val="center"/>
          </w:tcPr>
          <w:p w14:paraId="5024422B" w14:textId="77777777" w:rsidR="00646399" w:rsidRPr="003C210A" w:rsidRDefault="00646399" w:rsidP="00F7112F">
            <w:pPr>
              <w:jc w:val="center"/>
              <w:rPr>
                <w:b/>
                <w:sz w:val="22"/>
                <w:szCs w:val="22"/>
              </w:rPr>
            </w:pPr>
            <w:r w:rsidRPr="003C210A">
              <w:rPr>
                <w:b/>
                <w:sz w:val="22"/>
                <w:szCs w:val="22"/>
              </w:rPr>
              <w:t>Rango de tasa de cambio (TRM)</w:t>
            </w:r>
          </w:p>
        </w:tc>
        <w:tc>
          <w:tcPr>
            <w:tcW w:w="4933" w:type="dxa"/>
            <w:vAlign w:val="center"/>
          </w:tcPr>
          <w:p w14:paraId="1A0B43F7" w14:textId="77777777" w:rsidR="00646399" w:rsidRPr="003C210A" w:rsidRDefault="00646399" w:rsidP="00F7112F">
            <w:pPr>
              <w:jc w:val="center"/>
              <w:rPr>
                <w:b/>
                <w:sz w:val="22"/>
                <w:szCs w:val="22"/>
              </w:rPr>
            </w:pPr>
            <w:r w:rsidRPr="003C210A">
              <w:rPr>
                <w:b/>
                <w:sz w:val="22"/>
                <w:szCs w:val="22"/>
              </w:rPr>
              <w:t>Suplemento</w:t>
            </w:r>
          </w:p>
        </w:tc>
      </w:tr>
      <w:tr w:rsidR="00646399" w:rsidRPr="003C210A" w14:paraId="61A9AAA7" w14:textId="77777777" w:rsidTr="00F7112F">
        <w:tc>
          <w:tcPr>
            <w:tcW w:w="4921" w:type="dxa"/>
            <w:vAlign w:val="center"/>
          </w:tcPr>
          <w:p w14:paraId="1E7FEEB6" w14:textId="77777777" w:rsidR="00646399" w:rsidRPr="003C210A" w:rsidRDefault="00646399" w:rsidP="00F7112F">
            <w:pPr>
              <w:jc w:val="center"/>
              <w:rPr>
                <w:sz w:val="22"/>
                <w:szCs w:val="22"/>
              </w:rPr>
            </w:pPr>
            <w:r w:rsidRPr="003C210A">
              <w:rPr>
                <w:sz w:val="22"/>
                <w:szCs w:val="22"/>
              </w:rPr>
              <w:t>De 3.550 a 3.600</w:t>
            </w:r>
          </w:p>
        </w:tc>
        <w:tc>
          <w:tcPr>
            <w:tcW w:w="4933" w:type="dxa"/>
          </w:tcPr>
          <w:p w14:paraId="2CF582DA" w14:textId="77777777" w:rsidR="00646399" w:rsidRPr="003C210A" w:rsidRDefault="00646399" w:rsidP="00F7112F">
            <w:pPr>
              <w:jc w:val="center"/>
              <w:rPr>
                <w:sz w:val="22"/>
                <w:szCs w:val="22"/>
              </w:rPr>
            </w:pPr>
            <w:r w:rsidRPr="003C210A">
              <w:rPr>
                <w:sz w:val="22"/>
                <w:szCs w:val="22"/>
              </w:rPr>
              <w:t>$150.000</w:t>
            </w:r>
          </w:p>
        </w:tc>
      </w:tr>
      <w:tr w:rsidR="00646399" w:rsidRPr="003C210A" w14:paraId="3B12C7A0" w14:textId="77777777" w:rsidTr="00F7112F">
        <w:tc>
          <w:tcPr>
            <w:tcW w:w="4921" w:type="dxa"/>
            <w:vAlign w:val="center"/>
          </w:tcPr>
          <w:p w14:paraId="4504B11E" w14:textId="77777777" w:rsidR="00646399" w:rsidRPr="003C210A" w:rsidRDefault="00646399" w:rsidP="00F7112F">
            <w:pPr>
              <w:jc w:val="center"/>
              <w:rPr>
                <w:sz w:val="22"/>
                <w:szCs w:val="22"/>
              </w:rPr>
            </w:pPr>
            <w:r w:rsidRPr="003C210A">
              <w:rPr>
                <w:sz w:val="22"/>
                <w:szCs w:val="22"/>
              </w:rPr>
              <w:t>De 3.601 a 3.700</w:t>
            </w:r>
          </w:p>
        </w:tc>
        <w:tc>
          <w:tcPr>
            <w:tcW w:w="4933" w:type="dxa"/>
          </w:tcPr>
          <w:p w14:paraId="600BADAE" w14:textId="77777777" w:rsidR="00646399" w:rsidRPr="003C210A" w:rsidRDefault="00646399" w:rsidP="00F7112F">
            <w:pPr>
              <w:jc w:val="center"/>
              <w:rPr>
                <w:sz w:val="22"/>
                <w:szCs w:val="22"/>
              </w:rPr>
            </w:pPr>
            <w:r w:rsidRPr="003C210A">
              <w:rPr>
                <w:sz w:val="22"/>
                <w:szCs w:val="22"/>
              </w:rPr>
              <w:t>$450.000</w:t>
            </w:r>
          </w:p>
        </w:tc>
      </w:tr>
      <w:tr w:rsidR="00646399" w:rsidRPr="003C210A" w14:paraId="463ED61D" w14:textId="77777777" w:rsidTr="00F7112F">
        <w:tc>
          <w:tcPr>
            <w:tcW w:w="4921" w:type="dxa"/>
            <w:vAlign w:val="center"/>
          </w:tcPr>
          <w:p w14:paraId="5A810FAD" w14:textId="77777777" w:rsidR="00646399" w:rsidRPr="003C210A" w:rsidRDefault="00646399" w:rsidP="00F7112F">
            <w:pPr>
              <w:jc w:val="center"/>
              <w:rPr>
                <w:sz w:val="22"/>
                <w:szCs w:val="22"/>
              </w:rPr>
            </w:pPr>
            <w:r w:rsidRPr="003C210A">
              <w:rPr>
                <w:sz w:val="22"/>
                <w:szCs w:val="22"/>
              </w:rPr>
              <w:t>De 3.701 a 3.800</w:t>
            </w:r>
          </w:p>
        </w:tc>
        <w:tc>
          <w:tcPr>
            <w:tcW w:w="4933" w:type="dxa"/>
          </w:tcPr>
          <w:p w14:paraId="244355C9" w14:textId="77777777" w:rsidR="00646399" w:rsidRPr="003C210A" w:rsidRDefault="00646399" w:rsidP="00F7112F">
            <w:pPr>
              <w:jc w:val="center"/>
              <w:rPr>
                <w:sz w:val="22"/>
                <w:szCs w:val="22"/>
              </w:rPr>
            </w:pPr>
            <w:r w:rsidRPr="003C210A">
              <w:rPr>
                <w:sz w:val="22"/>
                <w:szCs w:val="22"/>
              </w:rPr>
              <w:t>$650.000</w:t>
            </w:r>
          </w:p>
        </w:tc>
      </w:tr>
      <w:tr w:rsidR="00646399" w:rsidRPr="003C210A" w14:paraId="0B07B2D6" w14:textId="77777777" w:rsidTr="00F7112F">
        <w:tc>
          <w:tcPr>
            <w:tcW w:w="4921" w:type="dxa"/>
            <w:vAlign w:val="center"/>
          </w:tcPr>
          <w:p w14:paraId="73A8E50F" w14:textId="77777777" w:rsidR="00646399" w:rsidRPr="003C210A" w:rsidRDefault="00646399" w:rsidP="00F7112F">
            <w:pPr>
              <w:jc w:val="center"/>
              <w:rPr>
                <w:sz w:val="22"/>
                <w:szCs w:val="22"/>
              </w:rPr>
            </w:pPr>
            <w:r w:rsidRPr="003C210A">
              <w:rPr>
                <w:sz w:val="22"/>
                <w:szCs w:val="22"/>
              </w:rPr>
              <w:t>De 3.801 a 3.900</w:t>
            </w:r>
          </w:p>
        </w:tc>
        <w:tc>
          <w:tcPr>
            <w:tcW w:w="4933" w:type="dxa"/>
          </w:tcPr>
          <w:p w14:paraId="31685814" w14:textId="77777777" w:rsidR="00646399" w:rsidRPr="003C210A" w:rsidRDefault="00646399" w:rsidP="00F7112F">
            <w:pPr>
              <w:jc w:val="center"/>
              <w:rPr>
                <w:sz w:val="22"/>
                <w:szCs w:val="22"/>
              </w:rPr>
            </w:pPr>
            <w:r w:rsidRPr="003C210A">
              <w:rPr>
                <w:sz w:val="22"/>
                <w:szCs w:val="22"/>
              </w:rPr>
              <w:t>$1.000.000</w:t>
            </w:r>
          </w:p>
        </w:tc>
      </w:tr>
    </w:tbl>
    <w:p w14:paraId="2172DF5F" w14:textId="77777777" w:rsidR="00646399" w:rsidRDefault="00646399" w:rsidP="008B0722">
      <w:pPr>
        <w:pStyle w:val="itinerario"/>
        <w:rPr>
          <w:rFonts w:ascii="Times New Roman" w:hAnsi="Times New Roman" w:cs="Times New Roman"/>
        </w:rPr>
      </w:pPr>
    </w:p>
    <w:p w14:paraId="7D0E5CD7" w14:textId="77777777" w:rsidR="00DB33EF" w:rsidRPr="003C210A" w:rsidRDefault="00DB33EF" w:rsidP="008B0722">
      <w:pPr>
        <w:pStyle w:val="itinerario"/>
        <w:rPr>
          <w:rFonts w:ascii="Times New Roman" w:hAnsi="Times New Roman" w:cs="Times New Roman"/>
        </w:rPr>
      </w:pPr>
    </w:p>
    <w:p w14:paraId="2DC219FD" w14:textId="77777777" w:rsidR="008B0722" w:rsidRPr="003C210A" w:rsidRDefault="008B0722" w:rsidP="008B0722">
      <w:pPr>
        <w:pStyle w:val="dias"/>
        <w:rPr>
          <w:rFonts w:ascii="Times New Roman" w:hAnsi="Times New Roman" w:cs="Times New Roman"/>
          <w:sz w:val="22"/>
          <w:szCs w:val="22"/>
        </w:rPr>
      </w:pPr>
      <w:r w:rsidRPr="003C210A">
        <w:rPr>
          <w:rFonts w:ascii="Times New Roman" w:hAnsi="Times New Roman" w:cs="Times New Roman"/>
          <w:sz w:val="22"/>
          <w:szCs w:val="22"/>
        </w:rPr>
        <w:t>ITINERARIO AÉREO</w:t>
      </w:r>
    </w:p>
    <w:p w14:paraId="0A6BBAEE" w14:textId="77777777" w:rsidR="008B0722" w:rsidRPr="003C210A" w:rsidRDefault="008B0722" w:rsidP="008B0722">
      <w:pPr>
        <w:pStyle w:val="itinerario"/>
        <w:rPr>
          <w:rFonts w:ascii="Times New Roman" w:hAnsi="Times New Roman" w:cs="Times New Roman"/>
        </w:rPr>
      </w:pPr>
    </w:p>
    <w:tbl>
      <w:tblPr>
        <w:tblStyle w:val="Tablaconcuadrcula"/>
        <w:tblW w:w="0" w:type="auto"/>
        <w:tblLook w:val="04A0" w:firstRow="1" w:lastRow="0" w:firstColumn="1" w:lastColumn="0" w:noHBand="0" w:noVBand="1"/>
      </w:tblPr>
      <w:tblGrid>
        <w:gridCol w:w="1918"/>
        <w:gridCol w:w="1944"/>
        <w:gridCol w:w="1916"/>
        <w:gridCol w:w="1916"/>
        <w:gridCol w:w="1934"/>
      </w:tblGrid>
      <w:tr w:rsidR="008B0722" w:rsidRPr="003C210A" w14:paraId="11F47586" w14:textId="77777777" w:rsidTr="00F46C01">
        <w:tc>
          <w:tcPr>
            <w:tcW w:w="2012" w:type="dxa"/>
            <w:vAlign w:val="center"/>
          </w:tcPr>
          <w:p w14:paraId="61EF02E4" w14:textId="77777777" w:rsidR="008B0722" w:rsidRPr="003C210A" w:rsidRDefault="008B0722" w:rsidP="00F46C01">
            <w:pPr>
              <w:jc w:val="center"/>
              <w:rPr>
                <w:b/>
                <w:sz w:val="22"/>
                <w:szCs w:val="22"/>
              </w:rPr>
            </w:pPr>
            <w:r w:rsidRPr="003C210A">
              <w:rPr>
                <w:b/>
                <w:sz w:val="22"/>
                <w:szCs w:val="22"/>
              </w:rPr>
              <w:t>Fecha</w:t>
            </w:r>
          </w:p>
        </w:tc>
        <w:tc>
          <w:tcPr>
            <w:tcW w:w="2018" w:type="dxa"/>
            <w:vAlign w:val="center"/>
          </w:tcPr>
          <w:p w14:paraId="294EDB24" w14:textId="77777777" w:rsidR="008B0722" w:rsidRPr="003C210A" w:rsidRDefault="008B0722" w:rsidP="00F46C01">
            <w:pPr>
              <w:jc w:val="center"/>
              <w:rPr>
                <w:b/>
                <w:sz w:val="22"/>
                <w:szCs w:val="22"/>
              </w:rPr>
            </w:pPr>
            <w:r w:rsidRPr="003C210A">
              <w:rPr>
                <w:b/>
                <w:sz w:val="22"/>
                <w:szCs w:val="22"/>
              </w:rPr>
              <w:t>Ruta</w:t>
            </w:r>
          </w:p>
        </w:tc>
        <w:tc>
          <w:tcPr>
            <w:tcW w:w="2012" w:type="dxa"/>
            <w:vAlign w:val="center"/>
          </w:tcPr>
          <w:p w14:paraId="5139C6A6" w14:textId="77777777" w:rsidR="008B0722" w:rsidRPr="003C210A" w:rsidRDefault="008B0722" w:rsidP="00F46C01">
            <w:pPr>
              <w:jc w:val="center"/>
              <w:rPr>
                <w:b/>
                <w:sz w:val="22"/>
                <w:szCs w:val="22"/>
              </w:rPr>
            </w:pPr>
            <w:r w:rsidRPr="003C210A">
              <w:rPr>
                <w:b/>
                <w:sz w:val="22"/>
                <w:szCs w:val="22"/>
              </w:rPr>
              <w:t>Vuelo</w:t>
            </w:r>
          </w:p>
        </w:tc>
        <w:tc>
          <w:tcPr>
            <w:tcW w:w="2012" w:type="dxa"/>
            <w:vAlign w:val="center"/>
          </w:tcPr>
          <w:p w14:paraId="3086AE97" w14:textId="77777777" w:rsidR="008B0722" w:rsidRPr="003C210A" w:rsidRDefault="008B0722" w:rsidP="00F46C01">
            <w:pPr>
              <w:jc w:val="center"/>
              <w:rPr>
                <w:b/>
                <w:sz w:val="22"/>
                <w:szCs w:val="22"/>
              </w:rPr>
            </w:pPr>
            <w:r w:rsidRPr="003C210A">
              <w:rPr>
                <w:b/>
                <w:sz w:val="22"/>
                <w:szCs w:val="22"/>
              </w:rPr>
              <w:t>Hora salida</w:t>
            </w:r>
          </w:p>
        </w:tc>
        <w:tc>
          <w:tcPr>
            <w:tcW w:w="2016" w:type="dxa"/>
            <w:vAlign w:val="center"/>
          </w:tcPr>
          <w:p w14:paraId="39E499FE" w14:textId="77777777" w:rsidR="008B0722" w:rsidRPr="003C210A" w:rsidRDefault="008B0722" w:rsidP="00F46C01">
            <w:pPr>
              <w:jc w:val="center"/>
              <w:rPr>
                <w:b/>
                <w:sz w:val="22"/>
                <w:szCs w:val="22"/>
              </w:rPr>
            </w:pPr>
            <w:r w:rsidRPr="003C210A">
              <w:rPr>
                <w:b/>
                <w:sz w:val="22"/>
                <w:szCs w:val="22"/>
              </w:rPr>
              <w:t>Hora llegada</w:t>
            </w:r>
          </w:p>
        </w:tc>
      </w:tr>
      <w:tr w:rsidR="008B0722" w:rsidRPr="003C210A" w14:paraId="2FABEE50" w14:textId="77777777" w:rsidTr="00F46C01">
        <w:tc>
          <w:tcPr>
            <w:tcW w:w="2012" w:type="dxa"/>
            <w:vAlign w:val="center"/>
          </w:tcPr>
          <w:p w14:paraId="6A4D5DC2" w14:textId="024D8C25" w:rsidR="008B0722" w:rsidRPr="003C210A" w:rsidRDefault="00736473" w:rsidP="00F46C01">
            <w:pPr>
              <w:jc w:val="center"/>
              <w:rPr>
                <w:sz w:val="22"/>
                <w:szCs w:val="22"/>
              </w:rPr>
            </w:pPr>
            <w:r w:rsidRPr="003C210A">
              <w:rPr>
                <w:sz w:val="22"/>
                <w:szCs w:val="22"/>
              </w:rPr>
              <w:t>DIC 22</w:t>
            </w:r>
          </w:p>
        </w:tc>
        <w:tc>
          <w:tcPr>
            <w:tcW w:w="2018" w:type="dxa"/>
            <w:vAlign w:val="center"/>
          </w:tcPr>
          <w:p w14:paraId="3512D1A4" w14:textId="77777777" w:rsidR="008B0722" w:rsidRPr="003C210A" w:rsidRDefault="008B0722" w:rsidP="00F46C01">
            <w:pPr>
              <w:jc w:val="center"/>
              <w:rPr>
                <w:sz w:val="22"/>
                <w:szCs w:val="22"/>
              </w:rPr>
            </w:pPr>
            <w:r w:rsidRPr="003C210A">
              <w:rPr>
                <w:sz w:val="22"/>
                <w:szCs w:val="22"/>
              </w:rPr>
              <w:t>Bogotá – Estambul</w:t>
            </w:r>
          </w:p>
        </w:tc>
        <w:tc>
          <w:tcPr>
            <w:tcW w:w="2012" w:type="dxa"/>
            <w:vAlign w:val="center"/>
          </w:tcPr>
          <w:p w14:paraId="2E014537" w14:textId="63F33436" w:rsidR="008B0722" w:rsidRPr="003C210A" w:rsidRDefault="00736473" w:rsidP="00F46C01">
            <w:pPr>
              <w:jc w:val="center"/>
              <w:rPr>
                <w:sz w:val="22"/>
                <w:szCs w:val="22"/>
              </w:rPr>
            </w:pPr>
            <w:r w:rsidRPr="003C210A">
              <w:rPr>
                <w:sz w:val="22"/>
                <w:szCs w:val="22"/>
              </w:rPr>
              <w:t>TK 800</w:t>
            </w:r>
          </w:p>
        </w:tc>
        <w:tc>
          <w:tcPr>
            <w:tcW w:w="2012" w:type="dxa"/>
          </w:tcPr>
          <w:p w14:paraId="01C91125" w14:textId="77777777" w:rsidR="008B0722" w:rsidRPr="003C210A" w:rsidRDefault="008B0722" w:rsidP="00F46C01">
            <w:pPr>
              <w:jc w:val="center"/>
              <w:rPr>
                <w:sz w:val="22"/>
                <w:szCs w:val="22"/>
              </w:rPr>
            </w:pPr>
            <w:r w:rsidRPr="003C210A">
              <w:rPr>
                <w:sz w:val="22"/>
                <w:szCs w:val="22"/>
              </w:rPr>
              <w:t>17:00</w:t>
            </w:r>
          </w:p>
        </w:tc>
        <w:tc>
          <w:tcPr>
            <w:tcW w:w="2016" w:type="dxa"/>
          </w:tcPr>
          <w:p w14:paraId="19A37AD5" w14:textId="7154DC11" w:rsidR="008B0722" w:rsidRPr="003C210A" w:rsidRDefault="009842E6" w:rsidP="00F46C01">
            <w:pPr>
              <w:jc w:val="center"/>
              <w:rPr>
                <w:sz w:val="22"/>
                <w:szCs w:val="22"/>
              </w:rPr>
            </w:pPr>
            <w:r w:rsidRPr="003C210A">
              <w:rPr>
                <w:sz w:val="22"/>
                <w:szCs w:val="22"/>
              </w:rPr>
              <w:t>16:40</w:t>
            </w:r>
            <w:r w:rsidR="008B0722" w:rsidRPr="003C210A">
              <w:rPr>
                <w:sz w:val="22"/>
                <w:szCs w:val="22"/>
              </w:rPr>
              <w:t>+1</w:t>
            </w:r>
          </w:p>
        </w:tc>
      </w:tr>
      <w:tr w:rsidR="008B0722" w:rsidRPr="003C210A" w14:paraId="2D8FD511" w14:textId="77777777" w:rsidTr="00F46C01">
        <w:tc>
          <w:tcPr>
            <w:tcW w:w="2012" w:type="dxa"/>
            <w:vAlign w:val="center"/>
          </w:tcPr>
          <w:p w14:paraId="71E22EA1" w14:textId="3B64EB48" w:rsidR="008B0722" w:rsidRPr="003C210A" w:rsidRDefault="00736473" w:rsidP="00F46C01">
            <w:pPr>
              <w:jc w:val="center"/>
              <w:rPr>
                <w:sz w:val="22"/>
                <w:szCs w:val="22"/>
              </w:rPr>
            </w:pPr>
            <w:r w:rsidRPr="003C210A">
              <w:rPr>
                <w:sz w:val="22"/>
                <w:szCs w:val="22"/>
              </w:rPr>
              <w:t>DIC 30</w:t>
            </w:r>
          </w:p>
        </w:tc>
        <w:tc>
          <w:tcPr>
            <w:tcW w:w="2018" w:type="dxa"/>
            <w:vAlign w:val="center"/>
          </w:tcPr>
          <w:p w14:paraId="0D23BFD7" w14:textId="77777777" w:rsidR="008B0722" w:rsidRPr="003C210A" w:rsidRDefault="008B0722" w:rsidP="00F46C01">
            <w:pPr>
              <w:jc w:val="center"/>
              <w:rPr>
                <w:sz w:val="22"/>
                <w:szCs w:val="22"/>
              </w:rPr>
            </w:pPr>
            <w:r w:rsidRPr="003C210A">
              <w:rPr>
                <w:sz w:val="22"/>
                <w:szCs w:val="22"/>
              </w:rPr>
              <w:t>Estambul – Dubái</w:t>
            </w:r>
          </w:p>
        </w:tc>
        <w:tc>
          <w:tcPr>
            <w:tcW w:w="2012" w:type="dxa"/>
            <w:vAlign w:val="center"/>
          </w:tcPr>
          <w:p w14:paraId="2F835D91" w14:textId="60FA399F" w:rsidR="008B0722" w:rsidRPr="003C210A" w:rsidRDefault="00736473" w:rsidP="00F46C01">
            <w:pPr>
              <w:jc w:val="center"/>
              <w:rPr>
                <w:sz w:val="22"/>
                <w:szCs w:val="22"/>
              </w:rPr>
            </w:pPr>
            <w:r w:rsidRPr="003C210A">
              <w:rPr>
                <w:sz w:val="22"/>
                <w:szCs w:val="22"/>
              </w:rPr>
              <w:t>TK 760</w:t>
            </w:r>
          </w:p>
        </w:tc>
        <w:tc>
          <w:tcPr>
            <w:tcW w:w="2012" w:type="dxa"/>
          </w:tcPr>
          <w:p w14:paraId="5DA961EF" w14:textId="54B59151" w:rsidR="008B0722" w:rsidRPr="003C210A" w:rsidRDefault="00736473" w:rsidP="00F46C01">
            <w:pPr>
              <w:jc w:val="center"/>
              <w:rPr>
                <w:sz w:val="22"/>
                <w:szCs w:val="22"/>
              </w:rPr>
            </w:pPr>
            <w:r w:rsidRPr="003C210A">
              <w:rPr>
                <w:sz w:val="22"/>
                <w:szCs w:val="22"/>
              </w:rPr>
              <w:t>19:45</w:t>
            </w:r>
          </w:p>
        </w:tc>
        <w:tc>
          <w:tcPr>
            <w:tcW w:w="2016" w:type="dxa"/>
          </w:tcPr>
          <w:p w14:paraId="461EFAFF" w14:textId="0BEF0B5F" w:rsidR="008B0722" w:rsidRPr="003C210A" w:rsidRDefault="009842E6" w:rsidP="00F46C01">
            <w:pPr>
              <w:jc w:val="center"/>
              <w:rPr>
                <w:sz w:val="22"/>
                <w:szCs w:val="22"/>
              </w:rPr>
            </w:pPr>
            <w:r w:rsidRPr="003C210A">
              <w:rPr>
                <w:sz w:val="22"/>
                <w:szCs w:val="22"/>
              </w:rPr>
              <w:t>01:1</w:t>
            </w:r>
            <w:r w:rsidR="008B0722" w:rsidRPr="003C210A">
              <w:rPr>
                <w:sz w:val="22"/>
                <w:szCs w:val="22"/>
              </w:rPr>
              <w:t>0</w:t>
            </w:r>
          </w:p>
        </w:tc>
      </w:tr>
      <w:tr w:rsidR="008B0722" w:rsidRPr="003C210A" w14:paraId="1733E6F3" w14:textId="77777777" w:rsidTr="00F46C01">
        <w:tc>
          <w:tcPr>
            <w:tcW w:w="2012" w:type="dxa"/>
            <w:vAlign w:val="center"/>
          </w:tcPr>
          <w:p w14:paraId="01EDAB25" w14:textId="6A7527D0" w:rsidR="008B0722" w:rsidRPr="003C210A" w:rsidRDefault="00736473" w:rsidP="00F46C01">
            <w:pPr>
              <w:jc w:val="center"/>
              <w:rPr>
                <w:sz w:val="22"/>
                <w:szCs w:val="22"/>
              </w:rPr>
            </w:pPr>
            <w:r w:rsidRPr="003C210A">
              <w:rPr>
                <w:sz w:val="22"/>
                <w:szCs w:val="22"/>
              </w:rPr>
              <w:t>ENE 05</w:t>
            </w:r>
          </w:p>
        </w:tc>
        <w:tc>
          <w:tcPr>
            <w:tcW w:w="2018" w:type="dxa"/>
            <w:vAlign w:val="center"/>
          </w:tcPr>
          <w:p w14:paraId="15CB663D" w14:textId="77777777" w:rsidR="008B0722" w:rsidRPr="003C210A" w:rsidRDefault="008B0722" w:rsidP="00F46C01">
            <w:pPr>
              <w:jc w:val="center"/>
              <w:rPr>
                <w:sz w:val="22"/>
                <w:szCs w:val="22"/>
              </w:rPr>
            </w:pPr>
            <w:r w:rsidRPr="003C210A">
              <w:rPr>
                <w:sz w:val="22"/>
                <w:szCs w:val="22"/>
              </w:rPr>
              <w:t>Dubái – Estambul</w:t>
            </w:r>
          </w:p>
        </w:tc>
        <w:tc>
          <w:tcPr>
            <w:tcW w:w="2012" w:type="dxa"/>
            <w:vAlign w:val="center"/>
          </w:tcPr>
          <w:p w14:paraId="371DE3B1" w14:textId="77777777" w:rsidR="008B0722" w:rsidRPr="003C210A" w:rsidRDefault="008B0722" w:rsidP="00F46C01">
            <w:pPr>
              <w:jc w:val="center"/>
              <w:rPr>
                <w:sz w:val="22"/>
                <w:szCs w:val="22"/>
              </w:rPr>
            </w:pPr>
            <w:r w:rsidRPr="003C210A">
              <w:rPr>
                <w:sz w:val="22"/>
                <w:szCs w:val="22"/>
              </w:rPr>
              <w:t>TK 761</w:t>
            </w:r>
          </w:p>
        </w:tc>
        <w:tc>
          <w:tcPr>
            <w:tcW w:w="2012" w:type="dxa"/>
          </w:tcPr>
          <w:p w14:paraId="10B4CA41" w14:textId="6962A132" w:rsidR="008B0722" w:rsidRPr="003C210A" w:rsidRDefault="00736473" w:rsidP="00F46C01">
            <w:pPr>
              <w:jc w:val="center"/>
              <w:rPr>
                <w:sz w:val="22"/>
                <w:szCs w:val="22"/>
              </w:rPr>
            </w:pPr>
            <w:r w:rsidRPr="003C210A">
              <w:rPr>
                <w:sz w:val="22"/>
                <w:szCs w:val="22"/>
              </w:rPr>
              <w:t>02:50</w:t>
            </w:r>
          </w:p>
        </w:tc>
        <w:tc>
          <w:tcPr>
            <w:tcW w:w="2016" w:type="dxa"/>
          </w:tcPr>
          <w:p w14:paraId="02BFE800" w14:textId="7DEE3BFA" w:rsidR="008B0722" w:rsidRPr="003C210A" w:rsidRDefault="009842E6" w:rsidP="00F46C01">
            <w:pPr>
              <w:jc w:val="center"/>
              <w:rPr>
                <w:sz w:val="22"/>
                <w:szCs w:val="22"/>
              </w:rPr>
            </w:pPr>
            <w:r w:rsidRPr="003C210A">
              <w:rPr>
                <w:sz w:val="22"/>
                <w:szCs w:val="22"/>
              </w:rPr>
              <w:t>06:4</w:t>
            </w:r>
            <w:r w:rsidR="008B0722" w:rsidRPr="003C210A">
              <w:rPr>
                <w:sz w:val="22"/>
                <w:szCs w:val="22"/>
              </w:rPr>
              <w:t>5</w:t>
            </w:r>
          </w:p>
        </w:tc>
      </w:tr>
      <w:tr w:rsidR="008B0722" w:rsidRPr="003C210A" w14:paraId="4148531F" w14:textId="77777777" w:rsidTr="00F46C01">
        <w:tc>
          <w:tcPr>
            <w:tcW w:w="2012" w:type="dxa"/>
            <w:vAlign w:val="center"/>
          </w:tcPr>
          <w:p w14:paraId="3D2FAC6E" w14:textId="306DA7C8" w:rsidR="008B0722" w:rsidRPr="003C210A" w:rsidRDefault="00736473" w:rsidP="00F46C01">
            <w:pPr>
              <w:jc w:val="center"/>
              <w:rPr>
                <w:sz w:val="22"/>
                <w:szCs w:val="22"/>
              </w:rPr>
            </w:pPr>
            <w:r w:rsidRPr="003C210A">
              <w:rPr>
                <w:sz w:val="22"/>
                <w:szCs w:val="22"/>
              </w:rPr>
              <w:t>ENE 05</w:t>
            </w:r>
          </w:p>
        </w:tc>
        <w:tc>
          <w:tcPr>
            <w:tcW w:w="2018" w:type="dxa"/>
            <w:vAlign w:val="center"/>
          </w:tcPr>
          <w:p w14:paraId="68F6D29F" w14:textId="77777777" w:rsidR="008B0722" w:rsidRPr="003C210A" w:rsidRDefault="008B0722" w:rsidP="00F46C01">
            <w:pPr>
              <w:jc w:val="center"/>
              <w:rPr>
                <w:sz w:val="22"/>
                <w:szCs w:val="22"/>
              </w:rPr>
            </w:pPr>
            <w:r w:rsidRPr="003C210A">
              <w:rPr>
                <w:sz w:val="22"/>
                <w:szCs w:val="22"/>
              </w:rPr>
              <w:t>Estambul – Bogotá</w:t>
            </w:r>
          </w:p>
        </w:tc>
        <w:tc>
          <w:tcPr>
            <w:tcW w:w="2012" w:type="dxa"/>
            <w:vAlign w:val="center"/>
          </w:tcPr>
          <w:p w14:paraId="5FFB15B8" w14:textId="77777777" w:rsidR="008B0722" w:rsidRPr="003C210A" w:rsidRDefault="008B0722" w:rsidP="00F46C01">
            <w:pPr>
              <w:jc w:val="center"/>
              <w:rPr>
                <w:sz w:val="22"/>
                <w:szCs w:val="22"/>
              </w:rPr>
            </w:pPr>
            <w:r w:rsidRPr="003C210A">
              <w:rPr>
                <w:sz w:val="22"/>
                <w:szCs w:val="22"/>
              </w:rPr>
              <w:t>TK 800</w:t>
            </w:r>
          </w:p>
        </w:tc>
        <w:tc>
          <w:tcPr>
            <w:tcW w:w="2012" w:type="dxa"/>
          </w:tcPr>
          <w:p w14:paraId="3E7D2CA1" w14:textId="77777777" w:rsidR="008B0722" w:rsidRPr="003C210A" w:rsidRDefault="008B0722" w:rsidP="00F46C01">
            <w:pPr>
              <w:jc w:val="center"/>
              <w:rPr>
                <w:sz w:val="22"/>
                <w:szCs w:val="22"/>
              </w:rPr>
            </w:pPr>
            <w:r w:rsidRPr="003C210A">
              <w:rPr>
                <w:sz w:val="22"/>
                <w:szCs w:val="22"/>
              </w:rPr>
              <w:t>10:05</w:t>
            </w:r>
          </w:p>
        </w:tc>
        <w:tc>
          <w:tcPr>
            <w:tcW w:w="2016" w:type="dxa"/>
          </w:tcPr>
          <w:p w14:paraId="6325EED5" w14:textId="6192C31E" w:rsidR="008B0722" w:rsidRPr="003C210A" w:rsidRDefault="009842E6" w:rsidP="00F46C01">
            <w:pPr>
              <w:jc w:val="center"/>
              <w:rPr>
                <w:sz w:val="22"/>
                <w:szCs w:val="22"/>
              </w:rPr>
            </w:pPr>
            <w:r w:rsidRPr="003C210A">
              <w:rPr>
                <w:sz w:val="22"/>
                <w:szCs w:val="22"/>
              </w:rPr>
              <w:t>15:40</w:t>
            </w:r>
          </w:p>
        </w:tc>
      </w:tr>
    </w:tbl>
    <w:p w14:paraId="161A1461" w14:textId="48F956D7" w:rsidR="008B0722" w:rsidRPr="003C210A" w:rsidRDefault="00DB33EF" w:rsidP="0035112E">
      <w:pPr>
        <w:pStyle w:val="vinetas"/>
        <w:numPr>
          <w:ilvl w:val="0"/>
          <w:numId w:val="0"/>
        </w:numPr>
        <w:ind w:left="357"/>
        <w:jc w:val="both"/>
        <w:rPr>
          <w:rFonts w:ascii="Times New Roman" w:hAnsi="Times New Roman" w:cs="Times New Roman"/>
        </w:rPr>
      </w:pPr>
      <w:r>
        <w:rPr>
          <w:rFonts w:ascii="Times New Roman" w:hAnsi="Times New Roman" w:cs="Times New Roman"/>
        </w:rPr>
        <w:t>*</w:t>
      </w:r>
      <w:r w:rsidR="008B0722" w:rsidRPr="003C210A">
        <w:rPr>
          <w:rFonts w:ascii="Times New Roman" w:hAnsi="Times New Roman" w:cs="Times New Roman"/>
        </w:rPr>
        <w:t>Estos itinerarios se publican con los vuelos informados por las aerolíneas, pueden variar si ella así lo determina.</w:t>
      </w:r>
    </w:p>
    <w:p w14:paraId="018C8E21" w14:textId="77777777" w:rsidR="008B0722" w:rsidRPr="003C210A" w:rsidRDefault="008B0722" w:rsidP="008B0722">
      <w:pPr>
        <w:pStyle w:val="dias"/>
        <w:rPr>
          <w:rFonts w:ascii="Times New Roman" w:hAnsi="Times New Roman" w:cs="Times New Roman"/>
          <w:sz w:val="22"/>
          <w:szCs w:val="22"/>
        </w:rPr>
      </w:pPr>
      <w:r w:rsidRPr="003C210A">
        <w:rPr>
          <w:rFonts w:ascii="Times New Roman" w:hAnsi="Times New Roman" w:cs="Times New Roman"/>
          <w:sz w:val="22"/>
          <w:szCs w:val="22"/>
        </w:rPr>
        <w:t>hoteles previstos o similares</w:t>
      </w:r>
    </w:p>
    <w:p w14:paraId="08354702" w14:textId="77777777" w:rsidR="008B0722" w:rsidRPr="003C210A" w:rsidRDefault="008B0722" w:rsidP="008B0722">
      <w:pPr>
        <w:pStyle w:val="itinerario"/>
        <w:rPr>
          <w:rFonts w:ascii="Times New Roman" w:hAnsi="Times New Roman" w:cs="Times New Roman"/>
        </w:rPr>
      </w:pPr>
    </w:p>
    <w:tbl>
      <w:tblPr>
        <w:tblStyle w:val="Tablaconcuadrcula"/>
        <w:tblW w:w="0" w:type="auto"/>
        <w:tblLook w:val="04A0" w:firstRow="1" w:lastRow="0" w:firstColumn="1" w:lastColumn="0" w:noHBand="0" w:noVBand="1"/>
      </w:tblPr>
      <w:tblGrid>
        <w:gridCol w:w="2531"/>
        <w:gridCol w:w="3888"/>
        <w:gridCol w:w="3209"/>
      </w:tblGrid>
      <w:tr w:rsidR="008B0722" w:rsidRPr="003C210A" w14:paraId="2D1518B3" w14:textId="77777777" w:rsidTr="00F46C01">
        <w:tc>
          <w:tcPr>
            <w:tcW w:w="2627" w:type="dxa"/>
            <w:vAlign w:val="center"/>
          </w:tcPr>
          <w:p w14:paraId="7EF1C1FC" w14:textId="77777777" w:rsidR="008B0722" w:rsidRPr="003C210A" w:rsidRDefault="008B0722" w:rsidP="00F46C01">
            <w:pPr>
              <w:jc w:val="center"/>
              <w:rPr>
                <w:b/>
                <w:sz w:val="22"/>
                <w:szCs w:val="22"/>
              </w:rPr>
            </w:pPr>
            <w:r w:rsidRPr="003C210A">
              <w:rPr>
                <w:b/>
                <w:sz w:val="22"/>
                <w:szCs w:val="22"/>
              </w:rPr>
              <w:t>Ciudad</w:t>
            </w:r>
          </w:p>
        </w:tc>
        <w:tc>
          <w:tcPr>
            <w:tcW w:w="4086" w:type="dxa"/>
            <w:vAlign w:val="center"/>
          </w:tcPr>
          <w:p w14:paraId="1BABD6F9" w14:textId="77777777" w:rsidR="008B0722" w:rsidRPr="003C210A" w:rsidRDefault="008B0722" w:rsidP="00F46C01">
            <w:pPr>
              <w:jc w:val="center"/>
              <w:rPr>
                <w:b/>
                <w:sz w:val="22"/>
                <w:szCs w:val="22"/>
              </w:rPr>
            </w:pPr>
            <w:r w:rsidRPr="003C210A">
              <w:rPr>
                <w:b/>
                <w:sz w:val="22"/>
                <w:szCs w:val="22"/>
              </w:rPr>
              <w:t>Hoteles previstos</w:t>
            </w:r>
          </w:p>
        </w:tc>
        <w:tc>
          <w:tcPr>
            <w:tcW w:w="3357" w:type="dxa"/>
            <w:vAlign w:val="center"/>
          </w:tcPr>
          <w:p w14:paraId="2A62D86A" w14:textId="77777777" w:rsidR="008B0722" w:rsidRPr="003C210A" w:rsidRDefault="008B0722" w:rsidP="00F46C01">
            <w:pPr>
              <w:jc w:val="center"/>
              <w:rPr>
                <w:b/>
                <w:sz w:val="22"/>
                <w:szCs w:val="22"/>
              </w:rPr>
            </w:pPr>
            <w:r w:rsidRPr="003C210A">
              <w:rPr>
                <w:b/>
                <w:sz w:val="22"/>
                <w:szCs w:val="22"/>
              </w:rPr>
              <w:t>Categoría</w:t>
            </w:r>
          </w:p>
        </w:tc>
      </w:tr>
      <w:tr w:rsidR="008B0722" w:rsidRPr="003C210A" w14:paraId="76DED6C2" w14:textId="77777777" w:rsidTr="00F46C01">
        <w:tc>
          <w:tcPr>
            <w:tcW w:w="2627" w:type="dxa"/>
            <w:vAlign w:val="center"/>
          </w:tcPr>
          <w:p w14:paraId="1D615BBA" w14:textId="77777777" w:rsidR="008B0722" w:rsidRPr="003C210A" w:rsidRDefault="008B0722" w:rsidP="00F46C01">
            <w:pPr>
              <w:jc w:val="center"/>
              <w:rPr>
                <w:caps/>
                <w:sz w:val="22"/>
                <w:szCs w:val="22"/>
              </w:rPr>
            </w:pPr>
            <w:r w:rsidRPr="003C210A">
              <w:rPr>
                <w:sz w:val="22"/>
                <w:szCs w:val="22"/>
              </w:rPr>
              <w:t>Estambul</w:t>
            </w:r>
          </w:p>
        </w:tc>
        <w:tc>
          <w:tcPr>
            <w:tcW w:w="4086" w:type="dxa"/>
            <w:vAlign w:val="center"/>
          </w:tcPr>
          <w:p w14:paraId="3B08BA19" w14:textId="77777777" w:rsidR="008B0722" w:rsidRPr="003C210A" w:rsidRDefault="008B0722" w:rsidP="00F46C01">
            <w:pPr>
              <w:jc w:val="center"/>
              <w:rPr>
                <w:sz w:val="22"/>
                <w:szCs w:val="22"/>
                <w:lang w:val="en-US"/>
              </w:rPr>
            </w:pPr>
            <w:r w:rsidRPr="003C210A">
              <w:rPr>
                <w:sz w:val="22"/>
                <w:szCs w:val="22"/>
                <w:lang w:val="en-US"/>
              </w:rPr>
              <w:t>Clarion Golden Horn</w:t>
            </w:r>
          </w:p>
          <w:p w14:paraId="58D82E84" w14:textId="77777777" w:rsidR="008B0722" w:rsidRPr="003C210A" w:rsidRDefault="008B0722" w:rsidP="00F46C01">
            <w:pPr>
              <w:jc w:val="center"/>
              <w:rPr>
                <w:sz w:val="22"/>
                <w:szCs w:val="22"/>
                <w:lang w:val="en-US"/>
              </w:rPr>
            </w:pPr>
            <w:r w:rsidRPr="003C210A">
              <w:rPr>
                <w:sz w:val="22"/>
                <w:szCs w:val="22"/>
                <w:lang w:val="en-US"/>
              </w:rPr>
              <w:t>o</w:t>
            </w:r>
          </w:p>
          <w:p w14:paraId="787D6B32" w14:textId="77777777" w:rsidR="008B0722" w:rsidRPr="003C210A" w:rsidRDefault="008B0722" w:rsidP="00F46C01">
            <w:pPr>
              <w:jc w:val="center"/>
              <w:rPr>
                <w:sz w:val="22"/>
                <w:szCs w:val="22"/>
                <w:lang w:val="en-US"/>
              </w:rPr>
            </w:pPr>
            <w:r w:rsidRPr="003C210A">
              <w:rPr>
                <w:sz w:val="22"/>
                <w:szCs w:val="22"/>
                <w:lang w:val="en-US"/>
              </w:rPr>
              <w:t xml:space="preserve">Double Tree Hilton </w:t>
            </w:r>
            <w:proofErr w:type="spellStart"/>
            <w:r w:rsidRPr="003C210A">
              <w:rPr>
                <w:sz w:val="22"/>
                <w:szCs w:val="22"/>
                <w:lang w:val="en-US"/>
              </w:rPr>
              <w:t>Topkapi</w:t>
            </w:r>
            <w:proofErr w:type="spellEnd"/>
          </w:p>
          <w:p w14:paraId="7E8656EB" w14:textId="77777777" w:rsidR="008B0722" w:rsidRPr="003C210A" w:rsidRDefault="008B0722" w:rsidP="00F46C01">
            <w:pPr>
              <w:jc w:val="center"/>
              <w:rPr>
                <w:sz w:val="22"/>
                <w:szCs w:val="22"/>
                <w:lang w:val="en-US"/>
              </w:rPr>
            </w:pPr>
            <w:r w:rsidRPr="003C210A">
              <w:rPr>
                <w:sz w:val="22"/>
                <w:szCs w:val="22"/>
                <w:lang w:val="en-US"/>
              </w:rPr>
              <w:t>o</w:t>
            </w:r>
          </w:p>
          <w:p w14:paraId="02C17C05" w14:textId="77777777" w:rsidR="008B0722" w:rsidRPr="003C210A" w:rsidRDefault="008B0722" w:rsidP="00F46C01">
            <w:pPr>
              <w:jc w:val="center"/>
              <w:rPr>
                <w:sz w:val="22"/>
                <w:szCs w:val="22"/>
                <w:lang w:val="en-US"/>
              </w:rPr>
            </w:pPr>
            <w:r w:rsidRPr="003C210A">
              <w:rPr>
                <w:sz w:val="22"/>
                <w:szCs w:val="22"/>
                <w:lang w:val="en-US"/>
              </w:rPr>
              <w:t>Hilton Garden Inn Golden Horn</w:t>
            </w:r>
          </w:p>
        </w:tc>
        <w:tc>
          <w:tcPr>
            <w:tcW w:w="3357" w:type="dxa"/>
            <w:vAlign w:val="center"/>
          </w:tcPr>
          <w:p w14:paraId="53BF8F07" w14:textId="77777777" w:rsidR="008B0722" w:rsidRPr="003C210A" w:rsidRDefault="008B0722" w:rsidP="00F46C01">
            <w:pPr>
              <w:jc w:val="center"/>
              <w:rPr>
                <w:sz w:val="22"/>
                <w:szCs w:val="22"/>
              </w:rPr>
            </w:pPr>
            <w:r w:rsidRPr="003C210A">
              <w:rPr>
                <w:sz w:val="22"/>
                <w:szCs w:val="22"/>
              </w:rPr>
              <w:t>Primera Superior</w:t>
            </w:r>
          </w:p>
        </w:tc>
      </w:tr>
      <w:tr w:rsidR="008B0722" w:rsidRPr="003C210A" w14:paraId="6C2D886C" w14:textId="77777777" w:rsidTr="00F46C01">
        <w:tc>
          <w:tcPr>
            <w:tcW w:w="2627" w:type="dxa"/>
            <w:vAlign w:val="center"/>
          </w:tcPr>
          <w:p w14:paraId="5DE1D1CD" w14:textId="77777777" w:rsidR="008B0722" w:rsidRPr="003C210A" w:rsidRDefault="008B0722" w:rsidP="00F46C01">
            <w:pPr>
              <w:jc w:val="center"/>
              <w:rPr>
                <w:caps/>
                <w:sz w:val="22"/>
                <w:szCs w:val="22"/>
              </w:rPr>
            </w:pPr>
            <w:r w:rsidRPr="003C210A">
              <w:rPr>
                <w:sz w:val="22"/>
                <w:szCs w:val="22"/>
              </w:rPr>
              <w:t>Capadocia</w:t>
            </w:r>
          </w:p>
        </w:tc>
        <w:tc>
          <w:tcPr>
            <w:tcW w:w="4086" w:type="dxa"/>
            <w:vAlign w:val="center"/>
          </w:tcPr>
          <w:p w14:paraId="3B3A9318" w14:textId="77777777" w:rsidR="008B0722" w:rsidRPr="003C210A" w:rsidRDefault="008B0722" w:rsidP="00F46C01">
            <w:pPr>
              <w:jc w:val="center"/>
              <w:rPr>
                <w:sz w:val="22"/>
                <w:szCs w:val="22"/>
                <w:lang w:val="en-US"/>
              </w:rPr>
            </w:pPr>
            <w:proofErr w:type="spellStart"/>
            <w:r w:rsidRPr="003C210A">
              <w:rPr>
                <w:sz w:val="22"/>
                <w:szCs w:val="22"/>
                <w:lang w:val="en-US"/>
              </w:rPr>
              <w:t>Dinler</w:t>
            </w:r>
            <w:proofErr w:type="spellEnd"/>
            <w:r w:rsidRPr="003C210A">
              <w:rPr>
                <w:sz w:val="22"/>
                <w:szCs w:val="22"/>
                <w:lang w:val="en-US"/>
              </w:rPr>
              <w:t xml:space="preserve"> </w:t>
            </w:r>
            <w:proofErr w:type="spellStart"/>
            <w:r w:rsidRPr="003C210A">
              <w:rPr>
                <w:sz w:val="22"/>
                <w:szCs w:val="22"/>
                <w:lang w:val="en-US"/>
              </w:rPr>
              <w:t>Urgup</w:t>
            </w:r>
            <w:proofErr w:type="spellEnd"/>
          </w:p>
          <w:p w14:paraId="5129CF97" w14:textId="77777777" w:rsidR="008B0722" w:rsidRPr="003C210A" w:rsidRDefault="008B0722" w:rsidP="00F46C01">
            <w:pPr>
              <w:jc w:val="center"/>
              <w:rPr>
                <w:sz w:val="22"/>
                <w:szCs w:val="22"/>
                <w:lang w:val="en-US"/>
              </w:rPr>
            </w:pPr>
            <w:r w:rsidRPr="003C210A">
              <w:rPr>
                <w:sz w:val="22"/>
                <w:szCs w:val="22"/>
                <w:lang w:val="en-US"/>
              </w:rPr>
              <w:t>o</w:t>
            </w:r>
          </w:p>
          <w:p w14:paraId="4C0DC5D2" w14:textId="77777777" w:rsidR="008B0722" w:rsidRPr="003C210A" w:rsidRDefault="008B0722" w:rsidP="00F46C01">
            <w:pPr>
              <w:jc w:val="center"/>
              <w:rPr>
                <w:sz w:val="22"/>
                <w:szCs w:val="22"/>
                <w:lang w:val="en-US"/>
              </w:rPr>
            </w:pPr>
            <w:proofErr w:type="spellStart"/>
            <w:r w:rsidRPr="003C210A">
              <w:rPr>
                <w:sz w:val="22"/>
                <w:szCs w:val="22"/>
                <w:lang w:val="en-US"/>
              </w:rPr>
              <w:t>Perissia</w:t>
            </w:r>
            <w:proofErr w:type="spellEnd"/>
          </w:p>
        </w:tc>
        <w:tc>
          <w:tcPr>
            <w:tcW w:w="3357" w:type="dxa"/>
            <w:vAlign w:val="center"/>
          </w:tcPr>
          <w:p w14:paraId="476AEDB1" w14:textId="77777777" w:rsidR="008B0722" w:rsidRPr="003C210A" w:rsidRDefault="008B0722" w:rsidP="00F46C01">
            <w:pPr>
              <w:jc w:val="center"/>
              <w:rPr>
                <w:sz w:val="22"/>
                <w:szCs w:val="22"/>
              </w:rPr>
            </w:pPr>
            <w:r w:rsidRPr="003C210A">
              <w:rPr>
                <w:sz w:val="22"/>
                <w:szCs w:val="22"/>
              </w:rPr>
              <w:t>Primera</w:t>
            </w:r>
          </w:p>
        </w:tc>
      </w:tr>
      <w:tr w:rsidR="008B0722" w:rsidRPr="003C210A" w14:paraId="2E8EF348" w14:textId="77777777" w:rsidTr="00F46C01">
        <w:tc>
          <w:tcPr>
            <w:tcW w:w="2627" w:type="dxa"/>
            <w:vAlign w:val="center"/>
          </w:tcPr>
          <w:p w14:paraId="29D7915F" w14:textId="77777777" w:rsidR="008B0722" w:rsidRPr="003C210A" w:rsidRDefault="008B0722" w:rsidP="00F46C01">
            <w:pPr>
              <w:jc w:val="center"/>
              <w:rPr>
                <w:sz w:val="22"/>
                <w:szCs w:val="22"/>
              </w:rPr>
            </w:pPr>
            <w:proofErr w:type="spellStart"/>
            <w:r w:rsidRPr="003C210A">
              <w:rPr>
                <w:sz w:val="22"/>
                <w:szCs w:val="22"/>
              </w:rPr>
              <w:t>Pamukkale</w:t>
            </w:r>
            <w:proofErr w:type="spellEnd"/>
          </w:p>
        </w:tc>
        <w:tc>
          <w:tcPr>
            <w:tcW w:w="4086" w:type="dxa"/>
            <w:vAlign w:val="center"/>
          </w:tcPr>
          <w:p w14:paraId="4DF09FFC" w14:textId="77777777" w:rsidR="008B0722" w:rsidRPr="003C210A" w:rsidRDefault="008B0722" w:rsidP="00F46C01">
            <w:pPr>
              <w:jc w:val="center"/>
              <w:rPr>
                <w:sz w:val="22"/>
                <w:szCs w:val="22"/>
              </w:rPr>
            </w:pPr>
            <w:r w:rsidRPr="003C210A">
              <w:rPr>
                <w:sz w:val="22"/>
                <w:szCs w:val="22"/>
              </w:rPr>
              <w:t xml:space="preserve">Richmond </w:t>
            </w:r>
            <w:proofErr w:type="spellStart"/>
            <w:r w:rsidRPr="003C210A">
              <w:rPr>
                <w:sz w:val="22"/>
                <w:szCs w:val="22"/>
              </w:rPr>
              <w:t>Thermal</w:t>
            </w:r>
            <w:proofErr w:type="spellEnd"/>
            <w:r w:rsidRPr="003C210A">
              <w:rPr>
                <w:sz w:val="22"/>
                <w:szCs w:val="22"/>
              </w:rPr>
              <w:t xml:space="preserve"> </w:t>
            </w:r>
          </w:p>
          <w:p w14:paraId="23366269" w14:textId="77777777" w:rsidR="008B0722" w:rsidRPr="003C210A" w:rsidRDefault="008B0722" w:rsidP="00F46C01">
            <w:pPr>
              <w:jc w:val="center"/>
              <w:rPr>
                <w:sz w:val="22"/>
                <w:szCs w:val="22"/>
              </w:rPr>
            </w:pPr>
            <w:r w:rsidRPr="003C210A">
              <w:rPr>
                <w:sz w:val="22"/>
                <w:szCs w:val="22"/>
              </w:rPr>
              <w:t>o</w:t>
            </w:r>
          </w:p>
          <w:p w14:paraId="786A2424" w14:textId="77777777" w:rsidR="008B0722" w:rsidRPr="003C210A" w:rsidRDefault="008B0722" w:rsidP="00F46C01">
            <w:pPr>
              <w:jc w:val="center"/>
              <w:rPr>
                <w:sz w:val="22"/>
                <w:szCs w:val="22"/>
              </w:rPr>
            </w:pPr>
            <w:proofErr w:type="spellStart"/>
            <w:r w:rsidRPr="003C210A">
              <w:rPr>
                <w:sz w:val="22"/>
                <w:szCs w:val="22"/>
              </w:rPr>
              <w:t>Adempira</w:t>
            </w:r>
            <w:proofErr w:type="spellEnd"/>
          </w:p>
          <w:p w14:paraId="1AF97CA8" w14:textId="77777777" w:rsidR="008B0722" w:rsidRPr="003C210A" w:rsidRDefault="008B0722" w:rsidP="00F46C01">
            <w:pPr>
              <w:jc w:val="center"/>
              <w:rPr>
                <w:sz w:val="22"/>
                <w:szCs w:val="22"/>
              </w:rPr>
            </w:pPr>
            <w:r w:rsidRPr="003C210A">
              <w:rPr>
                <w:sz w:val="22"/>
                <w:szCs w:val="22"/>
              </w:rPr>
              <w:t>o</w:t>
            </w:r>
          </w:p>
          <w:p w14:paraId="702FEB01" w14:textId="77777777" w:rsidR="008B0722" w:rsidRPr="003C210A" w:rsidRDefault="008B0722" w:rsidP="00F46C01">
            <w:pPr>
              <w:jc w:val="center"/>
              <w:rPr>
                <w:sz w:val="22"/>
                <w:szCs w:val="22"/>
              </w:rPr>
            </w:pPr>
            <w:proofErr w:type="spellStart"/>
            <w:r w:rsidRPr="003C210A">
              <w:rPr>
                <w:sz w:val="22"/>
                <w:szCs w:val="22"/>
              </w:rPr>
              <w:t>Hierapark</w:t>
            </w:r>
            <w:proofErr w:type="spellEnd"/>
          </w:p>
        </w:tc>
        <w:tc>
          <w:tcPr>
            <w:tcW w:w="3357" w:type="dxa"/>
            <w:vAlign w:val="center"/>
          </w:tcPr>
          <w:p w14:paraId="79578B7B" w14:textId="77777777" w:rsidR="008B0722" w:rsidRPr="003C210A" w:rsidRDefault="008B0722" w:rsidP="00F46C01">
            <w:pPr>
              <w:jc w:val="center"/>
              <w:rPr>
                <w:sz w:val="22"/>
                <w:szCs w:val="22"/>
              </w:rPr>
            </w:pPr>
            <w:r w:rsidRPr="003C210A">
              <w:rPr>
                <w:sz w:val="22"/>
                <w:szCs w:val="22"/>
              </w:rPr>
              <w:t>Primera</w:t>
            </w:r>
          </w:p>
        </w:tc>
      </w:tr>
      <w:tr w:rsidR="008B0722" w:rsidRPr="003C210A" w14:paraId="7465BBBB" w14:textId="77777777" w:rsidTr="00F46C01">
        <w:tc>
          <w:tcPr>
            <w:tcW w:w="2627" w:type="dxa"/>
            <w:vAlign w:val="center"/>
          </w:tcPr>
          <w:p w14:paraId="3D17E5E7" w14:textId="77777777" w:rsidR="008B0722" w:rsidRPr="003C210A" w:rsidRDefault="008B0722" w:rsidP="00F46C01">
            <w:pPr>
              <w:jc w:val="center"/>
              <w:rPr>
                <w:sz w:val="22"/>
                <w:szCs w:val="22"/>
              </w:rPr>
            </w:pPr>
          </w:p>
          <w:p w14:paraId="58DB931A" w14:textId="77777777" w:rsidR="008B0722" w:rsidRPr="003C210A" w:rsidRDefault="008B0722" w:rsidP="00F46C01">
            <w:pPr>
              <w:jc w:val="center"/>
              <w:rPr>
                <w:sz w:val="22"/>
                <w:szCs w:val="22"/>
              </w:rPr>
            </w:pPr>
            <w:proofErr w:type="spellStart"/>
            <w:r w:rsidRPr="003C210A">
              <w:rPr>
                <w:sz w:val="22"/>
                <w:szCs w:val="22"/>
              </w:rPr>
              <w:t>Kusadasi</w:t>
            </w:r>
            <w:proofErr w:type="spellEnd"/>
          </w:p>
          <w:p w14:paraId="7AA73185" w14:textId="77777777" w:rsidR="008B0722" w:rsidRPr="003C210A" w:rsidRDefault="008B0722" w:rsidP="00F46C01">
            <w:pPr>
              <w:jc w:val="center"/>
              <w:rPr>
                <w:sz w:val="22"/>
                <w:szCs w:val="22"/>
              </w:rPr>
            </w:pPr>
          </w:p>
          <w:p w14:paraId="7B23BCCA" w14:textId="77777777" w:rsidR="008B0722" w:rsidRPr="003C210A" w:rsidRDefault="008B0722" w:rsidP="00F46C01">
            <w:pPr>
              <w:jc w:val="center"/>
              <w:rPr>
                <w:sz w:val="22"/>
                <w:szCs w:val="22"/>
              </w:rPr>
            </w:pPr>
            <w:r w:rsidRPr="003C210A">
              <w:rPr>
                <w:sz w:val="22"/>
                <w:szCs w:val="22"/>
              </w:rPr>
              <w:t>o</w:t>
            </w:r>
          </w:p>
          <w:p w14:paraId="250E8CCB" w14:textId="77777777" w:rsidR="008B0722" w:rsidRPr="003C210A" w:rsidRDefault="008B0722" w:rsidP="00F46C01">
            <w:pPr>
              <w:jc w:val="center"/>
              <w:rPr>
                <w:sz w:val="22"/>
                <w:szCs w:val="22"/>
              </w:rPr>
            </w:pPr>
            <w:r w:rsidRPr="003C210A">
              <w:rPr>
                <w:sz w:val="22"/>
                <w:szCs w:val="22"/>
              </w:rPr>
              <w:t>Izmir</w:t>
            </w:r>
          </w:p>
        </w:tc>
        <w:tc>
          <w:tcPr>
            <w:tcW w:w="4086" w:type="dxa"/>
            <w:vAlign w:val="center"/>
          </w:tcPr>
          <w:p w14:paraId="3A3C0184" w14:textId="77777777" w:rsidR="008B0722" w:rsidRPr="003C210A" w:rsidRDefault="008B0722" w:rsidP="00F46C01">
            <w:pPr>
              <w:jc w:val="center"/>
              <w:rPr>
                <w:sz w:val="22"/>
                <w:szCs w:val="22"/>
                <w:lang w:val="en-US"/>
              </w:rPr>
            </w:pPr>
            <w:r w:rsidRPr="003C210A">
              <w:rPr>
                <w:sz w:val="22"/>
                <w:szCs w:val="22"/>
                <w:lang w:val="en-US"/>
              </w:rPr>
              <w:t>Ramada Hotel and Suites</w:t>
            </w:r>
          </w:p>
          <w:p w14:paraId="2B130084" w14:textId="77777777" w:rsidR="008B0722" w:rsidRPr="003C210A" w:rsidRDefault="008B0722" w:rsidP="00F46C01">
            <w:pPr>
              <w:jc w:val="center"/>
              <w:rPr>
                <w:sz w:val="22"/>
                <w:szCs w:val="22"/>
                <w:lang w:val="en-US"/>
              </w:rPr>
            </w:pPr>
            <w:r w:rsidRPr="003C210A">
              <w:rPr>
                <w:sz w:val="22"/>
                <w:szCs w:val="22"/>
                <w:lang w:val="en-US"/>
              </w:rPr>
              <w:t>o</w:t>
            </w:r>
          </w:p>
          <w:p w14:paraId="1307A072" w14:textId="77777777" w:rsidR="008B0722" w:rsidRPr="003C210A" w:rsidRDefault="008B0722" w:rsidP="00F46C01">
            <w:pPr>
              <w:jc w:val="center"/>
              <w:rPr>
                <w:sz w:val="22"/>
                <w:szCs w:val="22"/>
                <w:lang w:val="en-US"/>
              </w:rPr>
            </w:pPr>
            <w:r w:rsidRPr="003C210A">
              <w:rPr>
                <w:sz w:val="22"/>
                <w:szCs w:val="22"/>
                <w:lang w:val="en-US"/>
              </w:rPr>
              <w:t>Richmond Ephesus</w:t>
            </w:r>
          </w:p>
          <w:p w14:paraId="26A2FCBF" w14:textId="77777777" w:rsidR="008B0722" w:rsidRPr="003C210A" w:rsidRDefault="008B0722" w:rsidP="00F46C01">
            <w:pPr>
              <w:jc w:val="center"/>
              <w:rPr>
                <w:sz w:val="22"/>
                <w:szCs w:val="22"/>
                <w:lang w:val="en-US"/>
              </w:rPr>
            </w:pPr>
          </w:p>
          <w:p w14:paraId="55C7023A" w14:textId="77777777" w:rsidR="008B0722" w:rsidRPr="003C210A" w:rsidRDefault="008B0722" w:rsidP="00F46C01">
            <w:pPr>
              <w:jc w:val="center"/>
              <w:rPr>
                <w:sz w:val="22"/>
                <w:szCs w:val="22"/>
                <w:lang w:val="en-US"/>
              </w:rPr>
            </w:pPr>
            <w:r w:rsidRPr="003C210A">
              <w:rPr>
                <w:sz w:val="22"/>
                <w:szCs w:val="22"/>
                <w:lang w:val="en-US"/>
              </w:rPr>
              <w:t>Double Tree Hilton</w:t>
            </w:r>
          </w:p>
        </w:tc>
        <w:tc>
          <w:tcPr>
            <w:tcW w:w="3357" w:type="dxa"/>
            <w:vAlign w:val="center"/>
          </w:tcPr>
          <w:p w14:paraId="4EAD58EA" w14:textId="77777777" w:rsidR="008B0722" w:rsidRPr="003C210A" w:rsidRDefault="008B0722" w:rsidP="00F46C01">
            <w:pPr>
              <w:jc w:val="center"/>
              <w:rPr>
                <w:sz w:val="22"/>
                <w:szCs w:val="22"/>
              </w:rPr>
            </w:pPr>
          </w:p>
          <w:p w14:paraId="6B38EDC9" w14:textId="77777777" w:rsidR="008B0722" w:rsidRPr="003C210A" w:rsidRDefault="008B0722" w:rsidP="00F46C01">
            <w:pPr>
              <w:jc w:val="center"/>
              <w:rPr>
                <w:sz w:val="22"/>
                <w:szCs w:val="22"/>
              </w:rPr>
            </w:pPr>
            <w:r w:rsidRPr="003C210A">
              <w:rPr>
                <w:sz w:val="22"/>
                <w:szCs w:val="22"/>
              </w:rPr>
              <w:t>Primera Superior</w:t>
            </w:r>
          </w:p>
          <w:p w14:paraId="02071DA0" w14:textId="77777777" w:rsidR="008B0722" w:rsidRPr="003C210A" w:rsidRDefault="008B0722" w:rsidP="00F46C01">
            <w:pPr>
              <w:jc w:val="center"/>
              <w:rPr>
                <w:sz w:val="22"/>
                <w:szCs w:val="22"/>
              </w:rPr>
            </w:pPr>
          </w:p>
          <w:p w14:paraId="6608424A" w14:textId="77777777" w:rsidR="008B0722" w:rsidRPr="003C210A" w:rsidRDefault="008B0722" w:rsidP="00F46C01">
            <w:pPr>
              <w:jc w:val="center"/>
              <w:rPr>
                <w:sz w:val="22"/>
                <w:szCs w:val="22"/>
              </w:rPr>
            </w:pPr>
          </w:p>
          <w:p w14:paraId="65E3EF71" w14:textId="77777777" w:rsidR="008B0722" w:rsidRPr="003C210A" w:rsidRDefault="008B0722" w:rsidP="00F46C01">
            <w:pPr>
              <w:jc w:val="center"/>
              <w:rPr>
                <w:sz w:val="22"/>
                <w:szCs w:val="22"/>
              </w:rPr>
            </w:pPr>
            <w:r w:rsidRPr="003C210A">
              <w:rPr>
                <w:sz w:val="22"/>
                <w:szCs w:val="22"/>
              </w:rPr>
              <w:t>Primera</w:t>
            </w:r>
          </w:p>
        </w:tc>
      </w:tr>
      <w:tr w:rsidR="008B0722" w:rsidRPr="003C210A" w14:paraId="46D0256C" w14:textId="77777777" w:rsidTr="00F46C01">
        <w:tc>
          <w:tcPr>
            <w:tcW w:w="2627" w:type="dxa"/>
            <w:vAlign w:val="center"/>
          </w:tcPr>
          <w:p w14:paraId="7DDFF488" w14:textId="77777777" w:rsidR="008B0722" w:rsidRPr="003C210A" w:rsidRDefault="008B0722" w:rsidP="00F46C01">
            <w:pPr>
              <w:jc w:val="center"/>
              <w:rPr>
                <w:sz w:val="22"/>
                <w:szCs w:val="22"/>
              </w:rPr>
            </w:pPr>
            <w:r w:rsidRPr="003C210A">
              <w:rPr>
                <w:sz w:val="22"/>
                <w:szCs w:val="22"/>
              </w:rPr>
              <w:t>Dubái</w:t>
            </w:r>
          </w:p>
        </w:tc>
        <w:tc>
          <w:tcPr>
            <w:tcW w:w="4086" w:type="dxa"/>
            <w:vAlign w:val="center"/>
          </w:tcPr>
          <w:p w14:paraId="13B51280" w14:textId="77777777" w:rsidR="008B0722" w:rsidRPr="003C210A" w:rsidRDefault="008B0722" w:rsidP="00F46C01">
            <w:pPr>
              <w:jc w:val="center"/>
              <w:rPr>
                <w:sz w:val="22"/>
                <w:szCs w:val="22"/>
              </w:rPr>
            </w:pPr>
            <w:r w:rsidRPr="003C210A">
              <w:rPr>
                <w:sz w:val="22"/>
                <w:szCs w:val="22"/>
              </w:rPr>
              <w:t>Asiana</w:t>
            </w:r>
          </w:p>
        </w:tc>
        <w:tc>
          <w:tcPr>
            <w:tcW w:w="3357" w:type="dxa"/>
            <w:vAlign w:val="center"/>
          </w:tcPr>
          <w:p w14:paraId="24936D2D" w14:textId="77777777" w:rsidR="008B0722" w:rsidRPr="003C210A" w:rsidRDefault="008B0722" w:rsidP="00F46C01">
            <w:pPr>
              <w:jc w:val="center"/>
              <w:rPr>
                <w:sz w:val="22"/>
                <w:szCs w:val="22"/>
              </w:rPr>
            </w:pPr>
            <w:r w:rsidRPr="003C210A">
              <w:rPr>
                <w:sz w:val="22"/>
                <w:szCs w:val="22"/>
              </w:rPr>
              <w:t>Primera Superior</w:t>
            </w:r>
          </w:p>
        </w:tc>
      </w:tr>
    </w:tbl>
    <w:p w14:paraId="3438F940" w14:textId="77777777" w:rsidR="000A3561" w:rsidRPr="003C210A" w:rsidRDefault="000A3561" w:rsidP="008B0722">
      <w:pPr>
        <w:pStyle w:val="itinerario"/>
        <w:rPr>
          <w:rFonts w:ascii="Times New Roman" w:hAnsi="Times New Roman" w:cs="Times New Roman"/>
        </w:rPr>
      </w:pPr>
    </w:p>
    <w:p w14:paraId="1C7A09F5" w14:textId="03F2613E" w:rsidR="000A3561" w:rsidRPr="003C210A" w:rsidRDefault="0035112E" w:rsidP="00043551">
      <w:pPr>
        <w:pStyle w:val="subtitulo1"/>
        <w:rPr>
          <w:rFonts w:ascii="Times New Roman" w:hAnsi="Times New Roman" w:cs="Times New Roman"/>
          <w:sz w:val="22"/>
          <w:szCs w:val="22"/>
        </w:rPr>
      </w:pPr>
      <w:r w:rsidRPr="003C210A">
        <w:rPr>
          <w:rFonts w:ascii="Times New Roman" w:hAnsi="Times New Roman" w:cs="Times New Roman"/>
          <w:sz w:val="22"/>
          <w:szCs w:val="22"/>
        </w:rPr>
        <w:t>VALOR  CENAS ESPECIALES EN PESOS COLOMBIANOS POR PERSONA</w:t>
      </w:r>
    </w:p>
    <w:p w14:paraId="72447B3E" w14:textId="77777777" w:rsidR="000A3561" w:rsidRPr="003C210A" w:rsidRDefault="000A3561" w:rsidP="000A3561">
      <w:pPr>
        <w:pStyle w:val="itinerario"/>
        <w:rPr>
          <w:rFonts w:ascii="Times New Roman" w:hAnsi="Times New Roman" w:cs="Times New Roman"/>
        </w:rPr>
      </w:pPr>
    </w:p>
    <w:tbl>
      <w:tblPr>
        <w:tblStyle w:val="Tablaconcuadrcula"/>
        <w:tblW w:w="0" w:type="auto"/>
        <w:tblLook w:val="04A0" w:firstRow="1" w:lastRow="0" w:firstColumn="1" w:lastColumn="0" w:noHBand="0" w:noVBand="1"/>
      </w:tblPr>
      <w:tblGrid>
        <w:gridCol w:w="1667"/>
        <w:gridCol w:w="6577"/>
        <w:gridCol w:w="1384"/>
      </w:tblGrid>
      <w:tr w:rsidR="000A3561" w:rsidRPr="003C210A" w14:paraId="02D63793" w14:textId="77777777" w:rsidTr="00F7112F">
        <w:tc>
          <w:tcPr>
            <w:tcW w:w="1667" w:type="dxa"/>
            <w:vAlign w:val="center"/>
          </w:tcPr>
          <w:p w14:paraId="4838F801" w14:textId="77777777" w:rsidR="000A3561" w:rsidRPr="003C210A" w:rsidRDefault="000A3561" w:rsidP="00F7112F">
            <w:pPr>
              <w:jc w:val="center"/>
              <w:rPr>
                <w:b/>
                <w:sz w:val="22"/>
                <w:szCs w:val="22"/>
              </w:rPr>
            </w:pPr>
            <w:r w:rsidRPr="003C210A">
              <w:rPr>
                <w:b/>
                <w:sz w:val="22"/>
                <w:szCs w:val="22"/>
              </w:rPr>
              <w:t>Ciudad</w:t>
            </w:r>
          </w:p>
        </w:tc>
        <w:tc>
          <w:tcPr>
            <w:tcW w:w="6577" w:type="dxa"/>
            <w:vAlign w:val="center"/>
          </w:tcPr>
          <w:p w14:paraId="4C8F0937" w14:textId="324EC565" w:rsidR="000A3561" w:rsidRPr="003C210A" w:rsidRDefault="00043551" w:rsidP="00F7112F">
            <w:pPr>
              <w:jc w:val="center"/>
              <w:rPr>
                <w:b/>
                <w:sz w:val="22"/>
                <w:szCs w:val="22"/>
              </w:rPr>
            </w:pPr>
            <w:r w:rsidRPr="003C210A">
              <w:rPr>
                <w:b/>
                <w:sz w:val="22"/>
                <w:szCs w:val="22"/>
              </w:rPr>
              <w:t xml:space="preserve">Cena </w:t>
            </w:r>
          </w:p>
        </w:tc>
        <w:tc>
          <w:tcPr>
            <w:tcW w:w="1384" w:type="dxa"/>
            <w:vAlign w:val="center"/>
          </w:tcPr>
          <w:p w14:paraId="26616E6E" w14:textId="77777777" w:rsidR="000A3561" w:rsidRPr="003C210A" w:rsidRDefault="000A3561" w:rsidP="00F7112F">
            <w:pPr>
              <w:jc w:val="center"/>
              <w:rPr>
                <w:b/>
                <w:sz w:val="22"/>
                <w:szCs w:val="22"/>
              </w:rPr>
            </w:pPr>
            <w:r w:rsidRPr="003C210A">
              <w:rPr>
                <w:b/>
                <w:sz w:val="22"/>
                <w:szCs w:val="22"/>
              </w:rPr>
              <w:t>Valor</w:t>
            </w:r>
          </w:p>
        </w:tc>
      </w:tr>
      <w:tr w:rsidR="000A3561" w:rsidRPr="003C210A" w14:paraId="47B6FEBB" w14:textId="77777777" w:rsidTr="00F7112F">
        <w:tc>
          <w:tcPr>
            <w:tcW w:w="1667" w:type="dxa"/>
            <w:vAlign w:val="center"/>
          </w:tcPr>
          <w:p w14:paraId="6F1EAC0F" w14:textId="53582CCE" w:rsidR="000A3561" w:rsidRPr="003C210A" w:rsidRDefault="00043551" w:rsidP="00F7112F">
            <w:pPr>
              <w:jc w:val="center"/>
              <w:rPr>
                <w:caps/>
                <w:sz w:val="22"/>
                <w:szCs w:val="22"/>
              </w:rPr>
            </w:pPr>
            <w:r w:rsidRPr="003C210A">
              <w:rPr>
                <w:sz w:val="22"/>
                <w:szCs w:val="22"/>
              </w:rPr>
              <w:t>Estambul</w:t>
            </w:r>
          </w:p>
        </w:tc>
        <w:tc>
          <w:tcPr>
            <w:tcW w:w="6577" w:type="dxa"/>
            <w:vAlign w:val="center"/>
          </w:tcPr>
          <w:p w14:paraId="06BBBB5C" w14:textId="2A2C4AA7" w:rsidR="000A3561" w:rsidRPr="003C210A" w:rsidRDefault="00043551" w:rsidP="00F7112F">
            <w:pPr>
              <w:jc w:val="center"/>
              <w:rPr>
                <w:sz w:val="22"/>
                <w:szCs w:val="22"/>
              </w:rPr>
            </w:pPr>
            <w:r w:rsidRPr="003C210A">
              <w:rPr>
                <w:sz w:val="22"/>
                <w:szCs w:val="22"/>
              </w:rPr>
              <w:t xml:space="preserve">Cena de Navidad </w:t>
            </w:r>
          </w:p>
        </w:tc>
        <w:tc>
          <w:tcPr>
            <w:tcW w:w="1384" w:type="dxa"/>
            <w:vAlign w:val="center"/>
          </w:tcPr>
          <w:p w14:paraId="6B0F5EDC" w14:textId="67530CAB" w:rsidR="000A3561" w:rsidRPr="003C210A" w:rsidRDefault="001569E4" w:rsidP="00F7112F">
            <w:pPr>
              <w:jc w:val="center"/>
              <w:rPr>
                <w:sz w:val="22"/>
                <w:szCs w:val="22"/>
              </w:rPr>
            </w:pPr>
            <w:r>
              <w:rPr>
                <w:sz w:val="22"/>
                <w:szCs w:val="22"/>
              </w:rPr>
              <w:t>$</w:t>
            </w:r>
            <w:r w:rsidR="006F01A0" w:rsidRPr="003C210A">
              <w:rPr>
                <w:sz w:val="22"/>
                <w:szCs w:val="22"/>
              </w:rPr>
              <w:t>277.000</w:t>
            </w:r>
          </w:p>
        </w:tc>
      </w:tr>
      <w:tr w:rsidR="000A3561" w:rsidRPr="003C210A" w14:paraId="54B2474A" w14:textId="77777777" w:rsidTr="00F7112F">
        <w:tc>
          <w:tcPr>
            <w:tcW w:w="1667" w:type="dxa"/>
            <w:vAlign w:val="center"/>
          </w:tcPr>
          <w:p w14:paraId="5257197C" w14:textId="1CC961C8" w:rsidR="000A3561" w:rsidRPr="003C210A" w:rsidRDefault="0035112E" w:rsidP="00F7112F">
            <w:pPr>
              <w:jc w:val="center"/>
              <w:rPr>
                <w:caps/>
                <w:sz w:val="22"/>
                <w:szCs w:val="22"/>
              </w:rPr>
            </w:pPr>
            <w:r w:rsidRPr="003C210A">
              <w:rPr>
                <w:sz w:val="22"/>
                <w:szCs w:val="22"/>
              </w:rPr>
              <w:t>Dubái</w:t>
            </w:r>
            <w:r w:rsidR="00043551" w:rsidRPr="003C210A">
              <w:rPr>
                <w:sz w:val="22"/>
                <w:szCs w:val="22"/>
              </w:rPr>
              <w:t xml:space="preserve"> </w:t>
            </w:r>
          </w:p>
        </w:tc>
        <w:tc>
          <w:tcPr>
            <w:tcW w:w="6577" w:type="dxa"/>
            <w:vAlign w:val="center"/>
          </w:tcPr>
          <w:p w14:paraId="727983CF" w14:textId="0488A91A" w:rsidR="000A3561" w:rsidRPr="003C210A" w:rsidRDefault="00043551" w:rsidP="00F7112F">
            <w:pPr>
              <w:jc w:val="center"/>
              <w:rPr>
                <w:sz w:val="22"/>
                <w:szCs w:val="22"/>
              </w:rPr>
            </w:pPr>
            <w:r w:rsidRPr="003C210A">
              <w:rPr>
                <w:sz w:val="22"/>
                <w:szCs w:val="22"/>
              </w:rPr>
              <w:t xml:space="preserve">Cena de Año nuevo </w:t>
            </w:r>
            <w:r w:rsidR="005E484D">
              <w:rPr>
                <w:sz w:val="22"/>
                <w:szCs w:val="22"/>
              </w:rPr>
              <w:t xml:space="preserve">(No incluye traslados) </w:t>
            </w:r>
          </w:p>
        </w:tc>
        <w:tc>
          <w:tcPr>
            <w:tcW w:w="1384" w:type="dxa"/>
            <w:vAlign w:val="center"/>
          </w:tcPr>
          <w:p w14:paraId="3AC28D44" w14:textId="1656C052" w:rsidR="000A3561" w:rsidRPr="003C210A" w:rsidRDefault="001569E4" w:rsidP="00F7112F">
            <w:pPr>
              <w:jc w:val="center"/>
              <w:rPr>
                <w:sz w:val="22"/>
                <w:szCs w:val="22"/>
              </w:rPr>
            </w:pPr>
            <w:r>
              <w:rPr>
                <w:sz w:val="22"/>
                <w:szCs w:val="22"/>
              </w:rPr>
              <w:t>$745.000</w:t>
            </w:r>
          </w:p>
        </w:tc>
      </w:tr>
    </w:tbl>
    <w:p w14:paraId="0C9989A1" w14:textId="77777777" w:rsidR="00043551" w:rsidRPr="003C210A" w:rsidRDefault="00043551" w:rsidP="00420B78">
      <w:pPr>
        <w:pStyle w:val="subtitulo1"/>
        <w:spacing w:before="0"/>
        <w:jc w:val="left"/>
        <w:rPr>
          <w:rFonts w:ascii="Times New Roman" w:hAnsi="Times New Roman" w:cs="Times New Roman"/>
          <w:sz w:val="22"/>
          <w:szCs w:val="22"/>
        </w:rPr>
      </w:pPr>
    </w:p>
    <w:p w14:paraId="253CAABB" w14:textId="53FC8157" w:rsidR="008B0722" w:rsidRPr="003C210A" w:rsidRDefault="00420B78" w:rsidP="008B0722">
      <w:pPr>
        <w:pStyle w:val="subtitulo1"/>
        <w:rPr>
          <w:rFonts w:ascii="Times New Roman" w:hAnsi="Times New Roman" w:cs="Times New Roman"/>
          <w:sz w:val="22"/>
          <w:szCs w:val="22"/>
        </w:rPr>
      </w:pPr>
      <w:r w:rsidRPr="003C210A">
        <w:rPr>
          <w:rFonts w:ascii="Times New Roman" w:hAnsi="Times New Roman" w:cs="Times New Roman"/>
          <w:sz w:val="22"/>
          <w:szCs w:val="22"/>
        </w:rPr>
        <w:t>VALOR VISITAS OPCIONALES EN USD POR PERSONA</w:t>
      </w:r>
    </w:p>
    <w:p w14:paraId="236E81B5" w14:textId="77777777" w:rsidR="008B0722" w:rsidRPr="003C210A" w:rsidRDefault="008B0722" w:rsidP="008B0722">
      <w:pPr>
        <w:pStyle w:val="itinerario"/>
        <w:rPr>
          <w:rFonts w:ascii="Times New Roman" w:hAnsi="Times New Roman" w:cs="Times New Roman"/>
        </w:rPr>
      </w:pPr>
    </w:p>
    <w:tbl>
      <w:tblPr>
        <w:tblStyle w:val="Tablaconcuadrcula"/>
        <w:tblW w:w="0" w:type="auto"/>
        <w:tblLook w:val="04A0" w:firstRow="1" w:lastRow="0" w:firstColumn="1" w:lastColumn="0" w:noHBand="0" w:noVBand="1"/>
      </w:tblPr>
      <w:tblGrid>
        <w:gridCol w:w="1667"/>
        <w:gridCol w:w="6577"/>
        <w:gridCol w:w="1384"/>
      </w:tblGrid>
      <w:tr w:rsidR="008B0722" w:rsidRPr="003C210A" w14:paraId="2794F96B" w14:textId="77777777" w:rsidTr="00F46C01">
        <w:tc>
          <w:tcPr>
            <w:tcW w:w="1667" w:type="dxa"/>
            <w:vAlign w:val="center"/>
          </w:tcPr>
          <w:p w14:paraId="6172B1F4" w14:textId="77777777" w:rsidR="008B0722" w:rsidRPr="003C210A" w:rsidRDefault="008B0722" w:rsidP="00F46C01">
            <w:pPr>
              <w:jc w:val="center"/>
              <w:rPr>
                <w:b/>
                <w:sz w:val="22"/>
                <w:szCs w:val="22"/>
              </w:rPr>
            </w:pPr>
            <w:r w:rsidRPr="003C210A">
              <w:rPr>
                <w:b/>
                <w:sz w:val="22"/>
                <w:szCs w:val="22"/>
              </w:rPr>
              <w:t>Ciudad</w:t>
            </w:r>
          </w:p>
        </w:tc>
        <w:tc>
          <w:tcPr>
            <w:tcW w:w="6577" w:type="dxa"/>
            <w:vAlign w:val="center"/>
          </w:tcPr>
          <w:p w14:paraId="0821B622" w14:textId="77777777" w:rsidR="008B0722" w:rsidRPr="003C210A" w:rsidRDefault="008B0722" w:rsidP="00F46C01">
            <w:pPr>
              <w:jc w:val="center"/>
              <w:rPr>
                <w:b/>
                <w:sz w:val="22"/>
                <w:szCs w:val="22"/>
              </w:rPr>
            </w:pPr>
            <w:r w:rsidRPr="003C210A">
              <w:rPr>
                <w:b/>
                <w:sz w:val="22"/>
                <w:szCs w:val="22"/>
              </w:rPr>
              <w:t>Visita</w:t>
            </w:r>
          </w:p>
        </w:tc>
        <w:tc>
          <w:tcPr>
            <w:tcW w:w="1384" w:type="dxa"/>
            <w:vAlign w:val="center"/>
          </w:tcPr>
          <w:p w14:paraId="1054FDB0" w14:textId="77777777" w:rsidR="008B0722" w:rsidRPr="003C210A" w:rsidRDefault="008B0722" w:rsidP="00F46C01">
            <w:pPr>
              <w:jc w:val="center"/>
              <w:rPr>
                <w:b/>
                <w:sz w:val="22"/>
                <w:szCs w:val="22"/>
              </w:rPr>
            </w:pPr>
            <w:r w:rsidRPr="003C210A">
              <w:rPr>
                <w:b/>
                <w:sz w:val="22"/>
                <w:szCs w:val="22"/>
              </w:rPr>
              <w:t>Valor</w:t>
            </w:r>
          </w:p>
        </w:tc>
      </w:tr>
      <w:tr w:rsidR="008B0722" w:rsidRPr="003C210A" w14:paraId="0BA3607B" w14:textId="77777777" w:rsidTr="00F46C01">
        <w:tc>
          <w:tcPr>
            <w:tcW w:w="1667" w:type="dxa"/>
            <w:vAlign w:val="center"/>
          </w:tcPr>
          <w:p w14:paraId="1931455B" w14:textId="77777777" w:rsidR="008B0722" w:rsidRPr="003C210A" w:rsidRDefault="008B0722" w:rsidP="00F46C01">
            <w:pPr>
              <w:jc w:val="center"/>
              <w:rPr>
                <w:caps/>
                <w:sz w:val="22"/>
                <w:szCs w:val="22"/>
              </w:rPr>
            </w:pPr>
            <w:r w:rsidRPr="003C210A">
              <w:rPr>
                <w:sz w:val="22"/>
                <w:szCs w:val="22"/>
              </w:rPr>
              <w:t>Capadocia</w:t>
            </w:r>
          </w:p>
        </w:tc>
        <w:tc>
          <w:tcPr>
            <w:tcW w:w="6577" w:type="dxa"/>
            <w:vAlign w:val="center"/>
          </w:tcPr>
          <w:p w14:paraId="123E727A" w14:textId="77777777" w:rsidR="008B0722" w:rsidRPr="003C210A" w:rsidRDefault="008B0722" w:rsidP="00F46C01">
            <w:pPr>
              <w:jc w:val="center"/>
              <w:rPr>
                <w:sz w:val="22"/>
                <w:szCs w:val="22"/>
              </w:rPr>
            </w:pPr>
            <w:r w:rsidRPr="003C210A">
              <w:rPr>
                <w:sz w:val="22"/>
                <w:szCs w:val="22"/>
              </w:rPr>
              <w:t>Paseo en Globo – sujeto a condiciones meteorológicas y a disponibilidad</w:t>
            </w:r>
          </w:p>
        </w:tc>
        <w:tc>
          <w:tcPr>
            <w:tcW w:w="1384" w:type="dxa"/>
            <w:vAlign w:val="center"/>
          </w:tcPr>
          <w:p w14:paraId="00BA7190" w14:textId="77777777" w:rsidR="008B0722" w:rsidRPr="003C210A" w:rsidRDefault="008B0722" w:rsidP="00F46C01">
            <w:pPr>
              <w:jc w:val="center"/>
              <w:rPr>
                <w:sz w:val="22"/>
                <w:szCs w:val="22"/>
              </w:rPr>
            </w:pPr>
            <w:r w:rsidRPr="003C210A">
              <w:rPr>
                <w:sz w:val="22"/>
                <w:szCs w:val="22"/>
              </w:rPr>
              <w:t>270</w:t>
            </w:r>
          </w:p>
        </w:tc>
      </w:tr>
      <w:tr w:rsidR="008B0722" w:rsidRPr="003C210A" w14:paraId="6F45896D" w14:textId="77777777" w:rsidTr="00F46C01">
        <w:tc>
          <w:tcPr>
            <w:tcW w:w="1667" w:type="dxa"/>
            <w:vAlign w:val="center"/>
          </w:tcPr>
          <w:p w14:paraId="15B906E2" w14:textId="77777777" w:rsidR="008B0722" w:rsidRPr="003C210A" w:rsidRDefault="008B0722" w:rsidP="00F46C01">
            <w:pPr>
              <w:jc w:val="center"/>
              <w:rPr>
                <w:caps/>
                <w:sz w:val="22"/>
                <w:szCs w:val="22"/>
              </w:rPr>
            </w:pPr>
            <w:r w:rsidRPr="003C210A">
              <w:rPr>
                <w:sz w:val="22"/>
                <w:szCs w:val="22"/>
              </w:rPr>
              <w:t>Capadocia</w:t>
            </w:r>
          </w:p>
        </w:tc>
        <w:tc>
          <w:tcPr>
            <w:tcW w:w="6577" w:type="dxa"/>
            <w:vAlign w:val="center"/>
          </w:tcPr>
          <w:p w14:paraId="7649D3EB" w14:textId="77777777" w:rsidR="008B0722" w:rsidRPr="003C210A" w:rsidRDefault="008B0722" w:rsidP="00F46C01">
            <w:pPr>
              <w:jc w:val="center"/>
              <w:rPr>
                <w:sz w:val="22"/>
                <w:szCs w:val="22"/>
              </w:rPr>
            </w:pPr>
            <w:r w:rsidRPr="003C210A">
              <w:rPr>
                <w:sz w:val="22"/>
                <w:szCs w:val="22"/>
              </w:rPr>
              <w:t>Show Nocturno Noche Turca</w:t>
            </w:r>
          </w:p>
        </w:tc>
        <w:tc>
          <w:tcPr>
            <w:tcW w:w="1384" w:type="dxa"/>
            <w:vAlign w:val="center"/>
          </w:tcPr>
          <w:p w14:paraId="0953CF54" w14:textId="77777777" w:rsidR="008B0722" w:rsidRPr="003C210A" w:rsidRDefault="008B0722" w:rsidP="00F46C01">
            <w:pPr>
              <w:jc w:val="center"/>
              <w:rPr>
                <w:sz w:val="22"/>
                <w:szCs w:val="22"/>
              </w:rPr>
            </w:pPr>
            <w:r w:rsidRPr="003C210A">
              <w:rPr>
                <w:sz w:val="22"/>
                <w:szCs w:val="22"/>
              </w:rPr>
              <w:t>60</w:t>
            </w:r>
          </w:p>
        </w:tc>
      </w:tr>
      <w:tr w:rsidR="008B0722" w:rsidRPr="003C210A" w14:paraId="28653352" w14:textId="77777777" w:rsidTr="00F46C01">
        <w:tc>
          <w:tcPr>
            <w:tcW w:w="1667" w:type="dxa"/>
            <w:vAlign w:val="center"/>
          </w:tcPr>
          <w:p w14:paraId="59B6187A" w14:textId="77777777" w:rsidR="008B0722" w:rsidRPr="003C210A" w:rsidRDefault="008B0722" w:rsidP="00F46C01">
            <w:pPr>
              <w:jc w:val="center"/>
              <w:rPr>
                <w:sz w:val="22"/>
                <w:szCs w:val="22"/>
              </w:rPr>
            </w:pPr>
            <w:proofErr w:type="spellStart"/>
            <w:r w:rsidRPr="003C210A">
              <w:rPr>
                <w:sz w:val="22"/>
                <w:szCs w:val="22"/>
              </w:rPr>
              <w:t>Pamukkale</w:t>
            </w:r>
            <w:proofErr w:type="spellEnd"/>
          </w:p>
        </w:tc>
        <w:tc>
          <w:tcPr>
            <w:tcW w:w="6577" w:type="dxa"/>
            <w:vAlign w:val="center"/>
          </w:tcPr>
          <w:p w14:paraId="39D5E028" w14:textId="77777777" w:rsidR="008B0722" w:rsidRPr="003C210A" w:rsidRDefault="008B0722" w:rsidP="00F46C01">
            <w:pPr>
              <w:jc w:val="center"/>
              <w:rPr>
                <w:sz w:val="22"/>
                <w:szCs w:val="22"/>
              </w:rPr>
            </w:pPr>
            <w:r w:rsidRPr="003C210A">
              <w:rPr>
                <w:sz w:val="22"/>
                <w:szCs w:val="22"/>
              </w:rPr>
              <w:t>Paseo en Globo – sujeto a condiciones meteorológicas y a disponibilidad</w:t>
            </w:r>
          </w:p>
        </w:tc>
        <w:tc>
          <w:tcPr>
            <w:tcW w:w="1384" w:type="dxa"/>
            <w:vAlign w:val="center"/>
          </w:tcPr>
          <w:p w14:paraId="5D051E38" w14:textId="77777777" w:rsidR="008B0722" w:rsidRPr="003C210A" w:rsidRDefault="008B0722" w:rsidP="00F46C01">
            <w:pPr>
              <w:jc w:val="center"/>
              <w:rPr>
                <w:sz w:val="22"/>
                <w:szCs w:val="22"/>
              </w:rPr>
            </w:pPr>
            <w:r w:rsidRPr="003C210A">
              <w:rPr>
                <w:sz w:val="22"/>
                <w:szCs w:val="22"/>
              </w:rPr>
              <w:t>220</w:t>
            </w:r>
          </w:p>
        </w:tc>
      </w:tr>
    </w:tbl>
    <w:p w14:paraId="4D6E969F" w14:textId="77777777" w:rsidR="008B0722" w:rsidRPr="003C210A" w:rsidRDefault="008B0722" w:rsidP="00420B78">
      <w:pPr>
        <w:pStyle w:val="vinetas"/>
        <w:numPr>
          <w:ilvl w:val="0"/>
          <w:numId w:val="18"/>
        </w:numPr>
        <w:rPr>
          <w:rFonts w:ascii="Times New Roman" w:hAnsi="Times New Roman" w:cs="Times New Roman"/>
        </w:rPr>
      </w:pPr>
      <w:r w:rsidRPr="003C210A">
        <w:rPr>
          <w:rFonts w:ascii="Times New Roman" w:hAnsi="Times New Roman" w:cs="Times New Roman"/>
        </w:rPr>
        <w:t xml:space="preserve">Valor de opcionales para comprar únicamente en destino. </w:t>
      </w:r>
    </w:p>
    <w:p w14:paraId="269536B1" w14:textId="77777777" w:rsidR="008B0722" w:rsidRPr="003C210A" w:rsidRDefault="008B0722" w:rsidP="00420B78">
      <w:pPr>
        <w:pStyle w:val="vinetas"/>
        <w:numPr>
          <w:ilvl w:val="0"/>
          <w:numId w:val="18"/>
        </w:numPr>
        <w:jc w:val="both"/>
        <w:rPr>
          <w:rFonts w:ascii="Times New Roman" w:hAnsi="Times New Roman" w:cs="Times New Roman"/>
        </w:rPr>
      </w:pPr>
      <w:r w:rsidRPr="003C210A">
        <w:rPr>
          <w:rFonts w:ascii="Times New Roman" w:hAnsi="Times New Roman" w:cs="Times New Roman"/>
        </w:rPr>
        <w:t xml:space="preserve">Los opcionales indicados, no son de carácter obligatorio. Sin embargo, si el pasajero desea comprar alguna de estas excursiones, deberían ser contratados únicamente con nuestro operador en el destino y no a través de otras empresas. En el caso contrario, si ocurriera algún problema debido a posibles </w:t>
      </w:r>
      <w:r w:rsidRPr="003C210A">
        <w:rPr>
          <w:rFonts w:ascii="Times New Roman" w:hAnsi="Times New Roman" w:cs="Times New Roman"/>
        </w:rPr>
        <w:lastRenderedPageBreak/>
        <w:t>cambios operacionales realizados en el programa por el guía y no se tenga comunicación con el pasajero, nuestro operador en el destino no se hará responsable.</w:t>
      </w:r>
    </w:p>
    <w:p w14:paraId="642D2D8A" w14:textId="6F6D5DA7" w:rsidR="000A3561" w:rsidRPr="003C210A" w:rsidRDefault="008B0722" w:rsidP="00420B78">
      <w:pPr>
        <w:pStyle w:val="vinetas"/>
        <w:numPr>
          <w:ilvl w:val="0"/>
          <w:numId w:val="18"/>
        </w:numPr>
        <w:jc w:val="both"/>
        <w:rPr>
          <w:rFonts w:ascii="Times New Roman" w:hAnsi="Times New Roman" w:cs="Times New Roman"/>
        </w:rPr>
      </w:pPr>
      <w:r w:rsidRPr="003C210A">
        <w:rPr>
          <w:rFonts w:ascii="Times New Roman" w:hAnsi="Times New Roman" w:cs="Times New Roman"/>
        </w:rPr>
        <w:t>No somos responsables por servicios contratados en otras empresas.</w:t>
      </w:r>
    </w:p>
    <w:p w14:paraId="51AED57D" w14:textId="77777777" w:rsidR="000A3561" w:rsidRPr="003C210A" w:rsidRDefault="000A3561" w:rsidP="002B2829">
      <w:pPr>
        <w:pStyle w:val="vinetas"/>
        <w:numPr>
          <w:ilvl w:val="0"/>
          <w:numId w:val="0"/>
        </w:numPr>
        <w:ind w:left="720"/>
        <w:jc w:val="both"/>
        <w:rPr>
          <w:rFonts w:ascii="Times New Roman" w:hAnsi="Times New Roman" w:cs="Times New Roman"/>
        </w:rPr>
      </w:pPr>
    </w:p>
    <w:p w14:paraId="0CBFB29C" w14:textId="77777777" w:rsidR="008B0722" w:rsidRPr="003C210A" w:rsidRDefault="008B0722" w:rsidP="008B0722">
      <w:pPr>
        <w:pStyle w:val="dias"/>
        <w:jc w:val="both"/>
        <w:rPr>
          <w:rFonts w:ascii="Times New Roman" w:hAnsi="Times New Roman" w:cs="Times New Roman"/>
          <w:sz w:val="22"/>
          <w:szCs w:val="22"/>
        </w:rPr>
      </w:pPr>
      <w:r w:rsidRPr="003C210A">
        <w:rPr>
          <w:rFonts w:ascii="Times New Roman" w:hAnsi="Times New Roman" w:cs="Times New Roman"/>
          <w:sz w:val="22"/>
          <w:szCs w:val="22"/>
        </w:rPr>
        <w:t>SUPLEMENTO ALOJAMIENTO en capadocia en el HOTEL YUNAK, UTOPIA CAVE CAPPADOCIA, DERE SUITES O SIMILAR, POR PERSONA</w:t>
      </w:r>
    </w:p>
    <w:p w14:paraId="07BF2992" w14:textId="77777777" w:rsidR="00DE7B2B" w:rsidRPr="003C210A" w:rsidRDefault="00DE7B2B" w:rsidP="00DE7B2B">
      <w:pPr>
        <w:pStyle w:val="itinerario"/>
        <w:rPr>
          <w:rFonts w:ascii="Times New Roman" w:hAnsi="Times New Roman" w:cs="Times New Roman"/>
        </w:rPr>
      </w:pPr>
      <w:r w:rsidRPr="003C210A">
        <w:rPr>
          <w:rFonts w:ascii="Times New Roman" w:hAnsi="Times New Roman" w:cs="Times New Roman"/>
        </w:rPr>
        <w:t>Habitación doble o triple $845.000</w:t>
      </w:r>
      <w:r w:rsidRPr="003C210A">
        <w:rPr>
          <w:rFonts w:ascii="Times New Roman" w:hAnsi="Times New Roman" w:cs="Times New Roman"/>
        </w:rPr>
        <w:tab/>
      </w:r>
      <w:r w:rsidRPr="003C210A">
        <w:rPr>
          <w:rFonts w:ascii="Times New Roman" w:hAnsi="Times New Roman" w:cs="Times New Roman"/>
        </w:rPr>
        <w:tab/>
      </w:r>
      <w:r w:rsidRPr="003C210A">
        <w:rPr>
          <w:rFonts w:ascii="Times New Roman" w:hAnsi="Times New Roman" w:cs="Times New Roman"/>
        </w:rPr>
        <w:tab/>
      </w:r>
    </w:p>
    <w:p w14:paraId="29E4600A" w14:textId="4BAA7937" w:rsidR="008B0722" w:rsidRPr="003C210A" w:rsidRDefault="00DE7B2B" w:rsidP="00DE7B2B">
      <w:pPr>
        <w:pStyle w:val="itinerario"/>
        <w:rPr>
          <w:rFonts w:ascii="Times New Roman" w:hAnsi="Times New Roman" w:cs="Times New Roman"/>
        </w:rPr>
      </w:pPr>
      <w:r w:rsidRPr="003C210A">
        <w:rPr>
          <w:rFonts w:ascii="Times New Roman" w:hAnsi="Times New Roman" w:cs="Times New Roman"/>
        </w:rPr>
        <w:t xml:space="preserve">Habitación sencilla $ 1.210.000 </w:t>
      </w:r>
      <w:r w:rsidRPr="003C210A">
        <w:rPr>
          <w:rFonts w:ascii="Times New Roman" w:hAnsi="Times New Roman" w:cs="Times New Roman"/>
        </w:rPr>
        <w:tab/>
      </w:r>
      <w:r w:rsidRPr="003C210A">
        <w:rPr>
          <w:rFonts w:ascii="Times New Roman" w:hAnsi="Times New Roman" w:cs="Times New Roman"/>
        </w:rPr>
        <w:tab/>
      </w:r>
      <w:r w:rsidR="008B0722" w:rsidRPr="003C210A">
        <w:rPr>
          <w:rFonts w:ascii="Times New Roman" w:hAnsi="Times New Roman" w:cs="Times New Roman"/>
        </w:rPr>
        <w:tab/>
      </w:r>
      <w:r w:rsidR="008B0722" w:rsidRPr="003C210A">
        <w:rPr>
          <w:rFonts w:ascii="Times New Roman" w:hAnsi="Times New Roman" w:cs="Times New Roman"/>
        </w:rPr>
        <w:tab/>
      </w:r>
    </w:p>
    <w:p w14:paraId="7868E5FE" w14:textId="20D3BD16" w:rsidR="006B7DEE" w:rsidRDefault="008B0722" w:rsidP="00EF387C">
      <w:pPr>
        <w:pStyle w:val="itinerario"/>
        <w:rPr>
          <w:rFonts w:ascii="Times New Roman" w:hAnsi="Times New Roman" w:cs="Times New Roman"/>
        </w:rPr>
      </w:pPr>
      <w:r w:rsidRPr="003C210A">
        <w:rPr>
          <w:rFonts w:ascii="Times New Roman" w:hAnsi="Times New Roman" w:cs="Times New Roman"/>
        </w:rPr>
        <w:tab/>
      </w:r>
    </w:p>
    <w:p w14:paraId="683F0E11" w14:textId="77777777" w:rsidR="006B7DEE" w:rsidRPr="001A3087" w:rsidRDefault="006B7DEE" w:rsidP="006B7DEE">
      <w:pPr>
        <w:pStyle w:val="dias"/>
        <w:rPr>
          <w:rFonts w:ascii="Times New Roman" w:hAnsi="Times New Roman" w:cs="Times New Roman"/>
          <w:sz w:val="22"/>
          <w:szCs w:val="22"/>
        </w:rPr>
      </w:pPr>
      <w:r w:rsidRPr="001A3087">
        <w:rPr>
          <w:rFonts w:ascii="Times New Roman" w:hAnsi="Times New Roman" w:cs="Times New Roman"/>
          <w:sz w:val="22"/>
          <w:szCs w:val="22"/>
        </w:rPr>
        <w:t>NOTAS IMPORTANTES</w:t>
      </w:r>
    </w:p>
    <w:p w14:paraId="560B9231" w14:textId="77777777" w:rsidR="006B7DEE" w:rsidRPr="001A3087" w:rsidRDefault="006B7DEE" w:rsidP="006B7DEE">
      <w:pPr>
        <w:pStyle w:val="vinetas"/>
        <w:numPr>
          <w:ilvl w:val="0"/>
          <w:numId w:val="11"/>
        </w:numPr>
        <w:jc w:val="both"/>
        <w:rPr>
          <w:rFonts w:ascii="Times New Roman" w:hAnsi="Times New Roman" w:cs="Times New Roman"/>
        </w:rPr>
      </w:pPr>
      <w:r w:rsidRPr="001A3087">
        <w:rPr>
          <w:rFonts w:ascii="Times New Roman" w:hAnsi="Times New Roman" w:cs="Times New Roman"/>
        </w:rPr>
        <w:t>Las tarifas publicadas están sujetas a cambio por las fluctuaciones del dólar o cambios determinados por la línea aérea, combustible, seguros o impuestos gubernamentales obligatorios.</w:t>
      </w:r>
    </w:p>
    <w:p w14:paraId="14F450D9" w14:textId="77777777" w:rsidR="006B7DEE" w:rsidRPr="001A3087" w:rsidRDefault="006B7DEE" w:rsidP="006B7DEE">
      <w:pPr>
        <w:pStyle w:val="vinetas"/>
        <w:numPr>
          <w:ilvl w:val="0"/>
          <w:numId w:val="11"/>
        </w:numPr>
        <w:jc w:val="both"/>
        <w:rPr>
          <w:rFonts w:ascii="Times New Roman" w:hAnsi="Times New Roman" w:cs="Times New Roman"/>
        </w:rPr>
      </w:pPr>
      <w:r w:rsidRPr="001A3087">
        <w:rPr>
          <w:rFonts w:ascii="Times New Roman" w:hAnsi="Times New Roman" w:cs="Times New Roman"/>
        </w:rPr>
        <w:t xml:space="preserve">Estos cambios serán notificados </w:t>
      </w:r>
      <w:r>
        <w:rPr>
          <w:rFonts w:ascii="Times New Roman" w:hAnsi="Times New Roman" w:cs="Times New Roman"/>
        </w:rPr>
        <w:t xml:space="preserve">al pasajero que esté en proceso de reserva o ya haya realizado la reserva se su viaje </w:t>
      </w:r>
    </w:p>
    <w:p w14:paraId="7BCE4FA6" w14:textId="77777777" w:rsidR="006B7DEE" w:rsidRPr="001A3087" w:rsidRDefault="006B7DEE" w:rsidP="006B7DEE">
      <w:pPr>
        <w:pStyle w:val="vinetas"/>
        <w:numPr>
          <w:ilvl w:val="0"/>
          <w:numId w:val="11"/>
        </w:numPr>
        <w:jc w:val="both"/>
        <w:rPr>
          <w:rFonts w:ascii="Times New Roman" w:hAnsi="Times New Roman" w:cs="Times New Roman"/>
        </w:rPr>
      </w:pPr>
      <w:r w:rsidRPr="001A3087">
        <w:rPr>
          <w:rFonts w:ascii="Times New Roman" w:hAnsi="Times New Roman" w:cs="Times New Roman"/>
        </w:rPr>
        <w:t>Las tarifas mencionadas se respetarán únicamente para las reservas que ya estén pagas en su totalidad.</w:t>
      </w:r>
    </w:p>
    <w:p w14:paraId="34D283B3" w14:textId="77777777" w:rsidR="006B7DEE" w:rsidRDefault="006B7DEE" w:rsidP="006B7DEE">
      <w:pPr>
        <w:pStyle w:val="vinetas"/>
        <w:numPr>
          <w:ilvl w:val="0"/>
          <w:numId w:val="11"/>
        </w:numPr>
        <w:jc w:val="both"/>
        <w:rPr>
          <w:rFonts w:ascii="Times New Roman" w:hAnsi="Times New Roman" w:cs="Times New Roman"/>
        </w:rPr>
      </w:pPr>
      <w:r w:rsidRPr="001A3087">
        <w:rPr>
          <w:rFonts w:ascii="Times New Roman" w:hAnsi="Times New Roman" w:cs="Times New Roman"/>
        </w:rPr>
        <w:t>Si hay únicamente un deposito en la reserva, en caso de cambio en la tarifa por los motivos mencionados, la diferencia a pagar será informada y asumida por el pasajero.</w:t>
      </w:r>
    </w:p>
    <w:p w14:paraId="0B132F31" w14:textId="77777777" w:rsidR="006B7DEE" w:rsidRPr="001A3087" w:rsidRDefault="006B7DEE" w:rsidP="006B7DEE">
      <w:pPr>
        <w:pStyle w:val="vinetas"/>
        <w:numPr>
          <w:ilvl w:val="0"/>
          <w:numId w:val="11"/>
        </w:numPr>
        <w:jc w:val="both"/>
        <w:rPr>
          <w:rFonts w:ascii="Times New Roman" w:hAnsi="Times New Roman" w:cs="Times New Roman"/>
        </w:rPr>
      </w:pPr>
      <w:r w:rsidRPr="001A3087">
        <w:rPr>
          <w:rFonts w:ascii="Times New Roman" w:hAnsi="Times New Roman" w:cs="Times New Roman"/>
        </w:rPr>
        <w:t>Las visitas incluidas son prestadas en servicio compartido no en privado, ni en vuelos fletados.</w:t>
      </w:r>
    </w:p>
    <w:p w14:paraId="7A061103" w14:textId="77777777" w:rsidR="006B7DEE" w:rsidRPr="001A3087" w:rsidRDefault="006B7DEE" w:rsidP="006B7DEE">
      <w:pPr>
        <w:pStyle w:val="vinetas"/>
        <w:numPr>
          <w:ilvl w:val="0"/>
          <w:numId w:val="11"/>
        </w:numPr>
        <w:jc w:val="both"/>
        <w:rPr>
          <w:rFonts w:ascii="Times New Roman" w:hAnsi="Times New Roman" w:cs="Times New Roman"/>
        </w:rPr>
      </w:pPr>
      <w:r w:rsidRPr="001A3087">
        <w:rPr>
          <w:rFonts w:ascii="Times New Roman" w:hAnsi="Times New Roman" w:cs="Times New Roman"/>
        </w:rPr>
        <w:t>Los hoteles mencionados como previstos al final están sujetos a variación, sin alterar en ningún momento su categoría.</w:t>
      </w:r>
    </w:p>
    <w:p w14:paraId="55C7925B" w14:textId="77777777" w:rsidR="006B7DEE" w:rsidRPr="00300AAB" w:rsidRDefault="006B7DEE" w:rsidP="006B7DEE">
      <w:pPr>
        <w:pStyle w:val="vinetas"/>
        <w:numPr>
          <w:ilvl w:val="0"/>
          <w:numId w:val="11"/>
        </w:numPr>
        <w:jc w:val="both"/>
        <w:rPr>
          <w:rFonts w:ascii="Times New Roman" w:hAnsi="Times New Roman" w:cs="Times New Roman"/>
        </w:rPr>
      </w:pPr>
      <w:r w:rsidRPr="001A3087">
        <w:rPr>
          <w:rFonts w:ascii="Times New Roman" w:hAnsi="Times New Roman" w:cs="Times New Roman"/>
        </w:rPr>
        <w:t>Los hoteles previstos en el paquete turístico cuentan con los Protocolos de Bioseguridad. Las habitaciones que se ofrece son de categoría estándar.</w:t>
      </w:r>
    </w:p>
    <w:p w14:paraId="6446870C" w14:textId="77777777" w:rsidR="006B7DEE" w:rsidRPr="001A3087" w:rsidRDefault="006B7DEE" w:rsidP="006B7DEE">
      <w:pPr>
        <w:pStyle w:val="vinetas"/>
        <w:numPr>
          <w:ilvl w:val="0"/>
          <w:numId w:val="11"/>
        </w:numPr>
        <w:jc w:val="both"/>
        <w:rPr>
          <w:rFonts w:ascii="Times New Roman" w:hAnsi="Times New Roman" w:cs="Times New Roman"/>
        </w:rPr>
      </w:pPr>
      <w:r w:rsidRPr="001A3087">
        <w:rPr>
          <w:rFonts w:ascii="Times New Roman" w:hAnsi="Times New Roman" w:cs="Times New Roman"/>
        </w:rPr>
        <w:t>El transporte terrestre que se utilice en el destino, el viajero se somete expresamente a la legislación en materia de accidentes por carretera de la nación en que se haya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prestadoras del servicio de transporte, o sus aseguradoras excluyéndose cualquier responsabilidad de terceros tales como compañías aéreas, marítimas, operadores o cualquier prestador de servicios.</w:t>
      </w:r>
    </w:p>
    <w:p w14:paraId="00B7B6F9" w14:textId="77777777" w:rsidR="006B7DEE" w:rsidRPr="001A3087" w:rsidRDefault="006B7DEE" w:rsidP="006B7DEE">
      <w:pPr>
        <w:pStyle w:val="vinetas"/>
        <w:numPr>
          <w:ilvl w:val="0"/>
          <w:numId w:val="11"/>
        </w:numPr>
        <w:jc w:val="both"/>
        <w:rPr>
          <w:rFonts w:ascii="Times New Roman" w:hAnsi="Times New Roman" w:cs="Times New Roman"/>
        </w:rPr>
      </w:pPr>
      <w:r w:rsidRPr="001A3087">
        <w:rPr>
          <w:rFonts w:ascii="Times New Roman" w:hAnsi="Times New Roman" w:cs="Times New Roman"/>
        </w:rPr>
        <w:t xml:space="preserve">Tarjeta de asistencia y Beneficio de Cancelación de Viaje Fuerza Mayor (hasta 74 años). Solo aplica para pasajeros con nacionalidad colombiana. </w:t>
      </w:r>
    </w:p>
    <w:p w14:paraId="22F3193E" w14:textId="77777777" w:rsidR="006B7DEE" w:rsidRDefault="006B7DEE" w:rsidP="006B7DEE">
      <w:pPr>
        <w:pStyle w:val="vinetas"/>
        <w:numPr>
          <w:ilvl w:val="0"/>
          <w:numId w:val="11"/>
        </w:numPr>
        <w:jc w:val="both"/>
        <w:rPr>
          <w:rFonts w:ascii="Times New Roman" w:hAnsi="Times New Roman" w:cs="Times New Roman"/>
        </w:rPr>
      </w:pPr>
      <w:r w:rsidRPr="001A3087">
        <w:rPr>
          <w:rFonts w:ascii="Times New Roman" w:hAnsi="Times New Roman" w:cs="Times New Roman"/>
        </w:rPr>
        <w:t>Por favor tenga en cuenta que, en las condiciones actuales de salubridad en los países y ciudades de destino, se pueden presentar restricciones de movilidad, limitaciones en servicios de restaurantes y bares, y en otras atracciones turísticas por los protocolos y medidas adoptadas. De igual manera, el pasajero tendrá que cumplir con los requerimientos sanitarios para prevención de Covid-19 exigidos en cada país, tales como las pruebas PCR, y los demás que se encuentren vigentes al momento de la visita, estos costos estarán a cargo exclusivamente del cliente. En caso de que existan nuevas regulaciones o cambios de los gobiernos, el itinerario estará sujeto a cambios.</w:t>
      </w:r>
    </w:p>
    <w:p w14:paraId="631C2E7F" w14:textId="77777777" w:rsidR="006B7DEE" w:rsidRPr="001A3087" w:rsidRDefault="006B7DEE" w:rsidP="006B7DEE">
      <w:pPr>
        <w:pStyle w:val="vinetas"/>
        <w:numPr>
          <w:ilvl w:val="0"/>
          <w:numId w:val="11"/>
        </w:numPr>
        <w:jc w:val="both"/>
        <w:rPr>
          <w:rFonts w:ascii="Times New Roman" w:hAnsi="Times New Roman" w:cs="Times New Roman"/>
        </w:rPr>
      </w:pPr>
      <w:r w:rsidRPr="001A3087">
        <w:rPr>
          <w:rFonts w:ascii="Times New Roman" w:hAnsi="Times New Roman" w:cs="Times New Roman"/>
        </w:rPr>
        <w:t>Las tarifas sobre las cuales está cotizado este programa, obedecen a un número mínimo de pasajeros. En caso de no cumplirse con ese número mínimo o de presentarse cualquier otra variable que impida la salida del grupo, Giratur SAS, se reserva el derecho de cancelar el programa con un mínimo de 30 días antes de la fecha de inicio de viaje, sin que se genere el pago de indemnizaciones o penalidades, únicamente se devolverán los dineros recibidos.</w:t>
      </w:r>
    </w:p>
    <w:p w14:paraId="4B30B4B6" w14:textId="77777777" w:rsidR="006B7DEE" w:rsidRPr="001A3087" w:rsidRDefault="006B7DEE" w:rsidP="006B7DEE">
      <w:pPr>
        <w:pStyle w:val="vinetas"/>
        <w:numPr>
          <w:ilvl w:val="0"/>
          <w:numId w:val="11"/>
        </w:numPr>
        <w:jc w:val="both"/>
        <w:rPr>
          <w:rFonts w:ascii="Times New Roman" w:hAnsi="Times New Roman" w:cs="Times New Roman"/>
        </w:rPr>
      </w:pPr>
      <w:r w:rsidRPr="001A3087">
        <w:rPr>
          <w:rFonts w:ascii="Times New Roman" w:hAnsi="Times New Roman" w:cs="Times New Roman"/>
        </w:rPr>
        <w:t xml:space="preserve">Si antes de iniciar el viaje o durante su ejecución, se presentaran situaciones de seguridad, afectación de la calidad de los servicios o factores externos, cancelación o retrasos de vuelos, que obligaran a la modificación de los itinerarios, fechas, servicios adicionales, tanto Giratur como el operador, podrán realizar las modificaciones que estimen necesarias, procurando ofrecer los servicios indicados en el itinerario, sin que se generen indemnizaciones o penalidades.  </w:t>
      </w:r>
    </w:p>
    <w:p w14:paraId="269181EF" w14:textId="77777777" w:rsidR="006B7DEE" w:rsidRPr="001A3087" w:rsidRDefault="006B7DEE" w:rsidP="006B7DEE">
      <w:pPr>
        <w:pStyle w:val="vinetas"/>
        <w:numPr>
          <w:ilvl w:val="0"/>
          <w:numId w:val="11"/>
        </w:numPr>
        <w:jc w:val="both"/>
        <w:rPr>
          <w:rFonts w:ascii="Times New Roman" w:hAnsi="Times New Roman" w:cs="Times New Roman"/>
        </w:rPr>
      </w:pPr>
      <w:r w:rsidRPr="001A3087">
        <w:rPr>
          <w:rFonts w:ascii="Times New Roman" w:hAnsi="Times New Roman" w:cs="Times New Roman"/>
        </w:rPr>
        <w:t xml:space="preserve">La agencia de viajes, ni el operador asumen responsabilidad alguna frente al usuario o viajero por cancelaciones, retrasos o modificaciones del servicio de transporte aéreo, el cual será responsabilidad exclusiva de la aerolínea. </w:t>
      </w:r>
    </w:p>
    <w:p w14:paraId="27DEDE31" w14:textId="2AF898C0" w:rsidR="006B7DEE" w:rsidRPr="00B85FAD" w:rsidRDefault="006B7DEE" w:rsidP="006B7DEE">
      <w:pPr>
        <w:pStyle w:val="vinetas"/>
        <w:numPr>
          <w:ilvl w:val="0"/>
          <w:numId w:val="11"/>
        </w:numPr>
        <w:jc w:val="both"/>
        <w:rPr>
          <w:rFonts w:ascii="Times New Roman" w:hAnsi="Times New Roman" w:cs="Times New Roman"/>
        </w:rPr>
      </w:pPr>
      <w:r w:rsidRPr="00300AAB">
        <w:rPr>
          <w:rFonts w:ascii="Times New Roman" w:hAnsi="Times New Roman" w:cs="Times New Roman"/>
        </w:rPr>
        <w:t>La responsabilidad de la agencia estará regulada de conformidad con</w:t>
      </w:r>
      <w:r>
        <w:rPr>
          <w:rFonts w:ascii="Times New Roman" w:hAnsi="Times New Roman" w:cs="Times New Roman"/>
        </w:rPr>
        <w:t xml:space="preserve"> los Términos y Condiciones</w:t>
      </w:r>
      <w:r w:rsidRPr="00300AAB">
        <w:rPr>
          <w:rFonts w:ascii="Times New Roman" w:hAnsi="Times New Roman" w:cs="Times New Roman"/>
        </w:rPr>
        <w:t xml:space="preserve"> disponible</w:t>
      </w:r>
      <w:r>
        <w:rPr>
          <w:rFonts w:ascii="Times New Roman" w:hAnsi="Times New Roman" w:cs="Times New Roman"/>
        </w:rPr>
        <w:t>s</w:t>
      </w:r>
      <w:r w:rsidRPr="00300AAB">
        <w:rPr>
          <w:rFonts w:ascii="Times New Roman" w:hAnsi="Times New Roman" w:cs="Times New Roman"/>
        </w:rPr>
        <w:t xml:space="preserve"> en </w:t>
      </w:r>
      <w:r>
        <w:rPr>
          <w:rFonts w:ascii="Times New Roman" w:hAnsi="Times New Roman" w:cs="Times New Roman"/>
        </w:rPr>
        <w:t>nuestro sitio</w:t>
      </w:r>
      <w:r w:rsidRPr="00300AAB">
        <w:rPr>
          <w:rFonts w:ascii="Times New Roman" w:hAnsi="Times New Roman" w:cs="Times New Roman"/>
        </w:rPr>
        <w:t xml:space="preserve"> web www.giraturtravel.com</w:t>
      </w:r>
    </w:p>
    <w:p w14:paraId="25D880FA" w14:textId="77777777" w:rsidR="0069397D" w:rsidRDefault="0069397D" w:rsidP="006B7DEE">
      <w:pPr>
        <w:pStyle w:val="dias"/>
        <w:rPr>
          <w:rFonts w:ascii="Times New Roman" w:hAnsi="Times New Roman" w:cs="Times New Roman"/>
          <w:sz w:val="22"/>
          <w:szCs w:val="22"/>
        </w:rPr>
      </w:pPr>
    </w:p>
    <w:p w14:paraId="2BFEC1EA" w14:textId="72C5B5B3" w:rsidR="006B7DEE" w:rsidRPr="001A3087" w:rsidRDefault="006B7DEE" w:rsidP="006B7DEE">
      <w:pPr>
        <w:pStyle w:val="dias"/>
        <w:rPr>
          <w:rFonts w:ascii="Times New Roman" w:hAnsi="Times New Roman" w:cs="Times New Roman"/>
          <w:sz w:val="22"/>
          <w:szCs w:val="22"/>
        </w:rPr>
      </w:pPr>
      <w:r w:rsidRPr="001A3087">
        <w:rPr>
          <w:rFonts w:ascii="Times New Roman" w:hAnsi="Times New Roman" w:cs="Times New Roman"/>
          <w:sz w:val="22"/>
          <w:szCs w:val="22"/>
        </w:rPr>
        <w:lastRenderedPageBreak/>
        <w:t>CONDICIONES TARIFA AÉREA</w:t>
      </w:r>
    </w:p>
    <w:p w14:paraId="6761E5C1" w14:textId="77777777" w:rsidR="006B7DEE" w:rsidRPr="001A3087" w:rsidRDefault="006B7DEE" w:rsidP="006B7DEE">
      <w:pPr>
        <w:pStyle w:val="vinetas"/>
        <w:numPr>
          <w:ilvl w:val="0"/>
          <w:numId w:val="12"/>
        </w:numPr>
        <w:jc w:val="both"/>
        <w:rPr>
          <w:rFonts w:ascii="Times New Roman" w:hAnsi="Times New Roman" w:cs="Times New Roman"/>
        </w:rPr>
      </w:pPr>
      <w:r w:rsidRPr="001A3087">
        <w:rPr>
          <w:rFonts w:ascii="Times New Roman" w:hAnsi="Times New Roman" w:cs="Times New Roman"/>
        </w:rPr>
        <w:t xml:space="preserve">Los tiquetes son no endosables, no reembolsables. </w:t>
      </w:r>
    </w:p>
    <w:p w14:paraId="31B7FC59" w14:textId="77777777" w:rsidR="006B7DEE" w:rsidRPr="001A3087" w:rsidRDefault="006B7DEE" w:rsidP="006B7DEE">
      <w:pPr>
        <w:pStyle w:val="vinetas"/>
        <w:numPr>
          <w:ilvl w:val="0"/>
          <w:numId w:val="12"/>
        </w:numPr>
        <w:jc w:val="both"/>
        <w:rPr>
          <w:rFonts w:ascii="Times New Roman" w:hAnsi="Times New Roman" w:cs="Times New Roman"/>
        </w:rPr>
      </w:pPr>
      <w:r w:rsidRPr="001A3087">
        <w:rPr>
          <w:rFonts w:ascii="Times New Roman" w:hAnsi="Times New Roman" w:cs="Times New Roman"/>
        </w:rPr>
        <w:t>Impuestos de combustible (Q combustible), IVA, tasa Administrativa sujeto a cambio sin previo aviso y serán verificados antes de la emisión de los tiquetes si existe algún suplemento, este debe ser asumido por el viajero.</w:t>
      </w:r>
    </w:p>
    <w:p w14:paraId="7A58B6FF" w14:textId="77777777" w:rsidR="006B7DEE" w:rsidRPr="001A3087" w:rsidRDefault="006B7DEE" w:rsidP="006B7DEE">
      <w:pPr>
        <w:pStyle w:val="vinetas"/>
        <w:numPr>
          <w:ilvl w:val="0"/>
          <w:numId w:val="12"/>
        </w:numPr>
        <w:jc w:val="both"/>
        <w:rPr>
          <w:rFonts w:ascii="Times New Roman" w:hAnsi="Times New Roman" w:cs="Times New Roman"/>
        </w:rPr>
      </w:pPr>
      <w:r w:rsidRPr="001A3087">
        <w:rPr>
          <w:rFonts w:ascii="Times New Roman" w:hAnsi="Times New Roman" w:cs="Times New Roman"/>
        </w:rPr>
        <w:t>Después de la fecha de salida la aerolínea no permite cambio de ruta.</w:t>
      </w:r>
    </w:p>
    <w:p w14:paraId="38715E95" w14:textId="77777777" w:rsidR="006B7DEE" w:rsidRPr="001A3087" w:rsidRDefault="006B7DEE" w:rsidP="006B7DEE">
      <w:pPr>
        <w:pStyle w:val="vinetas"/>
        <w:numPr>
          <w:ilvl w:val="0"/>
          <w:numId w:val="12"/>
        </w:numPr>
        <w:jc w:val="both"/>
        <w:rPr>
          <w:rFonts w:ascii="Times New Roman" w:hAnsi="Times New Roman" w:cs="Times New Roman"/>
        </w:rPr>
      </w:pPr>
      <w:r w:rsidRPr="001A3087">
        <w:rPr>
          <w:rFonts w:ascii="Times New Roman" w:hAnsi="Times New Roman" w:cs="Times New Roman"/>
        </w:rPr>
        <w:t>Una vez iniciado el viaje y el pasajero por cuenta propia quiera cancelar o regresar antes, solo podrá hacerlo en los vuelos contratados con la aerolínea o de lo contrario tendrá que comprar un nuevo tiquete de regreso.</w:t>
      </w:r>
    </w:p>
    <w:p w14:paraId="70463D0A" w14:textId="77777777" w:rsidR="006B7DEE" w:rsidRPr="001A3087" w:rsidRDefault="006B7DEE" w:rsidP="006B7DEE">
      <w:pPr>
        <w:pStyle w:val="vinetas"/>
        <w:numPr>
          <w:ilvl w:val="0"/>
          <w:numId w:val="12"/>
        </w:numPr>
        <w:jc w:val="both"/>
        <w:rPr>
          <w:rFonts w:ascii="Times New Roman" w:hAnsi="Times New Roman" w:cs="Times New Roman"/>
        </w:rPr>
      </w:pPr>
      <w:r w:rsidRPr="001A3087">
        <w:rPr>
          <w:rFonts w:ascii="Times New Roman" w:hAnsi="Times New Roman" w:cs="Times New Roman"/>
        </w:rPr>
        <w:t>De requerir un pasajero algún servicio especial como sillas de ruedas, comidas especiales u otros, la agencia deberá informar a Giratur con previa anticipación para poder solicitar dicho requerimiento a la aerolínea.</w:t>
      </w:r>
    </w:p>
    <w:p w14:paraId="51A08A57" w14:textId="77777777" w:rsidR="006B7DEE" w:rsidRPr="001A3087" w:rsidRDefault="006B7DEE" w:rsidP="006B7DEE">
      <w:pPr>
        <w:pStyle w:val="vinetas"/>
        <w:numPr>
          <w:ilvl w:val="0"/>
          <w:numId w:val="12"/>
        </w:numPr>
        <w:jc w:val="both"/>
        <w:rPr>
          <w:rFonts w:ascii="Times New Roman" w:hAnsi="Times New Roman" w:cs="Times New Roman"/>
        </w:rPr>
      </w:pPr>
      <w:r w:rsidRPr="001A3087">
        <w:rPr>
          <w:rFonts w:ascii="Times New Roman" w:hAnsi="Times New Roman" w:cs="Times New Roman"/>
        </w:rPr>
        <w:t>Giratur no se hace responsable por los cambios operacionales o daños que pueda sufrir el avión, esto es responsabilidad directa de la aerolínea.</w:t>
      </w:r>
    </w:p>
    <w:p w14:paraId="16E8000D" w14:textId="77777777" w:rsidR="006B7DEE" w:rsidRPr="001A3087" w:rsidRDefault="006B7DEE" w:rsidP="006B7DEE">
      <w:pPr>
        <w:pStyle w:val="vinetas"/>
        <w:numPr>
          <w:ilvl w:val="0"/>
          <w:numId w:val="12"/>
        </w:numPr>
        <w:jc w:val="both"/>
        <w:rPr>
          <w:rFonts w:ascii="Times New Roman" w:hAnsi="Times New Roman" w:cs="Times New Roman"/>
        </w:rPr>
      </w:pPr>
      <w:r w:rsidRPr="001A3087">
        <w:rPr>
          <w:rFonts w:ascii="Times New Roman" w:hAnsi="Times New Roman" w:cs="Times New Roman"/>
        </w:rPr>
        <w:t>En caso de que los pasajeros cambien por cuenta propia los vuelos confirmados, es responsabilidad del pasajero todos los gastos que se generen en porción terrestre o cancelación de vuelos, una vez iniciado viaje se debe tener claro que no son permitidos los cambios por ser tarifas restrictivas de la aerolínea.</w:t>
      </w:r>
    </w:p>
    <w:p w14:paraId="5D56C165" w14:textId="77777777" w:rsidR="006B7DEE" w:rsidRPr="001A3087" w:rsidRDefault="006B7DEE" w:rsidP="006B7DEE">
      <w:pPr>
        <w:pStyle w:val="vinetas"/>
        <w:numPr>
          <w:ilvl w:val="0"/>
          <w:numId w:val="12"/>
        </w:numPr>
        <w:jc w:val="both"/>
        <w:rPr>
          <w:rFonts w:ascii="Times New Roman" w:hAnsi="Times New Roman" w:cs="Times New Roman"/>
        </w:rPr>
      </w:pPr>
      <w:r w:rsidRPr="001A3087">
        <w:rPr>
          <w:rFonts w:ascii="Times New Roman" w:hAnsi="Times New Roman" w:cs="Times New Roman"/>
        </w:rPr>
        <w:t xml:space="preserve">Una vez el tiquete sea expedido y el pasajero cancele su viaje por cuenta propia o algún motivo que no esté incluido en el beneficio de cancelación, no tendrá ningún reembolso por ser tarifas restrictivas de la aerolínea. </w:t>
      </w:r>
    </w:p>
    <w:p w14:paraId="64463541" w14:textId="77777777" w:rsidR="006B7DEE" w:rsidRPr="001A3087" w:rsidRDefault="006B7DEE" w:rsidP="006B7DEE">
      <w:pPr>
        <w:pStyle w:val="vinetas"/>
        <w:numPr>
          <w:ilvl w:val="0"/>
          <w:numId w:val="12"/>
        </w:numPr>
        <w:jc w:val="both"/>
        <w:rPr>
          <w:rFonts w:ascii="Times New Roman" w:hAnsi="Times New Roman" w:cs="Times New Roman"/>
        </w:rPr>
      </w:pPr>
      <w:r w:rsidRPr="001A3087">
        <w:rPr>
          <w:rFonts w:ascii="Times New Roman" w:hAnsi="Times New Roman" w:cs="Times New Roman"/>
        </w:rPr>
        <w:t>Los cambios de nombre son permitidos antes de la emisión de los tiquetes, después de emitido la aerolínea no acepta cambios.</w:t>
      </w:r>
    </w:p>
    <w:p w14:paraId="7475D83A" w14:textId="77777777" w:rsidR="006B7DEE" w:rsidRPr="001A3087" w:rsidRDefault="006B7DEE" w:rsidP="006B7DEE">
      <w:pPr>
        <w:pStyle w:val="vinetas"/>
        <w:numPr>
          <w:ilvl w:val="0"/>
          <w:numId w:val="12"/>
        </w:numPr>
        <w:jc w:val="both"/>
        <w:rPr>
          <w:rFonts w:ascii="Times New Roman" w:hAnsi="Times New Roman" w:cs="Times New Roman"/>
        </w:rPr>
      </w:pPr>
      <w:r w:rsidRPr="001A3087">
        <w:rPr>
          <w:rFonts w:ascii="Times New Roman" w:hAnsi="Times New Roman" w:cs="Times New Roman"/>
        </w:rPr>
        <w:t>La no presentación en el aeropuerto genera 100% de gastos de penalidad y no existe reembolso por regulación de la aerolínea por ser tarifas restrictivas.</w:t>
      </w:r>
    </w:p>
    <w:p w14:paraId="67F50C33" w14:textId="77777777" w:rsidR="006B7DEE" w:rsidRPr="001A3087" w:rsidRDefault="006B7DEE" w:rsidP="006B7DEE">
      <w:pPr>
        <w:pStyle w:val="vinetas"/>
        <w:numPr>
          <w:ilvl w:val="0"/>
          <w:numId w:val="12"/>
        </w:numPr>
        <w:jc w:val="both"/>
        <w:rPr>
          <w:rFonts w:ascii="Times New Roman" w:hAnsi="Times New Roman" w:cs="Times New Roman"/>
        </w:rPr>
      </w:pPr>
      <w:r w:rsidRPr="001A3087">
        <w:rPr>
          <w:rFonts w:ascii="Times New Roman" w:hAnsi="Times New Roman" w:cs="Times New Roman"/>
        </w:rPr>
        <w:t>Equipaje permitido en bodega son 2 piezas de 23 kilos cada una.</w:t>
      </w:r>
    </w:p>
    <w:p w14:paraId="3EE1E65B" w14:textId="77777777" w:rsidR="006B7DEE" w:rsidRPr="001A3087" w:rsidRDefault="006B7DEE" w:rsidP="006B7DEE">
      <w:pPr>
        <w:pStyle w:val="vinetas"/>
        <w:numPr>
          <w:ilvl w:val="0"/>
          <w:numId w:val="12"/>
        </w:numPr>
        <w:jc w:val="both"/>
        <w:rPr>
          <w:rFonts w:ascii="Times New Roman" w:hAnsi="Times New Roman" w:cs="Times New Roman"/>
        </w:rPr>
      </w:pPr>
      <w:r w:rsidRPr="001A3087">
        <w:rPr>
          <w:rFonts w:ascii="Times New Roman" w:hAnsi="Times New Roman" w:cs="Times New Roman"/>
        </w:rPr>
        <w:t>Para la emisión de tiquetes solicitamos enviar copias de los pasaportes, con el fin de evitar cualquier error.</w:t>
      </w:r>
    </w:p>
    <w:p w14:paraId="7B4F0520" w14:textId="77777777" w:rsidR="006B7DEE" w:rsidRPr="001A3087" w:rsidRDefault="006B7DEE" w:rsidP="006B7DEE">
      <w:pPr>
        <w:pStyle w:val="vinetas"/>
        <w:numPr>
          <w:ilvl w:val="0"/>
          <w:numId w:val="12"/>
        </w:numPr>
        <w:jc w:val="both"/>
        <w:rPr>
          <w:rFonts w:ascii="Times New Roman" w:hAnsi="Times New Roman" w:cs="Times New Roman"/>
        </w:rPr>
      </w:pPr>
      <w:r w:rsidRPr="001A3087">
        <w:rPr>
          <w:rFonts w:ascii="Times New Roman" w:hAnsi="Times New Roman" w:cs="Times New Roman"/>
        </w:rPr>
        <w:t xml:space="preserve">Tener en cuenta que el seguro de asistencia y beneficio de cancelación con </w:t>
      </w:r>
      <w:proofErr w:type="spellStart"/>
      <w:r w:rsidRPr="001A3087">
        <w:rPr>
          <w:rFonts w:ascii="Times New Roman" w:hAnsi="Times New Roman" w:cs="Times New Roman"/>
        </w:rPr>
        <w:t>Covid</w:t>
      </w:r>
      <w:proofErr w:type="spellEnd"/>
      <w:r w:rsidRPr="001A3087">
        <w:rPr>
          <w:rFonts w:ascii="Times New Roman" w:hAnsi="Times New Roman" w:cs="Times New Roman"/>
        </w:rPr>
        <w:t>, tiene unos montos máximos de cobertura y de reembolso. Favor solicitar la información.</w:t>
      </w:r>
    </w:p>
    <w:p w14:paraId="21849530" w14:textId="77777777" w:rsidR="006B7DEE" w:rsidRPr="001A3087" w:rsidRDefault="006B7DEE" w:rsidP="006B7DEE">
      <w:pPr>
        <w:pStyle w:val="dias"/>
        <w:rPr>
          <w:rFonts w:ascii="Times New Roman" w:hAnsi="Times New Roman" w:cs="Times New Roman"/>
          <w:sz w:val="22"/>
          <w:szCs w:val="22"/>
        </w:rPr>
      </w:pPr>
      <w:r w:rsidRPr="001A3087">
        <w:rPr>
          <w:rFonts w:ascii="Times New Roman" w:hAnsi="Times New Roman" w:cs="Times New Roman"/>
          <w:sz w:val="22"/>
          <w:szCs w:val="22"/>
        </w:rPr>
        <w:t xml:space="preserve">DOCUMENTACIÓN REQUERIDA </w:t>
      </w:r>
    </w:p>
    <w:p w14:paraId="765C0FF3" w14:textId="77777777" w:rsidR="006B7DEE" w:rsidRPr="001A3087" w:rsidRDefault="006B7DEE" w:rsidP="006B7DEE">
      <w:pPr>
        <w:pStyle w:val="vinetas"/>
        <w:numPr>
          <w:ilvl w:val="0"/>
          <w:numId w:val="13"/>
        </w:numPr>
        <w:jc w:val="both"/>
        <w:rPr>
          <w:rFonts w:ascii="Times New Roman" w:hAnsi="Times New Roman" w:cs="Times New Roman"/>
        </w:rPr>
      </w:pPr>
      <w:r w:rsidRPr="001A3087">
        <w:rPr>
          <w:rFonts w:ascii="Times New Roman" w:hAnsi="Times New Roman" w:cs="Times New Roman"/>
        </w:rPr>
        <w:t xml:space="preserve">Pasaporte con una vigencia mínima de seis meses, con hojas disponibles para colocarle los sellos de ingreso y salida del país o países a visitar. </w:t>
      </w:r>
    </w:p>
    <w:p w14:paraId="44DCE25A" w14:textId="77777777" w:rsidR="006B7DEE" w:rsidRPr="001A3087" w:rsidRDefault="006B7DEE" w:rsidP="006B7DEE">
      <w:pPr>
        <w:pStyle w:val="vinetas"/>
        <w:numPr>
          <w:ilvl w:val="0"/>
          <w:numId w:val="13"/>
        </w:numPr>
        <w:jc w:val="both"/>
        <w:rPr>
          <w:rFonts w:ascii="Times New Roman" w:hAnsi="Times New Roman" w:cs="Times New Roman"/>
        </w:rPr>
      </w:pPr>
      <w:r w:rsidRPr="001A3087">
        <w:rPr>
          <w:rFonts w:ascii="Times New Roman" w:hAnsi="Times New Roman" w:cs="Times New Roman"/>
        </w:rPr>
        <w:t xml:space="preserve">Para menores de edad, se debe adjuntar copia del Registro Civil. </w:t>
      </w:r>
    </w:p>
    <w:p w14:paraId="68E460F2" w14:textId="77777777" w:rsidR="006B7DEE" w:rsidRPr="001A3087" w:rsidRDefault="006B7DEE" w:rsidP="006B7DEE">
      <w:pPr>
        <w:pStyle w:val="vinetas"/>
        <w:numPr>
          <w:ilvl w:val="0"/>
          <w:numId w:val="13"/>
        </w:numPr>
        <w:jc w:val="both"/>
        <w:rPr>
          <w:rFonts w:ascii="Times New Roman" w:hAnsi="Times New Roman" w:cs="Times New Roman"/>
        </w:rPr>
      </w:pPr>
      <w:r w:rsidRPr="001A3087">
        <w:rPr>
          <w:rFonts w:ascii="Times New Roman" w:hAnsi="Times New Roman" w:cs="Times New Roman"/>
        </w:rPr>
        <w:t>Permiso de salida y registro civil para menores, carta autenticada en notaria informando datos de la persona con quien viaja el menor, motivo del viaje y fecha de salida y regreso (se sugiere llevar fotocopias adicionales de este documento).</w:t>
      </w:r>
    </w:p>
    <w:p w14:paraId="1C682458" w14:textId="77777777" w:rsidR="006B7DEE" w:rsidRPr="00B97F76" w:rsidRDefault="006B7DEE" w:rsidP="006B7DEE">
      <w:pPr>
        <w:pStyle w:val="vinetas"/>
        <w:numPr>
          <w:ilvl w:val="0"/>
          <w:numId w:val="13"/>
        </w:numPr>
        <w:jc w:val="both"/>
        <w:rPr>
          <w:rFonts w:ascii="Times New Roman" w:hAnsi="Times New Roman" w:cs="Times New Roman"/>
        </w:rPr>
      </w:pPr>
      <w:r w:rsidRPr="001A3087">
        <w:rPr>
          <w:rFonts w:ascii="Times New Roman" w:hAnsi="Times New Roman" w:cs="Times New Roman"/>
        </w:rPr>
        <w:t>Es responsabilidad de los viajeros tener toda su documentación al día para no tener inconvenientes en los aeropuertos.</w:t>
      </w:r>
    </w:p>
    <w:p w14:paraId="6247042E" w14:textId="77777777" w:rsidR="006B7DEE" w:rsidRPr="001A3087" w:rsidRDefault="006B7DEE" w:rsidP="006B7DEE">
      <w:pPr>
        <w:pStyle w:val="dias"/>
        <w:rPr>
          <w:rFonts w:ascii="Times New Roman" w:hAnsi="Times New Roman" w:cs="Times New Roman"/>
          <w:sz w:val="22"/>
          <w:szCs w:val="22"/>
        </w:rPr>
      </w:pPr>
      <w:r w:rsidRPr="001A3087">
        <w:rPr>
          <w:rFonts w:ascii="Times New Roman" w:hAnsi="Times New Roman" w:cs="Times New Roman"/>
          <w:sz w:val="22"/>
          <w:szCs w:val="22"/>
        </w:rPr>
        <w:t xml:space="preserve">PAGOS Y CANCELACIONES </w:t>
      </w:r>
    </w:p>
    <w:p w14:paraId="59784C19" w14:textId="77777777" w:rsidR="006B7DEE" w:rsidRPr="001A3087" w:rsidRDefault="006B7DEE" w:rsidP="006B7DEE">
      <w:pPr>
        <w:pStyle w:val="vinetas"/>
        <w:numPr>
          <w:ilvl w:val="0"/>
          <w:numId w:val="14"/>
        </w:numPr>
        <w:jc w:val="both"/>
        <w:rPr>
          <w:rFonts w:ascii="Times New Roman" w:hAnsi="Times New Roman" w:cs="Times New Roman"/>
        </w:rPr>
      </w:pPr>
      <w:r w:rsidRPr="001A3087">
        <w:rPr>
          <w:rFonts w:ascii="Times New Roman" w:hAnsi="Times New Roman" w:cs="Times New Roman"/>
        </w:rPr>
        <w:t xml:space="preserve">Para garantizar la reserva se requiere un depósito por persona de COP 3.000.000 en acomodación doble o triple y de COP 4.000.000 en acomodación sencilla, sin este no se garantiza el cupo aéreo ni terrestre. </w:t>
      </w:r>
    </w:p>
    <w:p w14:paraId="770C50CB" w14:textId="77777777" w:rsidR="006B7DEE" w:rsidRPr="001A3087" w:rsidRDefault="006B7DEE" w:rsidP="006B7DEE">
      <w:pPr>
        <w:pStyle w:val="vinetas"/>
        <w:numPr>
          <w:ilvl w:val="0"/>
          <w:numId w:val="14"/>
        </w:numPr>
        <w:jc w:val="both"/>
        <w:rPr>
          <w:rFonts w:ascii="Times New Roman" w:hAnsi="Times New Roman" w:cs="Times New Roman"/>
        </w:rPr>
      </w:pPr>
      <w:r w:rsidRPr="001A3087">
        <w:rPr>
          <w:rFonts w:ascii="Times New Roman" w:hAnsi="Times New Roman" w:cs="Times New Roman"/>
        </w:rPr>
        <w:t>Una vez recibido el depósito, si hay cancelación, se genera un gasto administrativo, bancario y operativo de $ 200.000 por pasajero.</w:t>
      </w:r>
    </w:p>
    <w:p w14:paraId="2E84634C" w14:textId="77777777" w:rsidR="006B7DEE" w:rsidRPr="001A3087" w:rsidRDefault="006B7DEE" w:rsidP="006B7DEE">
      <w:pPr>
        <w:pStyle w:val="vinetas"/>
        <w:numPr>
          <w:ilvl w:val="0"/>
          <w:numId w:val="14"/>
        </w:numPr>
        <w:jc w:val="both"/>
        <w:rPr>
          <w:rFonts w:ascii="Times New Roman" w:hAnsi="Times New Roman" w:cs="Times New Roman"/>
        </w:rPr>
      </w:pPr>
      <w:r w:rsidRPr="001A3087">
        <w:rPr>
          <w:rFonts w:ascii="Times New Roman" w:hAnsi="Times New Roman" w:cs="Times New Roman"/>
        </w:rPr>
        <w:t>Al recibir Giratur el depósito que el pasajero entrega en la agencia de viajes, Giratur SAS, entiende que el pasajero se ha enterado y aceptado cada una de las condiciones, políticas de pago y cancelaciones. Así mismo la agencia de viajes está en la obligación de enterar y dar a conocer las condiciones del servicio al pasajero.</w:t>
      </w:r>
    </w:p>
    <w:p w14:paraId="27E235A6" w14:textId="77777777" w:rsidR="006B7DEE" w:rsidRPr="001A3087" w:rsidRDefault="006B7DEE" w:rsidP="006B7DEE">
      <w:pPr>
        <w:pStyle w:val="vinetas"/>
        <w:numPr>
          <w:ilvl w:val="0"/>
          <w:numId w:val="14"/>
        </w:numPr>
        <w:jc w:val="both"/>
        <w:rPr>
          <w:rFonts w:ascii="Times New Roman" w:hAnsi="Times New Roman" w:cs="Times New Roman"/>
        </w:rPr>
      </w:pPr>
      <w:r w:rsidRPr="001A3087">
        <w:rPr>
          <w:rFonts w:ascii="Times New Roman" w:hAnsi="Times New Roman" w:cs="Times New Roman"/>
        </w:rPr>
        <w:t>La porción terrestre y tiquetes deben ser pagos en pesos colombianos.</w:t>
      </w:r>
    </w:p>
    <w:p w14:paraId="2C30EF62" w14:textId="77777777" w:rsidR="006B7DEE" w:rsidRPr="001A3087" w:rsidRDefault="006B7DEE" w:rsidP="006B7DEE">
      <w:pPr>
        <w:pStyle w:val="vinetas"/>
        <w:numPr>
          <w:ilvl w:val="0"/>
          <w:numId w:val="14"/>
        </w:numPr>
        <w:jc w:val="both"/>
        <w:rPr>
          <w:rFonts w:ascii="Times New Roman" w:hAnsi="Times New Roman" w:cs="Times New Roman"/>
        </w:rPr>
      </w:pPr>
      <w:r w:rsidRPr="001A3087">
        <w:rPr>
          <w:rFonts w:ascii="Times New Roman" w:hAnsi="Times New Roman" w:cs="Times New Roman"/>
        </w:rPr>
        <w:t>El pago total debe hacerse 35 días antes del inicio del viaje.</w:t>
      </w:r>
    </w:p>
    <w:p w14:paraId="6C5C406A" w14:textId="77777777" w:rsidR="006B7DEE" w:rsidRPr="001A3087" w:rsidRDefault="006B7DEE" w:rsidP="006B7DEE">
      <w:pPr>
        <w:pStyle w:val="vinetas"/>
        <w:numPr>
          <w:ilvl w:val="0"/>
          <w:numId w:val="14"/>
        </w:numPr>
        <w:jc w:val="both"/>
        <w:rPr>
          <w:rFonts w:ascii="Times New Roman" w:hAnsi="Times New Roman" w:cs="Times New Roman"/>
        </w:rPr>
      </w:pPr>
      <w:r w:rsidRPr="001A3087">
        <w:rPr>
          <w:rFonts w:ascii="Times New Roman" w:hAnsi="Times New Roman" w:cs="Times New Roman"/>
        </w:rPr>
        <w:t xml:space="preserve">Tiquetes aéreos deben ser pagos y emitidos 35 días antes de la fecha de salida, de lo contrario quedaran sujetos a disponibilidad y cambio de tarifa.  </w:t>
      </w:r>
    </w:p>
    <w:p w14:paraId="2A201D18" w14:textId="77777777" w:rsidR="006B7DEE" w:rsidRPr="001A3087" w:rsidRDefault="006B7DEE" w:rsidP="006B7DEE">
      <w:pPr>
        <w:pStyle w:val="vinetas"/>
        <w:numPr>
          <w:ilvl w:val="0"/>
          <w:numId w:val="14"/>
        </w:numPr>
        <w:jc w:val="both"/>
        <w:rPr>
          <w:rFonts w:ascii="Times New Roman" w:hAnsi="Times New Roman" w:cs="Times New Roman"/>
        </w:rPr>
      </w:pPr>
      <w:r w:rsidRPr="001A3087">
        <w:rPr>
          <w:rFonts w:ascii="Times New Roman" w:hAnsi="Times New Roman" w:cs="Times New Roman"/>
        </w:rPr>
        <w:t>Cancelaciones 32 días antes de la salida, no aplica devolución del depósito.</w:t>
      </w:r>
    </w:p>
    <w:p w14:paraId="2D08DB7D" w14:textId="77777777" w:rsidR="006B7DEE" w:rsidRPr="001A3087" w:rsidRDefault="006B7DEE" w:rsidP="006B7DEE">
      <w:pPr>
        <w:pStyle w:val="vinetas"/>
        <w:numPr>
          <w:ilvl w:val="0"/>
          <w:numId w:val="14"/>
        </w:numPr>
        <w:jc w:val="both"/>
        <w:rPr>
          <w:rFonts w:ascii="Times New Roman" w:hAnsi="Times New Roman" w:cs="Times New Roman"/>
        </w:rPr>
      </w:pPr>
      <w:r w:rsidRPr="001A3087">
        <w:rPr>
          <w:rFonts w:ascii="Times New Roman" w:hAnsi="Times New Roman" w:cs="Times New Roman"/>
        </w:rPr>
        <w:lastRenderedPageBreak/>
        <w:t>Cancelaciones entre 31 y 25 días antes de la salida aplican cargos de un 60% del valor del paquete turístico.</w:t>
      </w:r>
    </w:p>
    <w:p w14:paraId="47D925F9" w14:textId="77777777" w:rsidR="006B7DEE" w:rsidRPr="001A3087" w:rsidRDefault="006B7DEE" w:rsidP="006B7DEE">
      <w:pPr>
        <w:pStyle w:val="vinetas"/>
        <w:numPr>
          <w:ilvl w:val="0"/>
          <w:numId w:val="14"/>
        </w:numPr>
        <w:jc w:val="both"/>
        <w:rPr>
          <w:rFonts w:ascii="Times New Roman" w:hAnsi="Times New Roman" w:cs="Times New Roman"/>
        </w:rPr>
      </w:pPr>
      <w:r w:rsidRPr="001A3087">
        <w:rPr>
          <w:rFonts w:ascii="Times New Roman" w:hAnsi="Times New Roman" w:cs="Times New Roman"/>
        </w:rPr>
        <w:t>Cancelaciones por cualquier motivo, entre 24 días a 0 horas antes de la fecha de salida, aplican cargos del 100% del valor del paquete turístico, por esto se recomienda tomar el beneficio de cancelación, consultar condiciones del beneficio.</w:t>
      </w:r>
    </w:p>
    <w:p w14:paraId="709299F2" w14:textId="77777777" w:rsidR="006B7DEE" w:rsidRPr="001A3087" w:rsidRDefault="006B7DEE" w:rsidP="006B7DEE">
      <w:pPr>
        <w:pStyle w:val="vinetas"/>
        <w:numPr>
          <w:ilvl w:val="0"/>
          <w:numId w:val="14"/>
        </w:numPr>
        <w:jc w:val="both"/>
        <w:rPr>
          <w:rFonts w:ascii="Times New Roman" w:hAnsi="Times New Roman" w:cs="Times New Roman"/>
        </w:rPr>
      </w:pPr>
      <w:r w:rsidRPr="001A3087">
        <w:rPr>
          <w:rFonts w:ascii="Times New Roman" w:hAnsi="Times New Roman" w:cs="Times New Roman"/>
        </w:rPr>
        <w:t>La no presentación al inicio del programa, los cargos son del 100% del valor del paquete turístico.</w:t>
      </w:r>
    </w:p>
    <w:p w14:paraId="4328C69C" w14:textId="77777777" w:rsidR="006B7DEE" w:rsidRPr="001A3087" w:rsidRDefault="006B7DEE" w:rsidP="006B7DEE">
      <w:pPr>
        <w:pStyle w:val="vinetas"/>
        <w:numPr>
          <w:ilvl w:val="0"/>
          <w:numId w:val="14"/>
        </w:numPr>
        <w:jc w:val="both"/>
        <w:rPr>
          <w:rFonts w:ascii="Times New Roman" w:hAnsi="Times New Roman" w:cs="Times New Roman"/>
        </w:rPr>
      </w:pPr>
      <w:r w:rsidRPr="001A3087">
        <w:rPr>
          <w:rFonts w:ascii="Times New Roman" w:hAnsi="Times New Roman" w:cs="Times New Roman"/>
        </w:rPr>
        <w:t>Cualquier inconveniente de índole personal en el aeropuerto como: pasaporte vencido, permisos del país de menores sin cumplir los requisitos exigidos, homónimos, demandas, llegadas al aeropuerto a la hora no indicada y por cualquier otro motivo ajeno a nuestra responsabilidad el pasajero no pueda viajar se perderá el 100% del paquete turístico.</w:t>
      </w:r>
    </w:p>
    <w:p w14:paraId="0E582584" w14:textId="77777777" w:rsidR="006B7DEE" w:rsidRPr="001A3087" w:rsidRDefault="006B7DEE" w:rsidP="006B7DEE">
      <w:pPr>
        <w:pStyle w:val="vinetas"/>
        <w:numPr>
          <w:ilvl w:val="0"/>
          <w:numId w:val="14"/>
        </w:numPr>
        <w:jc w:val="both"/>
        <w:rPr>
          <w:rFonts w:ascii="Times New Roman" w:hAnsi="Times New Roman" w:cs="Times New Roman"/>
        </w:rPr>
      </w:pPr>
      <w:r w:rsidRPr="001A3087">
        <w:rPr>
          <w:rFonts w:ascii="Times New Roman" w:hAnsi="Times New Roman" w:cs="Times New Roman"/>
        </w:rPr>
        <w:t>En caso de NO cumplirse los pagos en las fechas estipuladas aún con depósito no se garantiza el cupo aéreo y la porción terrestre.</w:t>
      </w:r>
    </w:p>
    <w:p w14:paraId="66A4006F" w14:textId="77777777" w:rsidR="006B7DEE" w:rsidRPr="001A3087" w:rsidRDefault="006B7DEE" w:rsidP="006B7DEE">
      <w:pPr>
        <w:pStyle w:val="dias"/>
        <w:rPr>
          <w:rFonts w:ascii="Times New Roman" w:hAnsi="Times New Roman" w:cs="Times New Roman"/>
          <w:sz w:val="22"/>
          <w:szCs w:val="22"/>
        </w:rPr>
      </w:pPr>
      <w:r w:rsidRPr="001A3087">
        <w:rPr>
          <w:rFonts w:ascii="Times New Roman" w:hAnsi="Times New Roman" w:cs="Times New Roman"/>
          <w:sz w:val="22"/>
          <w:szCs w:val="22"/>
        </w:rPr>
        <w:t>TARJETA DE ASISTENCIA</w:t>
      </w:r>
    </w:p>
    <w:p w14:paraId="3CB1871A" w14:textId="77777777" w:rsidR="006B7DEE" w:rsidRPr="001A3087" w:rsidRDefault="006B7DEE" w:rsidP="006B7DEE">
      <w:pPr>
        <w:pStyle w:val="vinetas"/>
        <w:numPr>
          <w:ilvl w:val="0"/>
          <w:numId w:val="0"/>
        </w:numPr>
        <w:jc w:val="both"/>
        <w:rPr>
          <w:rFonts w:ascii="Times New Roman" w:hAnsi="Times New Roman" w:cs="Times New Roman"/>
        </w:rPr>
      </w:pPr>
      <w:r w:rsidRPr="001A3087">
        <w:rPr>
          <w:rFonts w:ascii="Times New Roman" w:hAnsi="Times New Roman" w:cs="Times New Roman"/>
        </w:rPr>
        <w:t xml:space="preserve">Tarjeta de asistencia, Beneficio de Cancelación y </w:t>
      </w:r>
      <w:proofErr w:type="spellStart"/>
      <w:r w:rsidRPr="001A3087">
        <w:rPr>
          <w:rFonts w:ascii="Times New Roman" w:hAnsi="Times New Roman" w:cs="Times New Roman"/>
        </w:rPr>
        <w:t>Covid</w:t>
      </w:r>
      <w:proofErr w:type="spellEnd"/>
      <w:r w:rsidRPr="001A3087">
        <w:rPr>
          <w:rFonts w:ascii="Times New Roman" w:hAnsi="Times New Roman" w:cs="Times New Roman"/>
        </w:rPr>
        <w:t>, solicitar información.</w:t>
      </w:r>
    </w:p>
    <w:p w14:paraId="0198D60D" w14:textId="77777777" w:rsidR="006B7DEE" w:rsidRPr="001A3087" w:rsidRDefault="006B7DEE" w:rsidP="006B7DEE">
      <w:pPr>
        <w:pStyle w:val="dias"/>
        <w:rPr>
          <w:rFonts w:ascii="Times New Roman" w:hAnsi="Times New Roman" w:cs="Times New Roman"/>
          <w:sz w:val="22"/>
          <w:szCs w:val="22"/>
        </w:rPr>
      </w:pPr>
      <w:r w:rsidRPr="001A3087">
        <w:rPr>
          <w:rFonts w:ascii="Times New Roman" w:hAnsi="Times New Roman" w:cs="Times New Roman"/>
          <w:sz w:val="22"/>
          <w:szCs w:val="22"/>
        </w:rPr>
        <w:t>VISITas y EXCURSIONES OPCIONALES</w:t>
      </w:r>
      <w:r w:rsidRPr="001A3087">
        <w:rPr>
          <w:rFonts w:ascii="Times New Roman" w:hAnsi="Times New Roman" w:cs="Times New Roman"/>
          <w:sz w:val="22"/>
          <w:szCs w:val="22"/>
        </w:rPr>
        <w:tab/>
      </w:r>
    </w:p>
    <w:p w14:paraId="5F586FE3" w14:textId="77777777" w:rsidR="006B7DEE" w:rsidRPr="001A3087" w:rsidRDefault="006B7DEE" w:rsidP="006B7DEE">
      <w:pPr>
        <w:pStyle w:val="itinerario"/>
        <w:rPr>
          <w:rFonts w:ascii="Times New Roman" w:hAnsi="Times New Roman" w:cs="Times New Roman"/>
        </w:rPr>
      </w:pPr>
      <w:r w:rsidRPr="001A3087">
        <w:rPr>
          <w:rFonts w:ascii="Times New Roman" w:hAnsi="Times New Roman" w:cs="Times New Roman"/>
        </w:rPr>
        <w:t xml:space="preserve">Serán ofrecidos directamente por los Guías durante el circuito, información de opcionales y tarifas están descritos en el programa. </w:t>
      </w:r>
    </w:p>
    <w:p w14:paraId="5EC93606" w14:textId="77777777" w:rsidR="006B7DEE" w:rsidRPr="001A3087" w:rsidRDefault="006B7DEE" w:rsidP="006B7DEE">
      <w:pPr>
        <w:pStyle w:val="dias"/>
        <w:rPr>
          <w:rFonts w:ascii="Times New Roman" w:hAnsi="Times New Roman" w:cs="Times New Roman"/>
          <w:sz w:val="22"/>
          <w:szCs w:val="22"/>
        </w:rPr>
      </w:pPr>
      <w:r w:rsidRPr="001A3087">
        <w:rPr>
          <w:rFonts w:ascii="Times New Roman" w:hAnsi="Times New Roman" w:cs="Times New Roman"/>
          <w:sz w:val="22"/>
          <w:szCs w:val="22"/>
        </w:rPr>
        <w:t xml:space="preserve">ITINERARIO   </w:t>
      </w:r>
    </w:p>
    <w:p w14:paraId="682A7252" w14:textId="77777777" w:rsidR="006B7DEE" w:rsidRPr="001A3087" w:rsidRDefault="006B7DEE" w:rsidP="006B7DEE">
      <w:pPr>
        <w:pStyle w:val="itinerario"/>
        <w:rPr>
          <w:rFonts w:ascii="Times New Roman" w:hAnsi="Times New Roman" w:cs="Times New Roman"/>
        </w:rPr>
      </w:pPr>
      <w:r w:rsidRPr="001A3087">
        <w:rPr>
          <w:rFonts w:ascii="Times New Roman" w:hAnsi="Times New Roman" w:cs="Times New Roman"/>
        </w:rPr>
        <w:t>Todos los itinerarios publicados pueden estar sujetos a posibles cambios en el destino, ya sea por problemas climatológicos, operativos o de fuerza mayor. Las visitas detalladas pueden cambiar el orden o el día de operación.</w:t>
      </w:r>
    </w:p>
    <w:p w14:paraId="3F70B471" w14:textId="77777777" w:rsidR="006B7DEE" w:rsidRPr="001A3087" w:rsidRDefault="006B7DEE" w:rsidP="006B7DEE">
      <w:pPr>
        <w:pStyle w:val="dias"/>
        <w:rPr>
          <w:rFonts w:ascii="Times New Roman" w:hAnsi="Times New Roman" w:cs="Times New Roman"/>
          <w:sz w:val="22"/>
          <w:szCs w:val="22"/>
        </w:rPr>
      </w:pPr>
      <w:r w:rsidRPr="001A3087">
        <w:rPr>
          <w:rFonts w:ascii="Times New Roman" w:hAnsi="Times New Roman" w:cs="Times New Roman"/>
          <w:sz w:val="22"/>
          <w:szCs w:val="22"/>
        </w:rPr>
        <w:t xml:space="preserve">VISITAS </w:t>
      </w:r>
    </w:p>
    <w:p w14:paraId="61C7282B" w14:textId="77777777" w:rsidR="006B7DEE" w:rsidRPr="001A3087" w:rsidRDefault="006B7DEE" w:rsidP="006B7DEE">
      <w:pPr>
        <w:pStyle w:val="itinerario"/>
        <w:rPr>
          <w:rFonts w:ascii="Times New Roman" w:hAnsi="Times New Roman" w:cs="Times New Roman"/>
        </w:rPr>
      </w:pPr>
      <w:r w:rsidRPr="001A3087">
        <w:rPr>
          <w:rFonts w:ascii="Times New Roman" w:hAnsi="Times New Roman" w:cs="Times New Roman"/>
        </w:rPr>
        <w:t>En algunas ocasiones, debido al clima o a otros factores no previsibles, algunas visitas no se podrán efectuar. A cambio de ello se les podrá proporcionar alguna ruta o visita alternativa, siempre y cuando alguno de estos factores no previsibles lo permita.</w:t>
      </w:r>
    </w:p>
    <w:p w14:paraId="305CE0A6" w14:textId="77777777" w:rsidR="006B7DEE" w:rsidRPr="001A3087" w:rsidRDefault="006B7DEE" w:rsidP="006B7DEE">
      <w:pPr>
        <w:pStyle w:val="dias"/>
        <w:rPr>
          <w:rFonts w:ascii="Times New Roman" w:hAnsi="Times New Roman" w:cs="Times New Roman"/>
          <w:sz w:val="22"/>
          <w:szCs w:val="22"/>
        </w:rPr>
      </w:pPr>
      <w:r w:rsidRPr="001A3087">
        <w:rPr>
          <w:rFonts w:ascii="Times New Roman" w:hAnsi="Times New Roman" w:cs="Times New Roman"/>
          <w:sz w:val="22"/>
          <w:szCs w:val="22"/>
        </w:rPr>
        <w:t>TRASLADOS</w:t>
      </w:r>
    </w:p>
    <w:p w14:paraId="762310C6" w14:textId="77777777" w:rsidR="006B7DEE" w:rsidRPr="001A3087" w:rsidRDefault="006B7DEE" w:rsidP="006B7DEE">
      <w:pPr>
        <w:pStyle w:val="itinerario"/>
        <w:rPr>
          <w:rFonts w:ascii="Times New Roman" w:hAnsi="Times New Roman" w:cs="Times New Roman"/>
        </w:rPr>
      </w:pPr>
      <w:r w:rsidRPr="001A3087">
        <w:rPr>
          <w:rFonts w:ascii="Times New Roman" w:hAnsi="Times New Roman" w:cs="Times New Roman"/>
        </w:rPr>
        <w:t>Es muy importante que los pasajeros estén en el momento que suben y bajan su equipaje. En cualquier servicio de traslado, los extravíos y/u olvidos por parte de los pasajeros de objetos personales en el transporte no dará lugar a responsabilidad por parte del prestatario del mismo o de Giratur SAS, es únicamente responsabilidad del pasajero.</w:t>
      </w:r>
    </w:p>
    <w:p w14:paraId="3A477F48" w14:textId="77777777" w:rsidR="006B7DEE" w:rsidRPr="001A3087" w:rsidRDefault="006B7DEE" w:rsidP="006B7DEE">
      <w:pPr>
        <w:pStyle w:val="dias"/>
        <w:rPr>
          <w:rFonts w:ascii="Times New Roman" w:hAnsi="Times New Roman" w:cs="Times New Roman"/>
          <w:sz w:val="22"/>
          <w:szCs w:val="22"/>
        </w:rPr>
      </w:pPr>
      <w:r w:rsidRPr="001A3087">
        <w:rPr>
          <w:rFonts w:ascii="Times New Roman" w:hAnsi="Times New Roman" w:cs="Times New Roman"/>
          <w:sz w:val="22"/>
          <w:szCs w:val="22"/>
        </w:rPr>
        <w:t>SALIDA DE las excursiones o RECORRIDO TERRESTRE.</w:t>
      </w:r>
    </w:p>
    <w:p w14:paraId="63EAB0AA" w14:textId="77777777" w:rsidR="006B7DEE" w:rsidRPr="001A3087" w:rsidRDefault="006B7DEE" w:rsidP="006B7DEE">
      <w:pPr>
        <w:pStyle w:val="itinerario"/>
        <w:rPr>
          <w:rFonts w:ascii="Times New Roman" w:hAnsi="Times New Roman" w:cs="Times New Roman"/>
        </w:rPr>
      </w:pPr>
      <w:r w:rsidRPr="001A3087">
        <w:rPr>
          <w:rFonts w:ascii="Times New Roman" w:hAnsi="Times New Roman" w:cs="Times New Roman"/>
        </w:rPr>
        <w:t>Para el inicio del tour en autobús, es imprescindible que a la hora indicada los pasajeros se encuentren listos en la recepción del hotel de salida, a fin de que el itinerario pueda ser cumplido sin alteraciones. Todo retraso o pérdida del servicio por incumplimiento de los pasajeros, no genera responsabilidad por parte del operador o de Giratur SAS ni dará lugar a reembolsos.</w:t>
      </w:r>
    </w:p>
    <w:p w14:paraId="3D885CD9" w14:textId="77777777" w:rsidR="006B7DEE" w:rsidRPr="001A3087" w:rsidRDefault="006B7DEE" w:rsidP="006B7DEE">
      <w:pPr>
        <w:pStyle w:val="dias"/>
        <w:rPr>
          <w:rFonts w:ascii="Times New Roman" w:hAnsi="Times New Roman" w:cs="Times New Roman"/>
          <w:sz w:val="22"/>
          <w:szCs w:val="22"/>
        </w:rPr>
      </w:pPr>
      <w:r w:rsidRPr="001A3087">
        <w:rPr>
          <w:rFonts w:ascii="Times New Roman" w:hAnsi="Times New Roman" w:cs="Times New Roman"/>
          <w:sz w:val="22"/>
          <w:szCs w:val="22"/>
        </w:rPr>
        <w:t>EQUIPAJE</w:t>
      </w:r>
    </w:p>
    <w:p w14:paraId="335ECAAC" w14:textId="77777777" w:rsidR="006B7DEE" w:rsidRPr="001A3087" w:rsidRDefault="006B7DEE" w:rsidP="006B7DEE">
      <w:pPr>
        <w:pStyle w:val="itinerario"/>
        <w:rPr>
          <w:rFonts w:ascii="Times New Roman" w:hAnsi="Times New Roman" w:cs="Times New Roman"/>
        </w:rPr>
      </w:pPr>
      <w:r w:rsidRPr="001A3087">
        <w:rPr>
          <w:rFonts w:ascii="Times New Roman" w:hAnsi="Times New Roman" w:cs="Times New Roman"/>
        </w:rPr>
        <w:t xml:space="preserve">Durante el itinerario, los autocares transportarán gratuitamente una maleta por persona. El exceso de equipaje se aceptará de acuerdo al criterio de los guías y conductores acompañantes siempre y cuando la capacidad de carga del vehículo así lo permita. No se garantiza que se pueda acomodar más equipaje del autorizado, siendo de la exclusiva responsabilidad del pasajero, el manejo del equipaje que no se pueda embarcar.    </w:t>
      </w:r>
    </w:p>
    <w:p w14:paraId="5691FA28" w14:textId="77777777" w:rsidR="006B7DEE" w:rsidRPr="001A3087" w:rsidRDefault="006B7DEE" w:rsidP="006B7DEE">
      <w:pPr>
        <w:pStyle w:val="dias"/>
        <w:rPr>
          <w:rFonts w:ascii="Times New Roman" w:hAnsi="Times New Roman" w:cs="Times New Roman"/>
          <w:sz w:val="22"/>
          <w:szCs w:val="22"/>
        </w:rPr>
      </w:pPr>
      <w:r w:rsidRPr="001A3087">
        <w:rPr>
          <w:rFonts w:ascii="Times New Roman" w:hAnsi="Times New Roman" w:cs="Times New Roman"/>
          <w:sz w:val="22"/>
          <w:szCs w:val="22"/>
        </w:rPr>
        <w:t>GUíAS ACOMPAÑANTES</w:t>
      </w:r>
    </w:p>
    <w:p w14:paraId="3936A9EC" w14:textId="77777777" w:rsidR="006B7DEE" w:rsidRPr="001A3087" w:rsidRDefault="006B7DEE" w:rsidP="006B7DEE">
      <w:pPr>
        <w:pStyle w:val="itinerario"/>
        <w:rPr>
          <w:rFonts w:ascii="Times New Roman" w:hAnsi="Times New Roman" w:cs="Times New Roman"/>
        </w:rPr>
      </w:pPr>
      <w:r w:rsidRPr="001A3087">
        <w:rPr>
          <w:rFonts w:ascii="Times New Roman" w:hAnsi="Times New Roman" w:cs="Times New Roman"/>
        </w:rPr>
        <w:t xml:space="preserve">Cuando se habla de guía, nos referimos a guías locales del país que se visita, que le acompañaran en el circuito y/o en las excursiones. Nunca se hace refiere al guía acompañante desde Colombia. </w:t>
      </w:r>
    </w:p>
    <w:p w14:paraId="012190F7" w14:textId="77777777" w:rsidR="006B7DEE" w:rsidRPr="001A3087" w:rsidRDefault="006B7DEE" w:rsidP="006B7DEE">
      <w:pPr>
        <w:pStyle w:val="dias"/>
        <w:rPr>
          <w:rFonts w:ascii="Times New Roman" w:hAnsi="Times New Roman" w:cs="Times New Roman"/>
          <w:sz w:val="22"/>
          <w:szCs w:val="22"/>
        </w:rPr>
      </w:pPr>
      <w:r w:rsidRPr="001A3087">
        <w:rPr>
          <w:rFonts w:ascii="Times New Roman" w:hAnsi="Times New Roman" w:cs="Times New Roman"/>
          <w:sz w:val="22"/>
          <w:szCs w:val="22"/>
        </w:rPr>
        <w:t>HOTELES</w:t>
      </w:r>
    </w:p>
    <w:p w14:paraId="7FC2F91E" w14:textId="77777777" w:rsidR="006B7DEE" w:rsidRPr="001A3087" w:rsidRDefault="006B7DEE" w:rsidP="006B7DEE">
      <w:pPr>
        <w:pStyle w:val="itinerario"/>
        <w:rPr>
          <w:rFonts w:ascii="Times New Roman" w:hAnsi="Times New Roman" w:cs="Times New Roman"/>
        </w:rPr>
      </w:pPr>
      <w:r w:rsidRPr="001A3087">
        <w:rPr>
          <w:rFonts w:ascii="Times New Roman" w:hAnsi="Times New Roman" w:cs="Times New Roman"/>
        </w:rPr>
        <w:t>Las habitaciones publicadas disponen de 1 o 2 camas, independiente del número de pasajeros que ocupe la misma. Los servicios, actividades e instalaciones complementarias de los hoteles (minibar, gimnasio, parqueadero, piscina, caja fuerte, guardería, etc.) son publicados exclusivamente a título informativo y pueden tener cargos adicionales con pago directo a los hoteles por su utilización.</w:t>
      </w:r>
    </w:p>
    <w:p w14:paraId="75DBE63D" w14:textId="77777777" w:rsidR="006B7DEE" w:rsidRPr="001A3087" w:rsidRDefault="006B7DEE" w:rsidP="006B7DEE">
      <w:pPr>
        <w:pStyle w:val="itinerario"/>
        <w:rPr>
          <w:rFonts w:ascii="Times New Roman" w:hAnsi="Times New Roman" w:cs="Times New Roman"/>
        </w:rPr>
      </w:pPr>
    </w:p>
    <w:p w14:paraId="101C9E96" w14:textId="77777777" w:rsidR="006B7DEE" w:rsidRPr="001A3087" w:rsidRDefault="006B7DEE" w:rsidP="006B7DEE">
      <w:pPr>
        <w:pStyle w:val="itinerario"/>
        <w:rPr>
          <w:rFonts w:ascii="Times New Roman" w:hAnsi="Times New Roman" w:cs="Times New Roman"/>
        </w:rPr>
      </w:pPr>
      <w:r w:rsidRPr="001A3087">
        <w:rPr>
          <w:rFonts w:ascii="Times New Roman" w:hAnsi="Times New Roman" w:cs="Times New Roman"/>
        </w:rPr>
        <w:t>Todos los hoteles contratados cumplen con los Protocolos de Bioseguridad.</w:t>
      </w:r>
    </w:p>
    <w:p w14:paraId="34FC8DAD" w14:textId="77777777" w:rsidR="006B7DEE" w:rsidRPr="001A3087" w:rsidRDefault="006B7DEE" w:rsidP="006B7DEE">
      <w:pPr>
        <w:pStyle w:val="dias"/>
        <w:rPr>
          <w:rFonts w:ascii="Times New Roman" w:hAnsi="Times New Roman" w:cs="Times New Roman"/>
          <w:sz w:val="22"/>
          <w:szCs w:val="22"/>
        </w:rPr>
      </w:pPr>
      <w:r w:rsidRPr="001A3087">
        <w:rPr>
          <w:rFonts w:ascii="Times New Roman" w:hAnsi="Times New Roman" w:cs="Times New Roman"/>
          <w:sz w:val="22"/>
          <w:szCs w:val="22"/>
        </w:rPr>
        <w:t>ACOMODACIóN EN HABITACIONES TRIPLES y niños</w:t>
      </w:r>
    </w:p>
    <w:p w14:paraId="57D3EDA1" w14:textId="77777777" w:rsidR="006B7DEE" w:rsidRPr="001A3087" w:rsidRDefault="006B7DEE" w:rsidP="006B7DEE">
      <w:pPr>
        <w:pStyle w:val="itinerario"/>
        <w:rPr>
          <w:rFonts w:ascii="Times New Roman" w:hAnsi="Times New Roman" w:cs="Times New Roman"/>
        </w:rPr>
      </w:pPr>
      <w:r w:rsidRPr="001A3087">
        <w:rPr>
          <w:rFonts w:ascii="Times New Roman" w:hAnsi="Times New Roman" w:cs="Times New Roman"/>
        </w:rPr>
        <w:t>Los hoteles no disponen de una gran oferta de habitaciones triples, por lo general es un catre, es muy importante que el pasajero tenga conocimiento para evitar problemas en el destino, se debe conocer el peso y la altura de la persona adicional para hacer una buena recomendación.</w:t>
      </w:r>
    </w:p>
    <w:p w14:paraId="785013C6" w14:textId="77777777" w:rsidR="006B7DEE" w:rsidRPr="001A3087" w:rsidRDefault="006B7DEE" w:rsidP="006B7DEE">
      <w:pPr>
        <w:pStyle w:val="dias"/>
        <w:rPr>
          <w:rFonts w:ascii="Times New Roman" w:hAnsi="Times New Roman" w:cs="Times New Roman"/>
          <w:sz w:val="22"/>
          <w:szCs w:val="22"/>
        </w:rPr>
      </w:pPr>
      <w:r w:rsidRPr="001A3087">
        <w:rPr>
          <w:rFonts w:ascii="Times New Roman" w:hAnsi="Times New Roman" w:cs="Times New Roman"/>
          <w:sz w:val="22"/>
          <w:szCs w:val="22"/>
        </w:rPr>
        <w:t>POLÍTICA DE INGRESO Y SALIDA DE LOS HOTELES</w:t>
      </w:r>
    </w:p>
    <w:p w14:paraId="33138E6A" w14:textId="77777777" w:rsidR="006B7DEE" w:rsidRPr="001A3087" w:rsidRDefault="006B7DEE" w:rsidP="006B7DEE">
      <w:pPr>
        <w:pStyle w:val="itinerario"/>
        <w:rPr>
          <w:rFonts w:ascii="Times New Roman" w:hAnsi="Times New Roman" w:cs="Times New Roman"/>
        </w:rPr>
      </w:pPr>
      <w:r w:rsidRPr="001A3087">
        <w:rPr>
          <w:rFonts w:ascii="Times New Roman" w:hAnsi="Times New Roman" w:cs="Times New Roman"/>
        </w:rPr>
        <w:t xml:space="preserve">El registro de llegada o </w:t>
      </w:r>
      <w:proofErr w:type="spellStart"/>
      <w:r w:rsidRPr="001A3087">
        <w:rPr>
          <w:rFonts w:ascii="Times New Roman" w:hAnsi="Times New Roman" w:cs="Times New Roman"/>
        </w:rPr>
        <w:t>Check</w:t>
      </w:r>
      <w:proofErr w:type="spellEnd"/>
      <w:r w:rsidRPr="001A3087">
        <w:rPr>
          <w:rFonts w:ascii="Times New Roman" w:hAnsi="Times New Roman" w:cs="Times New Roman"/>
        </w:rPr>
        <w:t xml:space="preserve"> in del hotel inicia a las 15 horas (3 pm) del día de llegada. Si un pasajero quiere ocupar la habitación del hotel antes del horario indicado, el hotel puede cobrar por un día adicional y lo considera como una estancia de un día anterior. Ahora bien, si el huésped desea entrar a la habitación (siempre que haya disponibilidad de habitaciones) puede pagar por ello. En estos casos, si hay disponibilidad, y con previo consentimiento del mismo, se acordará a cargar en la factura un concepto de </w:t>
      </w:r>
      <w:proofErr w:type="spellStart"/>
      <w:r w:rsidRPr="001A3087">
        <w:rPr>
          <w:rFonts w:ascii="Times New Roman" w:hAnsi="Times New Roman" w:cs="Times New Roman"/>
        </w:rPr>
        <w:t>Early</w:t>
      </w:r>
      <w:proofErr w:type="spellEnd"/>
      <w:r w:rsidRPr="001A3087">
        <w:rPr>
          <w:rFonts w:ascii="Times New Roman" w:hAnsi="Times New Roman" w:cs="Times New Roman"/>
        </w:rPr>
        <w:t xml:space="preserve"> </w:t>
      </w:r>
      <w:proofErr w:type="spellStart"/>
      <w:r w:rsidRPr="001A3087">
        <w:rPr>
          <w:rFonts w:ascii="Times New Roman" w:hAnsi="Times New Roman" w:cs="Times New Roman"/>
        </w:rPr>
        <w:t>Check</w:t>
      </w:r>
      <w:proofErr w:type="spellEnd"/>
      <w:r w:rsidRPr="001A3087">
        <w:rPr>
          <w:rFonts w:ascii="Times New Roman" w:hAnsi="Times New Roman" w:cs="Times New Roman"/>
        </w:rPr>
        <w:t xml:space="preserve">-In </w:t>
      </w:r>
      <w:proofErr w:type="spellStart"/>
      <w:r w:rsidRPr="001A3087">
        <w:rPr>
          <w:rFonts w:ascii="Times New Roman" w:hAnsi="Times New Roman" w:cs="Times New Roman"/>
        </w:rPr>
        <w:t>fee</w:t>
      </w:r>
      <w:proofErr w:type="spellEnd"/>
      <w:r w:rsidRPr="001A3087">
        <w:rPr>
          <w:rFonts w:ascii="Times New Roman" w:hAnsi="Times New Roman" w:cs="Times New Roman"/>
        </w:rPr>
        <w:t xml:space="preserve">, o suplemento por </w:t>
      </w:r>
      <w:proofErr w:type="spellStart"/>
      <w:r w:rsidRPr="001A3087">
        <w:rPr>
          <w:rFonts w:ascii="Times New Roman" w:hAnsi="Times New Roman" w:cs="Times New Roman"/>
        </w:rPr>
        <w:t>Check</w:t>
      </w:r>
      <w:proofErr w:type="spellEnd"/>
      <w:r w:rsidRPr="001A3087">
        <w:rPr>
          <w:rFonts w:ascii="Times New Roman" w:hAnsi="Times New Roman" w:cs="Times New Roman"/>
        </w:rPr>
        <w:t>-In temprano. Por lo general son tarifas preestablecidas de acuerdo a las horas de adelanto con respecto a la hora publicada de registro del hotel.</w:t>
      </w:r>
    </w:p>
    <w:p w14:paraId="104B392D" w14:textId="77777777" w:rsidR="006B7DEE" w:rsidRPr="001A3087" w:rsidRDefault="006B7DEE" w:rsidP="006B7DEE">
      <w:pPr>
        <w:pStyle w:val="itinerario"/>
        <w:rPr>
          <w:rFonts w:ascii="Times New Roman" w:hAnsi="Times New Roman" w:cs="Times New Roman"/>
        </w:rPr>
      </w:pPr>
    </w:p>
    <w:p w14:paraId="30DD1D75" w14:textId="77777777" w:rsidR="006B7DEE" w:rsidRPr="001A3087" w:rsidRDefault="006B7DEE" w:rsidP="006B7DEE">
      <w:pPr>
        <w:pStyle w:val="itinerario"/>
        <w:rPr>
          <w:rFonts w:ascii="Times New Roman" w:hAnsi="Times New Roman" w:cs="Times New Roman"/>
        </w:rPr>
      </w:pPr>
      <w:r w:rsidRPr="001A3087">
        <w:rPr>
          <w:rFonts w:ascii="Times New Roman" w:hAnsi="Times New Roman" w:cs="Times New Roman"/>
        </w:rPr>
        <w:t xml:space="preserve">El día de la salida o </w:t>
      </w:r>
      <w:proofErr w:type="spellStart"/>
      <w:r w:rsidRPr="001A3087">
        <w:rPr>
          <w:rFonts w:ascii="Times New Roman" w:hAnsi="Times New Roman" w:cs="Times New Roman"/>
        </w:rPr>
        <w:t>check-out</w:t>
      </w:r>
      <w:proofErr w:type="spellEnd"/>
      <w:r w:rsidRPr="001A3087">
        <w:rPr>
          <w:rFonts w:ascii="Times New Roman" w:hAnsi="Times New Roman" w:cs="Times New Roman"/>
        </w:rPr>
        <w:t xml:space="preserve"> el huésped dispone de un tiempo máximo para dejar la habitación, de lo contrario el hotel puede cargar una noche más. La hora tope usada internacionalmente es las 12 del mediodía. Es importante destacar que el late </w:t>
      </w:r>
      <w:proofErr w:type="spellStart"/>
      <w:r w:rsidRPr="001A3087">
        <w:rPr>
          <w:rFonts w:ascii="Times New Roman" w:hAnsi="Times New Roman" w:cs="Times New Roman"/>
        </w:rPr>
        <w:t>check</w:t>
      </w:r>
      <w:proofErr w:type="spellEnd"/>
      <w:r w:rsidRPr="001A3087">
        <w:rPr>
          <w:rFonts w:ascii="Times New Roman" w:hAnsi="Times New Roman" w:cs="Times New Roman"/>
        </w:rPr>
        <w:t xml:space="preserve"> </w:t>
      </w:r>
      <w:proofErr w:type="spellStart"/>
      <w:r w:rsidRPr="001A3087">
        <w:rPr>
          <w:rFonts w:ascii="Times New Roman" w:hAnsi="Times New Roman" w:cs="Times New Roman"/>
        </w:rPr>
        <w:t>out</w:t>
      </w:r>
      <w:proofErr w:type="spellEnd"/>
      <w:r w:rsidRPr="001A3087">
        <w:rPr>
          <w:rFonts w:ascii="Times New Roman" w:hAnsi="Times New Roman" w:cs="Times New Roman"/>
        </w:rPr>
        <w:t xml:space="preserve"> nunca se considerará como un derecho de los clientes, sino un privilegio que puede ser otorgado por el jefe de recepción sobre la disponibilidad de las habitaciones. Puede que sea de forma gratuita o pagar por el uso de la habitación con un late </w:t>
      </w:r>
      <w:proofErr w:type="spellStart"/>
      <w:r w:rsidRPr="001A3087">
        <w:rPr>
          <w:rFonts w:ascii="Times New Roman" w:hAnsi="Times New Roman" w:cs="Times New Roman"/>
        </w:rPr>
        <w:t>check</w:t>
      </w:r>
      <w:proofErr w:type="spellEnd"/>
      <w:r w:rsidRPr="001A3087">
        <w:rPr>
          <w:rFonts w:ascii="Times New Roman" w:hAnsi="Times New Roman" w:cs="Times New Roman"/>
        </w:rPr>
        <w:t xml:space="preserve"> </w:t>
      </w:r>
      <w:proofErr w:type="spellStart"/>
      <w:r w:rsidRPr="001A3087">
        <w:rPr>
          <w:rFonts w:ascii="Times New Roman" w:hAnsi="Times New Roman" w:cs="Times New Roman"/>
        </w:rPr>
        <w:t>out</w:t>
      </w:r>
      <w:proofErr w:type="spellEnd"/>
      <w:r w:rsidRPr="001A3087">
        <w:rPr>
          <w:rFonts w:ascii="Times New Roman" w:hAnsi="Times New Roman" w:cs="Times New Roman"/>
        </w:rPr>
        <w:t>.</w:t>
      </w:r>
    </w:p>
    <w:p w14:paraId="2DBFEE7E" w14:textId="77777777" w:rsidR="006B7DEE" w:rsidRPr="001A3087" w:rsidRDefault="006B7DEE" w:rsidP="006B7DEE">
      <w:pPr>
        <w:pStyle w:val="dias"/>
        <w:rPr>
          <w:rFonts w:ascii="Times New Roman" w:hAnsi="Times New Roman" w:cs="Times New Roman"/>
          <w:sz w:val="22"/>
          <w:szCs w:val="22"/>
        </w:rPr>
      </w:pPr>
      <w:r w:rsidRPr="001A3087">
        <w:rPr>
          <w:rFonts w:ascii="Times New Roman" w:hAnsi="Times New Roman" w:cs="Times New Roman"/>
          <w:sz w:val="22"/>
          <w:szCs w:val="22"/>
        </w:rPr>
        <w:t>ATENCIONES ESPECIALES</w:t>
      </w:r>
    </w:p>
    <w:p w14:paraId="372D1B36" w14:textId="77777777" w:rsidR="006B7DEE" w:rsidRPr="001A3087" w:rsidRDefault="006B7DEE" w:rsidP="006B7DEE">
      <w:pPr>
        <w:pStyle w:val="itinerario"/>
        <w:rPr>
          <w:rFonts w:ascii="Times New Roman" w:hAnsi="Times New Roman" w:cs="Times New Roman"/>
        </w:rPr>
      </w:pPr>
      <w:r w:rsidRPr="001A3087">
        <w:rPr>
          <w:rFonts w:ascii="Times New Roman" w:hAnsi="Times New Roman" w:cs="Times New Roman"/>
        </w:rPr>
        <w:t>Determinados establecimientos ofrecen valores agregados o atenciones especiales a los pasajeros. La NO utilización no tiene ningún tipo de reembolso, estas están sujetas a disponibilidad, no están incluidas en los precios publicados.</w:t>
      </w:r>
    </w:p>
    <w:p w14:paraId="5879AC60" w14:textId="77777777" w:rsidR="006B7DEE" w:rsidRPr="001A3087" w:rsidRDefault="006B7DEE" w:rsidP="006B7DEE">
      <w:pPr>
        <w:pStyle w:val="dias"/>
        <w:rPr>
          <w:rFonts w:ascii="Times New Roman" w:hAnsi="Times New Roman" w:cs="Times New Roman"/>
          <w:sz w:val="22"/>
          <w:szCs w:val="22"/>
        </w:rPr>
      </w:pPr>
      <w:r w:rsidRPr="001A3087">
        <w:rPr>
          <w:rFonts w:ascii="Times New Roman" w:hAnsi="Times New Roman" w:cs="Times New Roman"/>
          <w:sz w:val="22"/>
          <w:szCs w:val="22"/>
        </w:rPr>
        <w:t>PROPINAS</w:t>
      </w:r>
    </w:p>
    <w:p w14:paraId="4ED6BCD6" w14:textId="77777777" w:rsidR="006B7DEE" w:rsidRPr="001A3087" w:rsidRDefault="006B7DEE" w:rsidP="006B7DEE">
      <w:pPr>
        <w:pStyle w:val="itinerario"/>
        <w:rPr>
          <w:rFonts w:ascii="Times New Roman" w:hAnsi="Times New Roman" w:cs="Times New Roman"/>
        </w:rPr>
      </w:pPr>
      <w:r w:rsidRPr="001A3087">
        <w:rPr>
          <w:rFonts w:ascii="Times New Roman" w:hAnsi="Times New Roman" w:cs="Times New Roman"/>
        </w:rPr>
        <w:t>La propina es parte de la cultura en casi todas las ciudades y países del mundo. En los precios no están incluidas las propinas en hoteles, aeropuertos, guías, conductores, restaurantes.</w:t>
      </w:r>
    </w:p>
    <w:p w14:paraId="1F172F0B" w14:textId="77777777" w:rsidR="006B7DEE" w:rsidRPr="001A3087" w:rsidRDefault="006B7DEE" w:rsidP="006B7DEE">
      <w:pPr>
        <w:pStyle w:val="itinerario"/>
        <w:rPr>
          <w:rFonts w:ascii="Times New Roman" w:hAnsi="Times New Roman" w:cs="Times New Roman"/>
        </w:rPr>
      </w:pPr>
    </w:p>
    <w:p w14:paraId="57746F8B" w14:textId="77777777" w:rsidR="006B7DEE" w:rsidRPr="001A3087" w:rsidRDefault="006B7DEE" w:rsidP="006B7DEE">
      <w:pPr>
        <w:pStyle w:val="itinerario"/>
        <w:rPr>
          <w:rFonts w:ascii="Times New Roman" w:hAnsi="Times New Roman" w:cs="Times New Roman"/>
        </w:rPr>
      </w:pPr>
      <w:r w:rsidRPr="001A3087">
        <w:rPr>
          <w:rFonts w:ascii="Times New Roman" w:hAnsi="Times New Roman" w:cs="Times New Roman"/>
        </w:rPr>
        <w:t xml:space="preserve">Recomendamos preguntar a los guías para una mayor seguridad de los valores que se sugieren pagar.  Valores aproximados: restaurantes 10 a 15%, maleteros USD 1 o 2 dólares por maleta, guías USD 5 diarios por persona, conductores USD 2 diarios por persona, camareras USD 1 </w:t>
      </w:r>
      <w:proofErr w:type="spellStart"/>
      <w:r w:rsidRPr="001A3087">
        <w:rPr>
          <w:rFonts w:ascii="Times New Roman" w:hAnsi="Times New Roman" w:cs="Times New Roman"/>
        </w:rPr>
        <w:t>ó</w:t>
      </w:r>
      <w:proofErr w:type="spellEnd"/>
      <w:r w:rsidRPr="001A3087">
        <w:rPr>
          <w:rFonts w:ascii="Times New Roman" w:hAnsi="Times New Roman" w:cs="Times New Roman"/>
        </w:rPr>
        <w:t xml:space="preserve"> 2 dólares por noche.</w:t>
      </w:r>
    </w:p>
    <w:p w14:paraId="28E80A54" w14:textId="77777777" w:rsidR="006B7DEE" w:rsidRPr="001A3087" w:rsidRDefault="006B7DEE" w:rsidP="006B7DEE">
      <w:pPr>
        <w:pStyle w:val="dias"/>
        <w:rPr>
          <w:rFonts w:ascii="Times New Roman" w:hAnsi="Times New Roman" w:cs="Times New Roman"/>
          <w:sz w:val="22"/>
          <w:szCs w:val="22"/>
        </w:rPr>
      </w:pPr>
      <w:r w:rsidRPr="001A3087">
        <w:rPr>
          <w:rFonts w:ascii="Times New Roman" w:hAnsi="Times New Roman" w:cs="Times New Roman"/>
          <w:sz w:val="22"/>
          <w:szCs w:val="22"/>
        </w:rPr>
        <w:t>DíAS FESTIVOS</w:t>
      </w:r>
    </w:p>
    <w:p w14:paraId="68E10265" w14:textId="77777777" w:rsidR="006B7DEE" w:rsidRPr="001A3087" w:rsidRDefault="006B7DEE" w:rsidP="006B7DEE">
      <w:pPr>
        <w:pStyle w:val="itinerario"/>
        <w:rPr>
          <w:rFonts w:ascii="Times New Roman" w:hAnsi="Times New Roman" w:cs="Times New Roman"/>
        </w:rPr>
      </w:pPr>
      <w:r w:rsidRPr="001A3087">
        <w:rPr>
          <w:rFonts w:ascii="Times New Roman" w:hAnsi="Times New Roman" w:cs="Times New Roman"/>
        </w:rPr>
        <w:t>Durante la celebración de los días de fiesta propios de cada país y/o ciudad, es posible que los transportes, museos, comercio, medios de elevación, teatros, etc.; se vean afectados en sus horarios y funcionamiento, inclusive no operar o permanecer cerrados sin previo aviso.</w:t>
      </w:r>
    </w:p>
    <w:p w14:paraId="1B25BA48" w14:textId="77777777" w:rsidR="006B7DEE" w:rsidRPr="001A3087" w:rsidRDefault="006B7DEE" w:rsidP="006B7DEE">
      <w:pPr>
        <w:pStyle w:val="dias"/>
        <w:rPr>
          <w:rFonts w:ascii="Times New Roman" w:hAnsi="Times New Roman" w:cs="Times New Roman"/>
          <w:sz w:val="22"/>
          <w:szCs w:val="22"/>
        </w:rPr>
      </w:pPr>
      <w:r w:rsidRPr="001A3087">
        <w:rPr>
          <w:rFonts w:ascii="Times New Roman" w:hAnsi="Times New Roman" w:cs="Times New Roman"/>
          <w:sz w:val="22"/>
          <w:szCs w:val="22"/>
        </w:rPr>
        <w:t>PROBLEMAS EN EL DESTINO</w:t>
      </w:r>
    </w:p>
    <w:p w14:paraId="11680A9D" w14:textId="77777777" w:rsidR="006B7DEE" w:rsidRPr="001A3087" w:rsidRDefault="006B7DEE" w:rsidP="006B7DEE">
      <w:pPr>
        <w:pStyle w:val="itinerario"/>
        <w:rPr>
          <w:rFonts w:ascii="Times New Roman" w:hAnsi="Times New Roman" w:cs="Times New Roman"/>
        </w:rPr>
      </w:pPr>
      <w:r w:rsidRPr="001A3087">
        <w:rPr>
          <w:rFonts w:ascii="Times New Roman" w:hAnsi="Times New Roman" w:cs="Times New Roman"/>
        </w:rPr>
        <w:t>En caso de anomalías o deficiencia en algunos de los servicios deberá informar inmediatamente al prestatario de los mismos, corresponsal local o bien directamente a Giratur SAS. WhatsApp +57 310 8086624.</w:t>
      </w:r>
    </w:p>
    <w:p w14:paraId="5F6BF430" w14:textId="77777777" w:rsidR="006B7DEE" w:rsidRPr="001A3087" w:rsidRDefault="006B7DEE" w:rsidP="006B7DEE">
      <w:pPr>
        <w:pStyle w:val="dias"/>
        <w:rPr>
          <w:rFonts w:ascii="Times New Roman" w:hAnsi="Times New Roman" w:cs="Times New Roman"/>
          <w:sz w:val="22"/>
          <w:szCs w:val="22"/>
        </w:rPr>
      </w:pPr>
      <w:r w:rsidRPr="001A3087">
        <w:rPr>
          <w:rFonts w:ascii="Times New Roman" w:hAnsi="Times New Roman" w:cs="Times New Roman"/>
          <w:sz w:val="22"/>
          <w:szCs w:val="22"/>
        </w:rPr>
        <w:t>TARJETA DE CRÉDITO</w:t>
      </w:r>
    </w:p>
    <w:p w14:paraId="4B83B665" w14:textId="77777777" w:rsidR="006B7DEE" w:rsidRPr="001A3087" w:rsidRDefault="006B7DEE" w:rsidP="006B7DEE">
      <w:pPr>
        <w:pStyle w:val="itinerario"/>
        <w:rPr>
          <w:rFonts w:ascii="Times New Roman" w:hAnsi="Times New Roman" w:cs="Times New Roman"/>
        </w:rPr>
      </w:pPr>
      <w:r w:rsidRPr="001A3087">
        <w:rPr>
          <w:rFonts w:ascii="Times New Roman" w:hAnsi="Times New Roman" w:cs="Times New Roman"/>
        </w:rPr>
        <w:t>A la llegada a los hoteles en la recepción se solicita a los pasajeros dar como garantía la Tarjeta de Crédito para sus gastos extras, o en su defecto un depósito en efectivo (moneda local).</w:t>
      </w:r>
    </w:p>
    <w:p w14:paraId="16F91C2F" w14:textId="77777777" w:rsidR="006B7DEE" w:rsidRPr="001A3087" w:rsidRDefault="006B7DEE" w:rsidP="006B7DEE">
      <w:pPr>
        <w:pStyle w:val="itinerario"/>
        <w:rPr>
          <w:rFonts w:ascii="Times New Roman" w:hAnsi="Times New Roman" w:cs="Times New Roman"/>
        </w:rPr>
      </w:pPr>
    </w:p>
    <w:p w14:paraId="6DBAE23B" w14:textId="77777777" w:rsidR="006B7DEE" w:rsidRPr="001A3087" w:rsidRDefault="006B7DEE" w:rsidP="006B7DEE">
      <w:pPr>
        <w:pStyle w:val="itinerario"/>
        <w:rPr>
          <w:rFonts w:ascii="Times New Roman" w:hAnsi="Times New Roman" w:cs="Times New Roman"/>
        </w:rPr>
      </w:pPr>
      <w:r w:rsidRPr="001A3087">
        <w:rPr>
          <w:rFonts w:ascii="Times New Roman" w:hAnsi="Times New Roman" w:cs="Times New Roman"/>
        </w:rPr>
        <w:t>Es muy importante que a su salida revise los cargos que se han efectuado a su tarjeta ya que son de absoluta responsabilidad de cada pasajero.</w:t>
      </w:r>
    </w:p>
    <w:p w14:paraId="3585E340" w14:textId="77777777" w:rsidR="006B7DEE" w:rsidRPr="001A3087" w:rsidRDefault="006B7DEE" w:rsidP="006B7DEE">
      <w:pPr>
        <w:pStyle w:val="dias"/>
        <w:rPr>
          <w:rFonts w:ascii="Times New Roman" w:hAnsi="Times New Roman" w:cs="Times New Roman"/>
          <w:sz w:val="22"/>
          <w:szCs w:val="22"/>
        </w:rPr>
      </w:pPr>
      <w:r w:rsidRPr="001A3087">
        <w:rPr>
          <w:rFonts w:ascii="Times New Roman" w:hAnsi="Times New Roman" w:cs="Times New Roman"/>
          <w:sz w:val="22"/>
          <w:szCs w:val="22"/>
        </w:rPr>
        <w:t xml:space="preserve">RESERVACIONES </w:t>
      </w:r>
    </w:p>
    <w:p w14:paraId="6C6BE4CA" w14:textId="77777777" w:rsidR="006B7DEE" w:rsidRPr="001A3087" w:rsidRDefault="006B7DEE" w:rsidP="006B7DEE">
      <w:pPr>
        <w:pStyle w:val="itinerario"/>
        <w:rPr>
          <w:rFonts w:ascii="Times New Roman" w:hAnsi="Times New Roman" w:cs="Times New Roman"/>
        </w:rPr>
      </w:pPr>
      <w:r w:rsidRPr="001A3087">
        <w:rPr>
          <w:rFonts w:ascii="Times New Roman" w:hAnsi="Times New Roman" w:cs="Times New Roman"/>
        </w:rPr>
        <w:t>Pueden ser solicitadas vía email o telefónicamente a través de nuestra oficina en Bogotá.</w:t>
      </w:r>
    </w:p>
    <w:p w14:paraId="023511B9" w14:textId="77777777" w:rsidR="006B7DEE" w:rsidRPr="001A3087" w:rsidRDefault="006B7DEE" w:rsidP="006B7DEE">
      <w:pPr>
        <w:pStyle w:val="dias"/>
        <w:rPr>
          <w:rFonts w:ascii="Times New Roman" w:hAnsi="Times New Roman" w:cs="Times New Roman"/>
          <w:sz w:val="22"/>
          <w:szCs w:val="22"/>
        </w:rPr>
      </w:pPr>
      <w:r w:rsidRPr="001A3087">
        <w:rPr>
          <w:rFonts w:ascii="Times New Roman" w:hAnsi="Times New Roman" w:cs="Times New Roman"/>
          <w:sz w:val="22"/>
          <w:szCs w:val="22"/>
        </w:rPr>
        <w:t>POLÍTICA DE RESERVAS</w:t>
      </w:r>
    </w:p>
    <w:p w14:paraId="48F58EE5" w14:textId="77777777" w:rsidR="006B7DEE" w:rsidRPr="001A3087" w:rsidRDefault="006B7DEE" w:rsidP="006B7DEE">
      <w:pPr>
        <w:pStyle w:val="vinetas"/>
        <w:numPr>
          <w:ilvl w:val="0"/>
          <w:numId w:val="15"/>
        </w:numPr>
        <w:jc w:val="both"/>
        <w:rPr>
          <w:rFonts w:ascii="Times New Roman" w:hAnsi="Times New Roman" w:cs="Times New Roman"/>
        </w:rPr>
      </w:pPr>
      <w:r w:rsidRPr="001A3087">
        <w:rPr>
          <w:rFonts w:ascii="Times New Roman" w:hAnsi="Times New Roman" w:cs="Times New Roman"/>
        </w:rPr>
        <w:t>Para mayor seguridad preferimos que todo sea enviado vía correo electrónico.</w:t>
      </w:r>
    </w:p>
    <w:p w14:paraId="0F77B2E0" w14:textId="77777777" w:rsidR="006B7DEE" w:rsidRPr="001A3087" w:rsidRDefault="006B7DEE" w:rsidP="006B7DEE">
      <w:pPr>
        <w:pStyle w:val="vinetas"/>
        <w:numPr>
          <w:ilvl w:val="0"/>
          <w:numId w:val="15"/>
        </w:numPr>
        <w:jc w:val="both"/>
        <w:rPr>
          <w:rFonts w:ascii="Times New Roman" w:hAnsi="Times New Roman" w:cs="Times New Roman"/>
        </w:rPr>
      </w:pPr>
      <w:r w:rsidRPr="001A3087">
        <w:rPr>
          <w:rFonts w:ascii="Times New Roman" w:hAnsi="Times New Roman" w:cs="Times New Roman"/>
        </w:rPr>
        <w:lastRenderedPageBreak/>
        <w:t>Enviar nombres de los pasajeros y preferiblemente enviar copia del pasaporte.</w:t>
      </w:r>
    </w:p>
    <w:p w14:paraId="7E15F105" w14:textId="77777777" w:rsidR="006B7DEE" w:rsidRPr="001A3087" w:rsidRDefault="006B7DEE" w:rsidP="006B7DEE">
      <w:pPr>
        <w:pStyle w:val="vinetas"/>
        <w:numPr>
          <w:ilvl w:val="0"/>
          <w:numId w:val="0"/>
        </w:numPr>
        <w:jc w:val="both"/>
        <w:rPr>
          <w:rFonts w:ascii="Times New Roman" w:hAnsi="Times New Roman" w:cs="Times New Roman"/>
        </w:rPr>
      </w:pPr>
    </w:p>
    <w:p w14:paraId="2ACC4F1E" w14:textId="77777777" w:rsidR="006B7DEE" w:rsidRPr="001A3087" w:rsidRDefault="006B7DEE" w:rsidP="006B7DEE">
      <w:pPr>
        <w:pStyle w:val="dias"/>
        <w:rPr>
          <w:rFonts w:ascii="Times New Roman" w:hAnsi="Times New Roman" w:cs="Times New Roman"/>
          <w:sz w:val="22"/>
          <w:szCs w:val="22"/>
        </w:rPr>
      </w:pPr>
      <w:r w:rsidRPr="001A3087">
        <w:rPr>
          <w:rFonts w:ascii="Times New Roman" w:hAnsi="Times New Roman" w:cs="Times New Roman"/>
          <w:sz w:val="22"/>
          <w:szCs w:val="22"/>
        </w:rPr>
        <w:t>NUEVA NORMATIVA IATA – RESOLUCIÓN 830D</w:t>
      </w:r>
    </w:p>
    <w:p w14:paraId="7B0406F0" w14:textId="77777777" w:rsidR="006B7DEE" w:rsidRPr="001A3087" w:rsidRDefault="006B7DEE" w:rsidP="006B7DEE">
      <w:pPr>
        <w:pStyle w:val="itinerario"/>
        <w:rPr>
          <w:rFonts w:ascii="Times New Roman" w:hAnsi="Times New Roman" w:cs="Times New Roman"/>
        </w:rPr>
      </w:pPr>
      <w:r w:rsidRPr="001A3087">
        <w:rPr>
          <w:rFonts w:ascii="Times New Roman" w:hAnsi="Times New Roman" w:cs="Times New Roman"/>
        </w:rPr>
        <w:t>La IATA ha reestructurado la resolución 830d que define los procedimientos que deben seguir todas las agencias de viajes acreditadas al crear reservas de tiquetes.</w:t>
      </w:r>
    </w:p>
    <w:p w14:paraId="648B2B9B" w14:textId="77777777" w:rsidR="006B7DEE" w:rsidRPr="001A3087" w:rsidRDefault="006B7DEE" w:rsidP="006B7DEE">
      <w:pPr>
        <w:pStyle w:val="itinerario"/>
        <w:rPr>
          <w:rFonts w:ascii="Times New Roman" w:hAnsi="Times New Roman" w:cs="Times New Roman"/>
        </w:rPr>
      </w:pPr>
    </w:p>
    <w:p w14:paraId="4A14D46A" w14:textId="77777777" w:rsidR="006B7DEE" w:rsidRPr="001A3087" w:rsidRDefault="006B7DEE" w:rsidP="006B7DEE">
      <w:pPr>
        <w:pStyle w:val="itinerario"/>
        <w:rPr>
          <w:rFonts w:ascii="Times New Roman" w:hAnsi="Times New Roman" w:cs="Times New Roman"/>
        </w:rPr>
      </w:pPr>
      <w:r w:rsidRPr="001A3087">
        <w:rPr>
          <w:rFonts w:ascii="Times New Roman" w:hAnsi="Times New Roman" w:cs="Times New Roman"/>
        </w:rPr>
        <w:t xml:space="preserve">Esta resolución que regirá a partir del 1 de junio de 2019 indica que los agentes están en la obligación de registrar en las reservas los datos completos de los pasajeros para informarles cualquier novedad en la reserva de su vuelo. </w:t>
      </w:r>
    </w:p>
    <w:p w14:paraId="1C25D10F" w14:textId="77777777" w:rsidR="006B7DEE" w:rsidRPr="001A3087" w:rsidRDefault="006B7DEE" w:rsidP="006B7DEE">
      <w:pPr>
        <w:pStyle w:val="itinerario"/>
        <w:rPr>
          <w:rFonts w:ascii="Times New Roman" w:hAnsi="Times New Roman" w:cs="Times New Roman"/>
        </w:rPr>
      </w:pPr>
    </w:p>
    <w:p w14:paraId="71D1EB29" w14:textId="77777777" w:rsidR="006B7DEE" w:rsidRPr="001A3087" w:rsidRDefault="006B7DEE" w:rsidP="006B7DEE">
      <w:pPr>
        <w:pStyle w:val="itinerario"/>
        <w:rPr>
          <w:rFonts w:ascii="Times New Roman" w:hAnsi="Times New Roman" w:cs="Times New Roman"/>
        </w:rPr>
      </w:pPr>
      <w:r w:rsidRPr="001A3087">
        <w:rPr>
          <w:rFonts w:ascii="Times New Roman" w:hAnsi="Times New Roman" w:cs="Times New Roman"/>
        </w:rPr>
        <w:t xml:space="preserve">Estos son los procedimientos que empezarán a ser obligatorios. </w:t>
      </w:r>
    </w:p>
    <w:p w14:paraId="1D378560" w14:textId="77777777" w:rsidR="006B7DEE" w:rsidRPr="001A3087" w:rsidRDefault="006B7DEE" w:rsidP="006B7DEE">
      <w:pPr>
        <w:pStyle w:val="vinetas"/>
        <w:numPr>
          <w:ilvl w:val="0"/>
          <w:numId w:val="16"/>
        </w:numPr>
        <w:jc w:val="both"/>
        <w:rPr>
          <w:rFonts w:ascii="Times New Roman" w:hAnsi="Times New Roman" w:cs="Times New Roman"/>
        </w:rPr>
      </w:pPr>
      <w:r w:rsidRPr="001A3087">
        <w:rPr>
          <w:rFonts w:ascii="Times New Roman" w:hAnsi="Times New Roman" w:cs="Times New Roman"/>
        </w:rPr>
        <w:t>La agencia debe preguntar a los pasajeros si están dispuestos a compartir su información de contacto con las aerolíneas.</w:t>
      </w:r>
    </w:p>
    <w:p w14:paraId="7604628D" w14:textId="77777777" w:rsidR="006B7DEE" w:rsidRPr="001A3087" w:rsidRDefault="006B7DEE" w:rsidP="006B7DEE">
      <w:pPr>
        <w:pStyle w:val="vinetas"/>
        <w:numPr>
          <w:ilvl w:val="0"/>
          <w:numId w:val="16"/>
        </w:numPr>
        <w:jc w:val="both"/>
        <w:rPr>
          <w:rFonts w:ascii="Times New Roman" w:hAnsi="Times New Roman" w:cs="Times New Roman"/>
        </w:rPr>
      </w:pPr>
      <w:r w:rsidRPr="001A3087">
        <w:rPr>
          <w:rFonts w:ascii="Times New Roman" w:hAnsi="Times New Roman" w:cs="Times New Roman"/>
        </w:rPr>
        <w:t xml:space="preserve">Si los pasajeros están de acuerdo en compartir su información de contacto con la aerolínea relacionada, el agente debe registrar la información de contacto del pasajero en la reserva. </w:t>
      </w:r>
    </w:p>
    <w:p w14:paraId="2145C1A5" w14:textId="77777777" w:rsidR="006B7DEE" w:rsidRPr="001A3087" w:rsidRDefault="006B7DEE" w:rsidP="006B7DEE">
      <w:pPr>
        <w:pStyle w:val="vinetas"/>
        <w:numPr>
          <w:ilvl w:val="0"/>
          <w:numId w:val="16"/>
        </w:numPr>
        <w:jc w:val="both"/>
        <w:rPr>
          <w:rFonts w:ascii="Times New Roman" w:hAnsi="Times New Roman" w:cs="Times New Roman"/>
        </w:rPr>
      </w:pPr>
      <w:r w:rsidRPr="001A3087">
        <w:rPr>
          <w:rFonts w:ascii="Times New Roman" w:hAnsi="Times New Roman" w:cs="Times New Roman"/>
        </w:rPr>
        <w:t>Si los pasajeros no aceptan compartir su información de contacto, la agencia de viajes debe informar a los pasajeros que no recibirán ninguna información de las aerolíneas en caso de cambios o cancelaciones en el horario de los vuelos.</w:t>
      </w:r>
    </w:p>
    <w:p w14:paraId="0C22ABB0" w14:textId="77777777" w:rsidR="006B7DEE" w:rsidRPr="001A3087" w:rsidRDefault="006B7DEE" w:rsidP="006B7DEE">
      <w:pPr>
        <w:pStyle w:val="itinerario"/>
        <w:rPr>
          <w:rFonts w:ascii="Times New Roman" w:hAnsi="Times New Roman" w:cs="Times New Roman"/>
        </w:rPr>
      </w:pPr>
    </w:p>
    <w:p w14:paraId="29214320" w14:textId="77777777" w:rsidR="006B7DEE" w:rsidRPr="001A3087" w:rsidRDefault="006B7DEE" w:rsidP="006B7DEE">
      <w:pPr>
        <w:pStyle w:val="itinerario"/>
        <w:rPr>
          <w:rFonts w:ascii="Times New Roman" w:hAnsi="Times New Roman" w:cs="Times New Roman"/>
        </w:rPr>
      </w:pPr>
      <w:r w:rsidRPr="001A3087">
        <w:rPr>
          <w:rFonts w:ascii="Times New Roman" w:hAnsi="Times New Roman" w:cs="Times New Roman"/>
        </w:rPr>
        <w:t>Por este motivo, a partir del 1 de junio será necesario conocer y proporcionar el número de móvil y/o la dirección de correo electrónico del pasajero a la Compañía Aérea para que las aerolíneas puedan contactar en caso de interrupción operativa.</w:t>
      </w:r>
    </w:p>
    <w:p w14:paraId="7C18E156" w14:textId="77777777" w:rsidR="006B7DEE" w:rsidRPr="001A3087" w:rsidRDefault="006B7DEE" w:rsidP="006B7DEE">
      <w:pPr>
        <w:pStyle w:val="itinerario"/>
        <w:rPr>
          <w:rFonts w:ascii="Times New Roman" w:hAnsi="Times New Roman" w:cs="Times New Roman"/>
        </w:rPr>
      </w:pPr>
    </w:p>
    <w:p w14:paraId="6B4C46A5" w14:textId="093236C9" w:rsidR="006B7DEE" w:rsidRPr="003C210A" w:rsidRDefault="006B7DEE" w:rsidP="006B7DEE">
      <w:pPr>
        <w:pStyle w:val="vinetas"/>
        <w:numPr>
          <w:ilvl w:val="0"/>
          <w:numId w:val="0"/>
        </w:numPr>
        <w:ind w:left="714"/>
        <w:jc w:val="both"/>
        <w:rPr>
          <w:rFonts w:ascii="Times New Roman" w:hAnsi="Times New Roman" w:cs="Times New Roman"/>
        </w:rPr>
      </w:pPr>
      <w:r w:rsidRPr="001A3087">
        <w:rPr>
          <w:rFonts w:ascii="Times New Roman" w:hAnsi="Times New Roman" w:cs="Times New Roman"/>
        </w:rPr>
        <w:t>En caso de que el pasajero no desee facilitar esta información, deberá comunicarse por escrito para así poder notificarlo a IATA de acuerdo a la normativa establecida. En el caso de ejercer esta opción los pasajeros no recibirán notificaciones relativas a cancelaciones o cambios en el horario de lo</w:t>
      </w:r>
      <w:r>
        <w:rPr>
          <w:rFonts w:ascii="Times New Roman" w:hAnsi="Times New Roman" w:cs="Times New Roman"/>
        </w:rPr>
        <w:t xml:space="preserve">s vuelos </w:t>
      </w:r>
    </w:p>
    <w:p w14:paraId="32C98B9D" w14:textId="780DE4E2" w:rsidR="00244BE7" w:rsidRPr="003C210A" w:rsidRDefault="00244BE7" w:rsidP="00244BE7">
      <w:pPr>
        <w:jc w:val="both"/>
        <w:rPr>
          <w:sz w:val="22"/>
          <w:szCs w:val="22"/>
        </w:rPr>
      </w:pPr>
    </w:p>
    <w:sectPr w:rsidR="00244BE7" w:rsidRPr="003C210A" w:rsidSect="007F6DB3">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PhagsPa">
    <w:panose1 w:val="020B0502040204020203"/>
    <w:charset w:val="00"/>
    <w:family w:val="swiss"/>
    <w:pitch w:val="variable"/>
    <w:sig w:usb0="00000003" w:usb1="00000000" w:usb2="08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441D4"/>
    <w:multiLevelType w:val="hybridMultilevel"/>
    <w:tmpl w:val="5CB61CE2"/>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77A4DF3"/>
    <w:multiLevelType w:val="hybridMultilevel"/>
    <w:tmpl w:val="77B4A03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E067DB1"/>
    <w:multiLevelType w:val="hybridMultilevel"/>
    <w:tmpl w:val="8C1EBD6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21C95E1D"/>
    <w:multiLevelType w:val="hybridMultilevel"/>
    <w:tmpl w:val="A220489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40E572D"/>
    <w:multiLevelType w:val="hybridMultilevel"/>
    <w:tmpl w:val="E5F6CCCE"/>
    <w:lvl w:ilvl="0" w:tplc="1A06DCCC">
      <w:start w:val="1"/>
      <w:numFmt w:val="bullet"/>
      <w:pStyle w:val="vinetas"/>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6460D8C"/>
    <w:multiLevelType w:val="hybridMultilevel"/>
    <w:tmpl w:val="D248BD98"/>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A000937"/>
    <w:multiLevelType w:val="hybridMultilevel"/>
    <w:tmpl w:val="4F3866AC"/>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A0D7AC0"/>
    <w:multiLevelType w:val="hybridMultilevel"/>
    <w:tmpl w:val="DD9E83C4"/>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366E4591"/>
    <w:multiLevelType w:val="hybridMultilevel"/>
    <w:tmpl w:val="2E9A58FA"/>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9" w15:restartNumberingAfterBreak="0">
    <w:nsid w:val="3A9114BF"/>
    <w:multiLevelType w:val="hybridMultilevel"/>
    <w:tmpl w:val="3A2044BE"/>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0" w15:restartNumberingAfterBreak="0">
    <w:nsid w:val="3CA01396"/>
    <w:multiLevelType w:val="hybridMultilevel"/>
    <w:tmpl w:val="5C7EB136"/>
    <w:lvl w:ilvl="0" w:tplc="DC50930A">
      <w:numFmt w:val="bullet"/>
      <w:lvlText w:val=""/>
      <w:lvlJc w:val="left"/>
      <w:pPr>
        <w:ind w:left="720" w:hanging="360"/>
      </w:pPr>
      <w:rPr>
        <w:rFonts w:ascii="Symbol" w:eastAsia="Calibri" w:hAnsi="Symbol" w:cs="Times New Roman"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1" w15:restartNumberingAfterBreak="0">
    <w:nsid w:val="40EB40A5"/>
    <w:multiLevelType w:val="hybridMultilevel"/>
    <w:tmpl w:val="6C72CB06"/>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2" w15:restartNumberingAfterBreak="0">
    <w:nsid w:val="4C8A7ECB"/>
    <w:multiLevelType w:val="hybridMultilevel"/>
    <w:tmpl w:val="041A9692"/>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3" w15:restartNumberingAfterBreak="0">
    <w:nsid w:val="4D0D3118"/>
    <w:multiLevelType w:val="hybridMultilevel"/>
    <w:tmpl w:val="5DCCD2BC"/>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4EAE3309"/>
    <w:multiLevelType w:val="hybridMultilevel"/>
    <w:tmpl w:val="469644AE"/>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7141085D"/>
    <w:multiLevelType w:val="hybridMultilevel"/>
    <w:tmpl w:val="17FCA848"/>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7A1F3EEC"/>
    <w:multiLevelType w:val="hybridMultilevel"/>
    <w:tmpl w:val="4D983550"/>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num w:numId="1">
    <w:abstractNumId w:val="9"/>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8"/>
  </w:num>
  <w:num w:numId="5">
    <w:abstractNumId w:val="12"/>
  </w:num>
  <w:num w:numId="6">
    <w:abstractNumId w:val="11"/>
  </w:num>
  <w:num w:numId="7">
    <w:abstractNumId w:val="10"/>
  </w:num>
  <w:num w:numId="8">
    <w:abstractNumId w:val="1"/>
  </w:num>
  <w:num w:numId="9">
    <w:abstractNumId w:val="4"/>
  </w:num>
  <w:num w:numId="10">
    <w:abstractNumId w:val="7"/>
  </w:num>
  <w:num w:numId="11">
    <w:abstractNumId w:val="6"/>
  </w:num>
  <w:num w:numId="12">
    <w:abstractNumId w:val="0"/>
  </w:num>
  <w:num w:numId="13">
    <w:abstractNumId w:val="14"/>
  </w:num>
  <w:num w:numId="14">
    <w:abstractNumId w:val="13"/>
  </w:num>
  <w:num w:numId="15">
    <w:abstractNumId w:val="3"/>
  </w:num>
  <w:num w:numId="16">
    <w:abstractNumId w:val="5"/>
  </w:num>
  <w:num w:numId="17">
    <w:abstractNumId w:val="15"/>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5B34"/>
    <w:rsid w:val="0001188B"/>
    <w:rsid w:val="000165AB"/>
    <w:rsid w:val="00022905"/>
    <w:rsid w:val="00026361"/>
    <w:rsid w:val="0003226E"/>
    <w:rsid w:val="00032A2A"/>
    <w:rsid w:val="0004306C"/>
    <w:rsid w:val="00043551"/>
    <w:rsid w:val="00044075"/>
    <w:rsid w:val="00046BA8"/>
    <w:rsid w:val="00056C71"/>
    <w:rsid w:val="00057066"/>
    <w:rsid w:val="00066B9B"/>
    <w:rsid w:val="00066CC6"/>
    <w:rsid w:val="00074FEA"/>
    <w:rsid w:val="00080D88"/>
    <w:rsid w:val="00092992"/>
    <w:rsid w:val="000A1590"/>
    <w:rsid w:val="000A3561"/>
    <w:rsid w:val="000B1E33"/>
    <w:rsid w:val="000B21EC"/>
    <w:rsid w:val="000B22D9"/>
    <w:rsid w:val="000B6EBC"/>
    <w:rsid w:val="000C1FA2"/>
    <w:rsid w:val="000C543E"/>
    <w:rsid w:val="000D2908"/>
    <w:rsid w:val="000D65C1"/>
    <w:rsid w:val="000E6AF9"/>
    <w:rsid w:val="00104E29"/>
    <w:rsid w:val="00110E1C"/>
    <w:rsid w:val="0011298B"/>
    <w:rsid w:val="00112B4C"/>
    <w:rsid w:val="001149EA"/>
    <w:rsid w:val="001156F6"/>
    <w:rsid w:val="00136AFF"/>
    <w:rsid w:val="00136B72"/>
    <w:rsid w:val="00137329"/>
    <w:rsid w:val="00140BC7"/>
    <w:rsid w:val="00141B15"/>
    <w:rsid w:val="0014246D"/>
    <w:rsid w:val="00143DCE"/>
    <w:rsid w:val="00144539"/>
    <w:rsid w:val="00147A26"/>
    <w:rsid w:val="00147E4A"/>
    <w:rsid w:val="00156352"/>
    <w:rsid w:val="001569E4"/>
    <w:rsid w:val="0018227F"/>
    <w:rsid w:val="0019045F"/>
    <w:rsid w:val="001939DB"/>
    <w:rsid w:val="00196C80"/>
    <w:rsid w:val="0019740B"/>
    <w:rsid w:val="001A3497"/>
    <w:rsid w:val="001A3C33"/>
    <w:rsid w:val="001A68D4"/>
    <w:rsid w:val="001B5104"/>
    <w:rsid w:val="001C5B3A"/>
    <w:rsid w:val="001C74DF"/>
    <w:rsid w:val="001D0F31"/>
    <w:rsid w:val="001D58A3"/>
    <w:rsid w:val="001E3416"/>
    <w:rsid w:val="001F0A04"/>
    <w:rsid w:val="001F14DC"/>
    <w:rsid w:val="001F470F"/>
    <w:rsid w:val="001F6F2A"/>
    <w:rsid w:val="00201EB0"/>
    <w:rsid w:val="00203468"/>
    <w:rsid w:val="00212112"/>
    <w:rsid w:val="0021353B"/>
    <w:rsid w:val="002136BC"/>
    <w:rsid w:val="0021457E"/>
    <w:rsid w:val="00216AFF"/>
    <w:rsid w:val="002219A8"/>
    <w:rsid w:val="002333F0"/>
    <w:rsid w:val="00244BE7"/>
    <w:rsid w:val="0024594F"/>
    <w:rsid w:val="0025486E"/>
    <w:rsid w:val="002662DF"/>
    <w:rsid w:val="00275AD0"/>
    <w:rsid w:val="0028477A"/>
    <w:rsid w:val="00284E93"/>
    <w:rsid w:val="00287407"/>
    <w:rsid w:val="002A7EA5"/>
    <w:rsid w:val="002B1214"/>
    <w:rsid w:val="002B18B6"/>
    <w:rsid w:val="002B27C1"/>
    <w:rsid w:val="002B2829"/>
    <w:rsid w:val="002C0602"/>
    <w:rsid w:val="002C7E87"/>
    <w:rsid w:val="002D4BAD"/>
    <w:rsid w:val="002D6281"/>
    <w:rsid w:val="002D696F"/>
    <w:rsid w:val="002E06C7"/>
    <w:rsid w:val="002E4667"/>
    <w:rsid w:val="002E68D6"/>
    <w:rsid w:val="002E797B"/>
    <w:rsid w:val="002E7A3D"/>
    <w:rsid w:val="00301978"/>
    <w:rsid w:val="00304B13"/>
    <w:rsid w:val="00307077"/>
    <w:rsid w:val="003347CA"/>
    <w:rsid w:val="00341B68"/>
    <w:rsid w:val="00346D34"/>
    <w:rsid w:val="0035112E"/>
    <w:rsid w:val="00353CBD"/>
    <w:rsid w:val="003574D2"/>
    <w:rsid w:val="00362F3B"/>
    <w:rsid w:val="00366109"/>
    <w:rsid w:val="003708A8"/>
    <w:rsid w:val="003709B1"/>
    <w:rsid w:val="00374F30"/>
    <w:rsid w:val="00375EDF"/>
    <w:rsid w:val="00383094"/>
    <w:rsid w:val="00384369"/>
    <w:rsid w:val="00386F7C"/>
    <w:rsid w:val="0039521C"/>
    <w:rsid w:val="003A5CA5"/>
    <w:rsid w:val="003B376B"/>
    <w:rsid w:val="003B5DCD"/>
    <w:rsid w:val="003C210A"/>
    <w:rsid w:val="003C4934"/>
    <w:rsid w:val="003D1254"/>
    <w:rsid w:val="003D1810"/>
    <w:rsid w:val="003D3ACC"/>
    <w:rsid w:val="003F715A"/>
    <w:rsid w:val="004017DF"/>
    <w:rsid w:val="00417592"/>
    <w:rsid w:val="00417A0C"/>
    <w:rsid w:val="00420B78"/>
    <w:rsid w:val="00430482"/>
    <w:rsid w:val="00434033"/>
    <w:rsid w:val="004420CA"/>
    <w:rsid w:val="00444453"/>
    <w:rsid w:val="00444624"/>
    <w:rsid w:val="00444B22"/>
    <w:rsid w:val="00447AB5"/>
    <w:rsid w:val="00451EDF"/>
    <w:rsid w:val="00474A83"/>
    <w:rsid w:val="004754A6"/>
    <w:rsid w:val="00476B48"/>
    <w:rsid w:val="00480103"/>
    <w:rsid w:val="00481450"/>
    <w:rsid w:val="004849FF"/>
    <w:rsid w:val="00485A59"/>
    <w:rsid w:val="00486536"/>
    <w:rsid w:val="004B089A"/>
    <w:rsid w:val="004B14FF"/>
    <w:rsid w:val="004B1E02"/>
    <w:rsid w:val="004B4768"/>
    <w:rsid w:val="004C530F"/>
    <w:rsid w:val="004D0F01"/>
    <w:rsid w:val="004D1A7C"/>
    <w:rsid w:val="004D3C60"/>
    <w:rsid w:val="004D7CF2"/>
    <w:rsid w:val="004E6A87"/>
    <w:rsid w:val="004E6DD5"/>
    <w:rsid w:val="004F1B0D"/>
    <w:rsid w:val="004F2C41"/>
    <w:rsid w:val="004F636E"/>
    <w:rsid w:val="004F7B63"/>
    <w:rsid w:val="005027E3"/>
    <w:rsid w:val="005030E2"/>
    <w:rsid w:val="00513825"/>
    <w:rsid w:val="0052071C"/>
    <w:rsid w:val="00525EDB"/>
    <w:rsid w:val="00526CC3"/>
    <w:rsid w:val="005315B9"/>
    <w:rsid w:val="00531A5F"/>
    <w:rsid w:val="0053277E"/>
    <w:rsid w:val="00553AF3"/>
    <w:rsid w:val="00563B6F"/>
    <w:rsid w:val="00564C9B"/>
    <w:rsid w:val="0058418C"/>
    <w:rsid w:val="00585BF9"/>
    <w:rsid w:val="00587F71"/>
    <w:rsid w:val="00593BE6"/>
    <w:rsid w:val="0059608D"/>
    <w:rsid w:val="005B395A"/>
    <w:rsid w:val="005B4405"/>
    <w:rsid w:val="005B4E00"/>
    <w:rsid w:val="005B72E6"/>
    <w:rsid w:val="005D082F"/>
    <w:rsid w:val="005E0514"/>
    <w:rsid w:val="005E484D"/>
    <w:rsid w:val="005F36CD"/>
    <w:rsid w:val="00605EEC"/>
    <w:rsid w:val="00611F6D"/>
    <w:rsid w:val="00614630"/>
    <w:rsid w:val="00627B49"/>
    <w:rsid w:val="00634CE2"/>
    <w:rsid w:val="00646399"/>
    <w:rsid w:val="00653783"/>
    <w:rsid w:val="00653B68"/>
    <w:rsid w:val="0066130F"/>
    <w:rsid w:val="0068278C"/>
    <w:rsid w:val="0069397D"/>
    <w:rsid w:val="00693C08"/>
    <w:rsid w:val="006A2478"/>
    <w:rsid w:val="006B7DEE"/>
    <w:rsid w:val="006C03D4"/>
    <w:rsid w:val="006C5FA7"/>
    <w:rsid w:val="006C7297"/>
    <w:rsid w:val="006D3F79"/>
    <w:rsid w:val="006D670C"/>
    <w:rsid w:val="006D724E"/>
    <w:rsid w:val="006F01A0"/>
    <w:rsid w:val="00702D11"/>
    <w:rsid w:val="00702F45"/>
    <w:rsid w:val="007111C9"/>
    <w:rsid w:val="00724270"/>
    <w:rsid w:val="007279C8"/>
    <w:rsid w:val="00731BDA"/>
    <w:rsid w:val="00731D0A"/>
    <w:rsid w:val="00736473"/>
    <w:rsid w:val="00743A67"/>
    <w:rsid w:val="0074711E"/>
    <w:rsid w:val="00747EEC"/>
    <w:rsid w:val="00750052"/>
    <w:rsid w:val="00750496"/>
    <w:rsid w:val="00755656"/>
    <w:rsid w:val="007817A0"/>
    <w:rsid w:val="00784E42"/>
    <w:rsid w:val="00793C74"/>
    <w:rsid w:val="007A134E"/>
    <w:rsid w:val="007A1901"/>
    <w:rsid w:val="007A2C11"/>
    <w:rsid w:val="007A3BDA"/>
    <w:rsid w:val="007A5C24"/>
    <w:rsid w:val="007B36DE"/>
    <w:rsid w:val="007B3AFA"/>
    <w:rsid w:val="007C4CC4"/>
    <w:rsid w:val="007D097C"/>
    <w:rsid w:val="007D3A73"/>
    <w:rsid w:val="007D6C98"/>
    <w:rsid w:val="007F29A3"/>
    <w:rsid w:val="007F580A"/>
    <w:rsid w:val="007F6DB3"/>
    <w:rsid w:val="00800C2F"/>
    <w:rsid w:val="008140EB"/>
    <w:rsid w:val="0081467F"/>
    <w:rsid w:val="008275D3"/>
    <w:rsid w:val="008279C0"/>
    <w:rsid w:val="00827F54"/>
    <w:rsid w:val="00830082"/>
    <w:rsid w:val="008309E3"/>
    <w:rsid w:val="008315ED"/>
    <w:rsid w:val="00833ABF"/>
    <w:rsid w:val="00835F05"/>
    <w:rsid w:val="00836329"/>
    <w:rsid w:val="00836C55"/>
    <w:rsid w:val="00844D0C"/>
    <w:rsid w:val="00854E4B"/>
    <w:rsid w:val="00857220"/>
    <w:rsid w:val="008601D3"/>
    <w:rsid w:val="00864DD0"/>
    <w:rsid w:val="00867F4D"/>
    <w:rsid w:val="00872C52"/>
    <w:rsid w:val="00880597"/>
    <w:rsid w:val="0088530F"/>
    <w:rsid w:val="00886976"/>
    <w:rsid w:val="00887606"/>
    <w:rsid w:val="008877A9"/>
    <w:rsid w:val="008A0BA4"/>
    <w:rsid w:val="008A7DD7"/>
    <w:rsid w:val="008B0722"/>
    <w:rsid w:val="008B3BBC"/>
    <w:rsid w:val="008C190B"/>
    <w:rsid w:val="008C2FEB"/>
    <w:rsid w:val="008D262E"/>
    <w:rsid w:val="008E1A32"/>
    <w:rsid w:val="008E5738"/>
    <w:rsid w:val="008E7B59"/>
    <w:rsid w:val="008F03BC"/>
    <w:rsid w:val="008F28A8"/>
    <w:rsid w:val="008F3B34"/>
    <w:rsid w:val="008F44CD"/>
    <w:rsid w:val="00901F51"/>
    <w:rsid w:val="009125A4"/>
    <w:rsid w:val="009229D4"/>
    <w:rsid w:val="0094271D"/>
    <w:rsid w:val="00946193"/>
    <w:rsid w:val="00953739"/>
    <w:rsid w:val="00955042"/>
    <w:rsid w:val="00962B61"/>
    <w:rsid w:val="00971086"/>
    <w:rsid w:val="009802D0"/>
    <w:rsid w:val="0098142D"/>
    <w:rsid w:val="00982C3C"/>
    <w:rsid w:val="009842E6"/>
    <w:rsid w:val="009A49F3"/>
    <w:rsid w:val="009A64A4"/>
    <w:rsid w:val="009A761E"/>
    <w:rsid w:val="009C36BB"/>
    <w:rsid w:val="009C5C4E"/>
    <w:rsid w:val="009C738D"/>
    <w:rsid w:val="009D48AF"/>
    <w:rsid w:val="009D636B"/>
    <w:rsid w:val="009D7445"/>
    <w:rsid w:val="009E7967"/>
    <w:rsid w:val="009F1313"/>
    <w:rsid w:val="009F73B7"/>
    <w:rsid w:val="00A00788"/>
    <w:rsid w:val="00A06F9F"/>
    <w:rsid w:val="00A10C94"/>
    <w:rsid w:val="00A11C61"/>
    <w:rsid w:val="00A17E9E"/>
    <w:rsid w:val="00A26580"/>
    <w:rsid w:val="00A27E10"/>
    <w:rsid w:val="00A30D76"/>
    <w:rsid w:val="00A31286"/>
    <w:rsid w:val="00A3240E"/>
    <w:rsid w:val="00A341FA"/>
    <w:rsid w:val="00A3711E"/>
    <w:rsid w:val="00A50ACD"/>
    <w:rsid w:val="00A56260"/>
    <w:rsid w:val="00A66767"/>
    <w:rsid w:val="00A7221B"/>
    <w:rsid w:val="00A72627"/>
    <w:rsid w:val="00A7457C"/>
    <w:rsid w:val="00A85EC7"/>
    <w:rsid w:val="00AA2D17"/>
    <w:rsid w:val="00AB3560"/>
    <w:rsid w:val="00AB7F49"/>
    <w:rsid w:val="00AC17F9"/>
    <w:rsid w:val="00AC3295"/>
    <w:rsid w:val="00AD0E0A"/>
    <w:rsid w:val="00AD5383"/>
    <w:rsid w:val="00AD7AF9"/>
    <w:rsid w:val="00AE0C62"/>
    <w:rsid w:val="00AE4E1F"/>
    <w:rsid w:val="00B05985"/>
    <w:rsid w:val="00B11756"/>
    <w:rsid w:val="00B1425B"/>
    <w:rsid w:val="00B2416F"/>
    <w:rsid w:val="00B45CB0"/>
    <w:rsid w:val="00B51E1B"/>
    <w:rsid w:val="00B71E15"/>
    <w:rsid w:val="00B72CEA"/>
    <w:rsid w:val="00B75223"/>
    <w:rsid w:val="00B80961"/>
    <w:rsid w:val="00B8182B"/>
    <w:rsid w:val="00B822C1"/>
    <w:rsid w:val="00B85FAD"/>
    <w:rsid w:val="00B86F27"/>
    <w:rsid w:val="00B87D05"/>
    <w:rsid w:val="00B95FCF"/>
    <w:rsid w:val="00B97637"/>
    <w:rsid w:val="00BA2CAD"/>
    <w:rsid w:val="00BA4CAB"/>
    <w:rsid w:val="00BA5474"/>
    <w:rsid w:val="00BB1F9F"/>
    <w:rsid w:val="00BD0099"/>
    <w:rsid w:val="00BD56E3"/>
    <w:rsid w:val="00BE7126"/>
    <w:rsid w:val="00BF0F0E"/>
    <w:rsid w:val="00BF3B44"/>
    <w:rsid w:val="00BF667D"/>
    <w:rsid w:val="00C01F82"/>
    <w:rsid w:val="00C02BD8"/>
    <w:rsid w:val="00C07A7F"/>
    <w:rsid w:val="00C1328C"/>
    <w:rsid w:val="00C16CEA"/>
    <w:rsid w:val="00C20A72"/>
    <w:rsid w:val="00C212A1"/>
    <w:rsid w:val="00C27F00"/>
    <w:rsid w:val="00C3176A"/>
    <w:rsid w:val="00C412DA"/>
    <w:rsid w:val="00C53BA3"/>
    <w:rsid w:val="00C53D8A"/>
    <w:rsid w:val="00C55C0C"/>
    <w:rsid w:val="00C61749"/>
    <w:rsid w:val="00C817B5"/>
    <w:rsid w:val="00C81BF2"/>
    <w:rsid w:val="00C83A68"/>
    <w:rsid w:val="00C85771"/>
    <w:rsid w:val="00C93E7A"/>
    <w:rsid w:val="00C97C1A"/>
    <w:rsid w:val="00CB054E"/>
    <w:rsid w:val="00CB4324"/>
    <w:rsid w:val="00CC4039"/>
    <w:rsid w:val="00CD1027"/>
    <w:rsid w:val="00CF1477"/>
    <w:rsid w:val="00CF43D1"/>
    <w:rsid w:val="00CF4930"/>
    <w:rsid w:val="00D0017B"/>
    <w:rsid w:val="00D029D2"/>
    <w:rsid w:val="00D04A4D"/>
    <w:rsid w:val="00D2244A"/>
    <w:rsid w:val="00D238AA"/>
    <w:rsid w:val="00D2609E"/>
    <w:rsid w:val="00D26648"/>
    <w:rsid w:val="00D3329C"/>
    <w:rsid w:val="00D360AC"/>
    <w:rsid w:val="00D37D18"/>
    <w:rsid w:val="00D435AF"/>
    <w:rsid w:val="00D47A38"/>
    <w:rsid w:val="00D61AE6"/>
    <w:rsid w:val="00D70F1A"/>
    <w:rsid w:val="00D719A0"/>
    <w:rsid w:val="00D75D2B"/>
    <w:rsid w:val="00D77124"/>
    <w:rsid w:val="00D81F5D"/>
    <w:rsid w:val="00D82912"/>
    <w:rsid w:val="00D836C5"/>
    <w:rsid w:val="00D91C4F"/>
    <w:rsid w:val="00D97B29"/>
    <w:rsid w:val="00DA13AA"/>
    <w:rsid w:val="00DA7E0A"/>
    <w:rsid w:val="00DB33EF"/>
    <w:rsid w:val="00DB6395"/>
    <w:rsid w:val="00DC59EB"/>
    <w:rsid w:val="00DD0BF0"/>
    <w:rsid w:val="00DE2979"/>
    <w:rsid w:val="00DE3AE5"/>
    <w:rsid w:val="00DE7B2B"/>
    <w:rsid w:val="00DE7ECA"/>
    <w:rsid w:val="00DF5DF8"/>
    <w:rsid w:val="00DF7222"/>
    <w:rsid w:val="00DF7AD8"/>
    <w:rsid w:val="00E04311"/>
    <w:rsid w:val="00E11061"/>
    <w:rsid w:val="00E11B1C"/>
    <w:rsid w:val="00E1701F"/>
    <w:rsid w:val="00E217B0"/>
    <w:rsid w:val="00E37BA1"/>
    <w:rsid w:val="00E4471F"/>
    <w:rsid w:val="00E472FB"/>
    <w:rsid w:val="00E479A5"/>
    <w:rsid w:val="00E52234"/>
    <w:rsid w:val="00E624E3"/>
    <w:rsid w:val="00E66CD4"/>
    <w:rsid w:val="00E74E89"/>
    <w:rsid w:val="00E95B54"/>
    <w:rsid w:val="00E96EF4"/>
    <w:rsid w:val="00E974DF"/>
    <w:rsid w:val="00E97894"/>
    <w:rsid w:val="00EA15E6"/>
    <w:rsid w:val="00EA2881"/>
    <w:rsid w:val="00EA47D1"/>
    <w:rsid w:val="00EB50DC"/>
    <w:rsid w:val="00ED35FA"/>
    <w:rsid w:val="00ED5D24"/>
    <w:rsid w:val="00EE3C32"/>
    <w:rsid w:val="00EE5BA3"/>
    <w:rsid w:val="00EE5FC7"/>
    <w:rsid w:val="00EF0022"/>
    <w:rsid w:val="00EF387C"/>
    <w:rsid w:val="00EF4565"/>
    <w:rsid w:val="00F0241A"/>
    <w:rsid w:val="00F02B58"/>
    <w:rsid w:val="00F04E99"/>
    <w:rsid w:val="00F1427C"/>
    <w:rsid w:val="00F14280"/>
    <w:rsid w:val="00F2462A"/>
    <w:rsid w:val="00F261B6"/>
    <w:rsid w:val="00F318E9"/>
    <w:rsid w:val="00F51ACB"/>
    <w:rsid w:val="00F51CAF"/>
    <w:rsid w:val="00F53ABE"/>
    <w:rsid w:val="00F54B2C"/>
    <w:rsid w:val="00F60507"/>
    <w:rsid w:val="00F629BD"/>
    <w:rsid w:val="00F6796A"/>
    <w:rsid w:val="00F7386E"/>
    <w:rsid w:val="00F830B1"/>
    <w:rsid w:val="00F83570"/>
    <w:rsid w:val="00F83FA2"/>
    <w:rsid w:val="00F84891"/>
    <w:rsid w:val="00F90EA6"/>
    <w:rsid w:val="00F94A20"/>
    <w:rsid w:val="00F95501"/>
    <w:rsid w:val="00FA1C26"/>
    <w:rsid w:val="00FB0E3C"/>
    <w:rsid w:val="00FB44B3"/>
    <w:rsid w:val="00FB4A76"/>
    <w:rsid w:val="00FC5EF2"/>
    <w:rsid w:val="00FD5B34"/>
    <w:rsid w:val="00FE04E3"/>
    <w:rsid w:val="00FE4803"/>
    <w:rsid w:val="00FE71B2"/>
    <w:rsid w:val="00FF233D"/>
    <w:rsid w:val="00FF33B0"/>
    <w:rsid w:val="00FF781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8AEFC0"/>
  <w15:docId w15:val="{9E699E78-2AE6-4F4D-9909-BBEB12DE0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1901"/>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F02B58"/>
    <w:rPr>
      <w:rFonts w:ascii="Calibri" w:hAnsi="Calibri" w:cs="Calibri"/>
      <w:lang w:eastAsia="en-US"/>
    </w:rPr>
  </w:style>
  <w:style w:type="paragraph" w:styleId="Prrafodelista">
    <w:name w:val="List Paragraph"/>
    <w:basedOn w:val="Normal"/>
    <w:uiPriority w:val="99"/>
    <w:qFormat/>
    <w:rsid w:val="00C93E7A"/>
    <w:pPr>
      <w:ind w:left="720"/>
    </w:pPr>
  </w:style>
  <w:style w:type="paragraph" w:customStyle="1" w:styleId="Default">
    <w:name w:val="Default"/>
    <w:uiPriority w:val="99"/>
    <w:rsid w:val="00750496"/>
    <w:pPr>
      <w:autoSpaceDE w:val="0"/>
      <w:autoSpaceDN w:val="0"/>
      <w:adjustRightInd w:val="0"/>
    </w:pPr>
    <w:rPr>
      <w:rFonts w:ascii="Microsoft PhagsPa" w:hAnsi="Microsoft PhagsPa" w:cs="Microsoft PhagsPa"/>
      <w:color w:val="000000"/>
      <w:sz w:val="24"/>
      <w:szCs w:val="24"/>
    </w:rPr>
  </w:style>
  <w:style w:type="table" w:styleId="Tablaconcuadrcula">
    <w:name w:val="Table Grid"/>
    <w:basedOn w:val="Tablanormal"/>
    <w:uiPriority w:val="39"/>
    <w:rsid w:val="00B87D0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espaciado1">
    <w:name w:val="Sin espaciado1"/>
    <w:uiPriority w:val="99"/>
    <w:rsid w:val="00104E29"/>
    <w:rPr>
      <w:rFonts w:ascii="Calibri" w:hAnsi="Calibri" w:cs="Calibri"/>
      <w:lang w:eastAsia="en-US"/>
    </w:rPr>
  </w:style>
  <w:style w:type="paragraph" w:styleId="NormalWeb">
    <w:name w:val="Normal (Web)"/>
    <w:basedOn w:val="Normal"/>
    <w:uiPriority w:val="99"/>
    <w:unhideWhenUsed/>
    <w:rsid w:val="00304B13"/>
    <w:pPr>
      <w:spacing w:before="100" w:beforeAutospacing="1" w:after="100" w:afterAutospacing="1"/>
    </w:pPr>
    <w:rPr>
      <w:lang w:val="es-CO" w:eastAsia="es-CO"/>
    </w:rPr>
  </w:style>
  <w:style w:type="paragraph" w:customStyle="1" w:styleId="m6146112326386819341gmail-dias">
    <w:name w:val="m_6146112326386819341gmail-dias"/>
    <w:basedOn w:val="Normal"/>
    <w:rsid w:val="00747EEC"/>
    <w:pPr>
      <w:spacing w:before="100" w:beforeAutospacing="1" w:after="100" w:afterAutospacing="1"/>
    </w:pPr>
    <w:rPr>
      <w:lang w:val="es-CO" w:eastAsia="es-CO"/>
    </w:rPr>
  </w:style>
  <w:style w:type="paragraph" w:customStyle="1" w:styleId="m6146112326386819341gmail-itinerario">
    <w:name w:val="m_6146112326386819341gmail-itinerario"/>
    <w:basedOn w:val="Normal"/>
    <w:rsid w:val="00747EEC"/>
    <w:pPr>
      <w:spacing w:before="100" w:beforeAutospacing="1" w:after="100" w:afterAutospacing="1"/>
    </w:pPr>
    <w:rPr>
      <w:lang w:val="es-CO" w:eastAsia="es-CO"/>
    </w:rPr>
  </w:style>
  <w:style w:type="character" w:customStyle="1" w:styleId="m6146112326386819341gmail-diascar">
    <w:name w:val="m_6146112326386819341gmail-diascar"/>
    <w:basedOn w:val="Fuentedeprrafopredeter"/>
    <w:rsid w:val="00747EEC"/>
  </w:style>
  <w:style w:type="paragraph" w:customStyle="1" w:styleId="dias">
    <w:name w:val="dias"/>
    <w:basedOn w:val="Normal"/>
    <w:link w:val="diasCar"/>
    <w:qFormat/>
    <w:rsid w:val="008B0722"/>
    <w:pPr>
      <w:spacing w:before="240" w:line="120" w:lineRule="atLeast"/>
    </w:pPr>
    <w:rPr>
      <w:rFonts w:ascii="Calibri" w:eastAsia="Century Gothic" w:hAnsi="Calibri" w:cs="Calibri"/>
      <w:b/>
      <w:bCs/>
      <w:caps/>
      <w:color w:val="000000"/>
      <w:lang w:val="es-CO" w:eastAsia="en-US" w:bidi="hi-IN"/>
    </w:rPr>
  </w:style>
  <w:style w:type="character" w:customStyle="1" w:styleId="diasCar">
    <w:name w:val="dias Car"/>
    <w:link w:val="dias"/>
    <w:rsid w:val="008B0722"/>
    <w:rPr>
      <w:rFonts w:ascii="Calibri" w:eastAsia="Century Gothic" w:hAnsi="Calibri" w:cs="Calibri"/>
      <w:b/>
      <w:bCs/>
      <w:caps/>
      <w:color w:val="000000"/>
      <w:sz w:val="24"/>
      <w:szCs w:val="24"/>
      <w:lang w:eastAsia="en-US" w:bidi="hi-IN"/>
    </w:rPr>
  </w:style>
  <w:style w:type="character" w:customStyle="1" w:styleId="itinerarioCar">
    <w:name w:val="itinerario Car"/>
    <w:link w:val="itinerario"/>
    <w:locked/>
    <w:rsid w:val="008B0722"/>
    <w:rPr>
      <w:rFonts w:ascii="Calibri" w:hAnsi="Calibri" w:cs="Calibri"/>
      <w:color w:val="000000"/>
    </w:rPr>
  </w:style>
  <w:style w:type="paragraph" w:customStyle="1" w:styleId="itinerario">
    <w:name w:val="itinerario"/>
    <w:link w:val="itinerarioCar"/>
    <w:qFormat/>
    <w:rsid w:val="008B0722"/>
    <w:pPr>
      <w:spacing w:line="0" w:lineRule="atLeast"/>
      <w:jc w:val="both"/>
    </w:pPr>
    <w:rPr>
      <w:rFonts w:ascii="Calibri" w:hAnsi="Calibri" w:cs="Calibri"/>
      <w:color w:val="000000"/>
    </w:rPr>
  </w:style>
  <w:style w:type="paragraph" w:customStyle="1" w:styleId="vinetas">
    <w:name w:val="vinetas"/>
    <w:basedOn w:val="Prrafodelista"/>
    <w:link w:val="vinetasCar"/>
    <w:qFormat/>
    <w:rsid w:val="008B0722"/>
    <w:pPr>
      <w:numPr>
        <w:numId w:val="9"/>
      </w:numPr>
      <w:spacing w:before="40" w:after="40" w:line="0" w:lineRule="atLeast"/>
      <w:ind w:left="714" w:hanging="357"/>
      <w:contextualSpacing/>
    </w:pPr>
    <w:rPr>
      <w:rFonts w:ascii="Calibri" w:eastAsiaTheme="minorHAnsi" w:hAnsi="Calibri" w:cs="Calibri"/>
      <w:color w:val="000000" w:themeColor="text1"/>
      <w:sz w:val="22"/>
      <w:szCs w:val="22"/>
      <w:lang w:val="es-CO" w:eastAsia="en-US" w:bidi="hi-IN"/>
    </w:rPr>
  </w:style>
  <w:style w:type="character" w:customStyle="1" w:styleId="vinetasCar">
    <w:name w:val="vinetas Car"/>
    <w:basedOn w:val="Fuentedeprrafopredeter"/>
    <w:link w:val="vinetas"/>
    <w:rsid w:val="008B0722"/>
    <w:rPr>
      <w:rFonts w:ascii="Calibri" w:eastAsiaTheme="minorHAnsi" w:hAnsi="Calibri" w:cs="Calibri"/>
      <w:color w:val="000000" w:themeColor="text1"/>
      <w:lang w:eastAsia="en-US" w:bidi="hi-IN"/>
    </w:rPr>
  </w:style>
  <w:style w:type="paragraph" w:customStyle="1" w:styleId="subtitulo1">
    <w:name w:val="subtitulo 1"/>
    <w:basedOn w:val="dias"/>
    <w:link w:val="subtitulo1Car"/>
    <w:qFormat/>
    <w:rsid w:val="008B0722"/>
    <w:pPr>
      <w:jc w:val="center"/>
    </w:pPr>
    <w:rPr>
      <w:rFonts w:eastAsiaTheme="minorHAnsi"/>
      <w:caps w:val="0"/>
      <w:color w:val="000000" w:themeColor="text1"/>
      <w:sz w:val="40"/>
      <w:szCs w:val="40"/>
    </w:rPr>
  </w:style>
  <w:style w:type="character" w:customStyle="1" w:styleId="subtitulo1Car">
    <w:name w:val="subtitulo 1 Car"/>
    <w:basedOn w:val="diasCar"/>
    <w:link w:val="subtitulo1"/>
    <w:rsid w:val="008B0722"/>
    <w:rPr>
      <w:rFonts w:ascii="Calibri" w:eastAsiaTheme="minorHAnsi" w:hAnsi="Calibri" w:cs="Calibri"/>
      <w:b/>
      <w:bCs/>
      <w:caps w:val="0"/>
      <w:color w:val="000000" w:themeColor="text1"/>
      <w:sz w:val="40"/>
      <w:szCs w:val="40"/>
      <w:lang w:eastAsia="en-US" w:bidi="hi-IN"/>
    </w:rPr>
  </w:style>
  <w:style w:type="paragraph" w:customStyle="1" w:styleId="tituloprograma">
    <w:name w:val="titulo programa"/>
    <w:basedOn w:val="Normal"/>
    <w:link w:val="tituloprogramaCar"/>
    <w:qFormat/>
    <w:rsid w:val="00AD7AF9"/>
    <w:pPr>
      <w:spacing w:before="40" w:after="40" w:line="0" w:lineRule="atLeast"/>
      <w:jc w:val="center"/>
    </w:pPr>
    <w:rPr>
      <w:rFonts w:ascii="Calibri" w:eastAsiaTheme="minorHAnsi" w:hAnsi="Calibri" w:cs="Calibri"/>
      <w:b/>
      <w:bCs/>
      <w:color w:val="000000" w:themeColor="text1"/>
      <w:sz w:val="64"/>
      <w:szCs w:val="64"/>
      <w:lang w:val="es-CO" w:eastAsia="en-US" w:bidi="hi-IN"/>
    </w:rPr>
  </w:style>
  <w:style w:type="character" w:customStyle="1" w:styleId="tituloprogramaCar">
    <w:name w:val="titulo programa Car"/>
    <w:basedOn w:val="Fuentedeprrafopredeter"/>
    <w:link w:val="tituloprograma"/>
    <w:rsid w:val="00AD7AF9"/>
    <w:rPr>
      <w:rFonts w:ascii="Calibri" w:eastAsiaTheme="minorHAnsi" w:hAnsi="Calibri" w:cs="Calibri"/>
      <w:b/>
      <w:bCs/>
      <w:color w:val="000000" w:themeColor="text1"/>
      <w:sz w:val="64"/>
      <w:szCs w:val="64"/>
      <w:lang w:eastAsia="en-US" w:bidi="hi-IN"/>
    </w:rPr>
  </w:style>
  <w:style w:type="paragraph" w:styleId="HTMLconformatoprevio">
    <w:name w:val="HTML Preformatted"/>
    <w:basedOn w:val="Normal"/>
    <w:link w:val="HTMLconformatoprevioCar"/>
    <w:uiPriority w:val="99"/>
    <w:semiHidden/>
    <w:unhideWhenUsed/>
    <w:rsid w:val="00DA7E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CO" w:eastAsia="es-CO"/>
    </w:rPr>
  </w:style>
  <w:style w:type="character" w:customStyle="1" w:styleId="HTMLconformatoprevioCar">
    <w:name w:val="HTML con formato previo Car"/>
    <w:basedOn w:val="Fuentedeprrafopredeter"/>
    <w:link w:val="HTMLconformatoprevio"/>
    <w:uiPriority w:val="99"/>
    <w:semiHidden/>
    <w:rsid w:val="00DA7E0A"/>
    <w:rPr>
      <w:rFonts w:ascii="Courier New" w:hAnsi="Courier New" w:cs="Courier New"/>
      <w:sz w:val="20"/>
      <w:szCs w:val="20"/>
    </w:rPr>
  </w:style>
  <w:style w:type="character" w:styleId="CdigoHTML">
    <w:name w:val="HTML Code"/>
    <w:basedOn w:val="Fuentedeprrafopredeter"/>
    <w:uiPriority w:val="99"/>
    <w:semiHidden/>
    <w:unhideWhenUsed/>
    <w:rsid w:val="00DA7E0A"/>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784413">
      <w:bodyDiv w:val="1"/>
      <w:marLeft w:val="0"/>
      <w:marRight w:val="0"/>
      <w:marTop w:val="0"/>
      <w:marBottom w:val="0"/>
      <w:divBdr>
        <w:top w:val="none" w:sz="0" w:space="0" w:color="auto"/>
        <w:left w:val="none" w:sz="0" w:space="0" w:color="auto"/>
        <w:bottom w:val="none" w:sz="0" w:space="0" w:color="auto"/>
        <w:right w:val="none" w:sz="0" w:space="0" w:color="auto"/>
      </w:divBdr>
    </w:div>
    <w:div w:id="723140272">
      <w:bodyDiv w:val="1"/>
      <w:marLeft w:val="0"/>
      <w:marRight w:val="0"/>
      <w:marTop w:val="0"/>
      <w:marBottom w:val="0"/>
      <w:divBdr>
        <w:top w:val="none" w:sz="0" w:space="0" w:color="auto"/>
        <w:left w:val="none" w:sz="0" w:space="0" w:color="auto"/>
        <w:bottom w:val="none" w:sz="0" w:space="0" w:color="auto"/>
        <w:right w:val="none" w:sz="0" w:space="0" w:color="auto"/>
      </w:divBdr>
    </w:div>
    <w:div w:id="847404915">
      <w:bodyDiv w:val="1"/>
      <w:marLeft w:val="0"/>
      <w:marRight w:val="0"/>
      <w:marTop w:val="0"/>
      <w:marBottom w:val="0"/>
      <w:divBdr>
        <w:top w:val="none" w:sz="0" w:space="0" w:color="auto"/>
        <w:left w:val="none" w:sz="0" w:space="0" w:color="auto"/>
        <w:bottom w:val="none" w:sz="0" w:space="0" w:color="auto"/>
        <w:right w:val="none" w:sz="0" w:space="0" w:color="auto"/>
      </w:divBdr>
    </w:div>
    <w:div w:id="925268335">
      <w:bodyDiv w:val="1"/>
      <w:marLeft w:val="0"/>
      <w:marRight w:val="0"/>
      <w:marTop w:val="0"/>
      <w:marBottom w:val="0"/>
      <w:divBdr>
        <w:top w:val="none" w:sz="0" w:space="0" w:color="auto"/>
        <w:left w:val="none" w:sz="0" w:space="0" w:color="auto"/>
        <w:bottom w:val="none" w:sz="0" w:space="0" w:color="auto"/>
        <w:right w:val="none" w:sz="0" w:space="0" w:color="auto"/>
      </w:divBdr>
    </w:div>
    <w:div w:id="931667209">
      <w:bodyDiv w:val="1"/>
      <w:marLeft w:val="0"/>
      <w:marRight w:val="0"/>
      <w:marTop w:val="0"/>
      <w:marBottom w:val="0"/>
      <w:divBdr>
        <w:top w:val="none" w:sz="0" w:space="0" w:color="auto"/>
        <w:left w:val="none" w:sz="0" w:space="0" w:color="auto"/>
        <w:bottom w:val="none" w:sz="0" w:space="0" w:color="auto"/>
        <w:right w:val="none" w:sz="0" w:space="0" w:color="auto"/>
      </w:divBdr>
    </w:div>
    <w:div w:id="1041516943">
      <w:bodyDiv w:val="1"/>
      <w:marLeft w:val="0"/>
      <w:marRight w:val="0"/>
      <w:marTop w:val="0"/>
      <w:marBottom w:val="0"/>
      <w:divBdr>
        <w:top w:val="none" w:sz="0" w:space="0" w:color="auto"/>
        <w:left w:val="none" w:sz="0" w:space="0" w:color="auto"/>
        <w:bottom w:val="none" w:sz="0" w:space="0" w:color="auto"/>
        <w:right w:val="none" w:sz="0" w:space="0" w:color="auto"/>
      </w:divBdr>
    </w:div>
    <w:div w:id="1113326540">
      <w:bodyDiv w:val="1"/>
      <w:marLeft w:val="0"/>
      <w:marRight w:val="0"/>
      <w:marTop w:val="0"/>
      <w:marBottom w:val="0"/>
      <w:divBdr>
        <w:top w:val="none" w:sz="0" w:space="0" w:color="auto"/>
        <w:left w:val="none" w:sz="0" w:space="0" w:color="auto"/>
        <w:bottom w:val="none" w:sz="0" w:space="0" w:color="auto"/>
        <w:right w:val="none" w:sz="0" w:space="0" w:color="auto"/>
      </w:divBdr>
    </w:div>
    <w:div w:id="1126120054">
      <w:bodyDiv w:val="1"/>
      <w:marLeft w:val="0"/>
      <w:marRight w:val="0"/>
      <w:marTop w:val="0"/>
      <w:marBottom w:val="0"/>
      <w:divBdr>
        <w:top w:val="none" w:sz="0" w:space="0" w:color="auto"/>
        <w:left w:val="none" w:sz="0" w:space="0" w:color="auto"/>
        <w:bottom w:val="none" w:sz="0" w:space="0" w:color="auto"/>
        <w:right w:val="none" w:sz="0" w:space="0" w:color="auto"/>
      </w:divBdr>
    </w:div>
    <w:div w:id="1405450231">
      <w:bodyDiv w:val="1"/>
      <w:marLeft w:val="0"/>
      <w:marRight w:val="0"/>
      <w:marTop w:val="0"/>
      <w:marBottom w:val="0"/>
      <w:divBdr>
        <w:top w:val="none" w:sz="0" w:space="0" w:color="auto"/>
        <w:left w:val="none" w:sz="0" w:space="0" w:color="auto"/>
        <w:bottom w:val="none" w:sz="0" w:space="0" w:color="auto"/>
        <w:right w:val="none" w:sz="0" w:space="0" w:color="auto"/>
      </w:divBdr>
    </w:div>
    <w:div w:id="1766345081">
      <w:bodyDiv w:val="1"/>
      <w:marLeft w:val="0"/>
      <w:marRight w:val="0"/>
      <w:marTop w:val="0"/>
      <w:marBottom w:val="0"/>
      <w:divBdr>
        <w:top w:val="none" w:sz="0" w:space="0" w:color="auto"/>
        <w:left w:val="none" w:sz="0" w:space="0" w:color="auto"/>
        <w:bottom w:val="none" w:sz="0" w:space="0" w:color="auto"/>
        <w:right w:val="none" w:sz="0" w:space="0" w:color="auto"/>
      </w:divBdr>
    </w:div>
    <w:div w:id="2130972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10</Pages>
  <Words>4667</Words>
  <Characters>25672</Characters>
  <Application>Microsoft Office Word</Application>
  <DocSecurity>0</DocSecurity>
  <Lines>213</Lines>
  <Paragraphs>60</Paragraphs>
  <ScaleCrop>false</ScaleCrop>
  <HeadingPairs>
    <vt:vector size="2" baseType="variant">
      <vt:variant>
        <vt:lpstr>Título</vt:lpstr>
      </vt:variant>
      <vt:variant>
        <vt:i4>1</vt:i4>
      </vt:variant>
    </vt:vector>
  </HeadingPairs>
  <TitlesOfParts>
    <vt:vector size="1" baseType="lpstr">
      <vt:lpstr>TURQUIA Y DUBAI EN REYES</vt:lpstr>
    </vt:vector>
  </TitlesOfParts>
  <Company/>
  <LinksUpToDate>false</LinksUpToDate>
  <CharactersWithSpaces>30279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TURQUIA Y DUBAI EN REYES</dc:title>
  <dc:subject/>
  <dc:creator>Contabilidad</dc:creator>
  <cp:keywords/>
  <dc:description/>
  <cp:lastModifiedBy>Sub Direccion</cp:lastModifiedBy>
  <cp:revision>2</cp:revision>
  <cp:lastPrinted>2019-12-27T20:06:00Z</cp:lastPrinted>
  <dcterms:created xsi:type="dcterms:W3CDTF">2021-05-10T15:10:00Z</dcterms:created>
  <dcterms:modified xsi:type="dcterms:W3CDTF">2021-05-10T15:10:00Z</dcterms:modified>
</cp:coreProperties>
</file>