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F16" w14:textId="65AD1A06" w:rsidR="005A0F64" w:rsidRPr="005A0F64" w:rsidRDefault="005A0F64" w:rsidP="005A0F64">
      <w:pPr>
        <w:jc w:val="center"/>
        <w:rPr>
          <w:rFonts w:ascii="Times New Roman" w:hAnsi="Times New Roman" w:cs="Times New Roman"/>
          <w:b/>
          <w:sz w:val="36"/>
          <w:szCs w:val="36"/>
          <w:lang w:val="es-ES"/>
        </w:rPr>
      </w:pPr>
      <w:r w:rsidRPr="00D8160F">
        <w:rPr>
          <w:rFonts w:ascii="Times New Roman" w:hAnsi="Times New Roman" w:cs="Times New Roman"/>
          <w:b/>
          <w:sz w:val="36"/>
          <w:szCs w:val="36"/>
          <w:lang w:val="es-ES"/>
        </w:rPr>
        <w:t>EUROPA CON ENCANTO</w:t>
      </w:r>
      <w:r w:rsidR="00B82C71">
        <w:rPr>
          <w:rFonts w:ascii="Times New Roman" w:hAnsi="Times New Roman" w:cs="Times New Roman"/>
          <w:b/>
          <w:sz w:val="36"/>
          <w:szCs w:val="36"/>
          <w:lang w:val="es-ES"/>
        </w:rPr>
        <w:t xml:space="preserve"> 2.026</w:t>
      </w:r>
    </w:p>
    <w:p w14:paraId="7054D687" w14:textId="1A3100F6" w:rsidR="005A0F64" w:rsidRDefault="005A0F64" w:rsidP="005A0F64">
      <w:pPr>
        <w:jc w:val="center"/>
        <w:rPr>
          <w:rFonts w:ascii="Times New Roman" w:hAnsi="Times New Roman" w:cs="Times New Roman"/>
          <w:b/>
          <w:lang w:val="es-ES_tradnl"/>
        </w:rPr>
      </w:pPr>
      <w:r>
        <w:rPr>
          <w:rFonts w:ascii="Times New Roman" w:hAnsi="Times New Roman" w:cs="Times New Roman"/>
          <w:b/>
          <w:bCs/>
          <w:lang w:val="es-ES_tradnl"/>
        </w:rPr>
        <w:t xml:space="preserve">Visitando: </w:t>
      </w:r>
      <w:r w:rsidRPr="005A0F64">
        <w:rPr>
          <w:rFonts w:ascii="Times New Roman" w:hAnsi="Times New Roman" w:cs="Times New Roman"/>
          <w:b/>
          <w:lang w:val="es-ES_tradnl"/>
        </w:rPr>
        <w:t>Francia, Suiza, Italia y España</w:t>
      </w:r>
    </w:p>
    <w:p w14:paraId="19C1A9B2" w14:textId="02BD028E" w:rsidR="005A0F64" w:rsidRDefault="005A0F64" w:rsidP="005A0F64">
      <w:pPr>
        <w:jc w:val="center"/>
        <w:rPr>
          <w:rFonts w:ascii="Times New Roman" w:hAnsi="Times New Roman" w:cs="Times New Roman"/>
          <w:b/>
          <w:lang w:val="es-ES_tradnl"/>
        </w:rPr>
      </w:pPr>
      <w:r w:rsidRPr="00D34971">
        <w:rPr>
          <w:rFonts w:ascii="Times New Roman" w:hAnsi="Times New Roman" w:cs="Times New Roman"/>
          <w:b/>
          <w:lang w:val="es-ES_tradnl"/>
        </w:rPr>
        <w:t>1</w:t>
      </w:r>
      <w:r w:rsidR="00D34971" w:rsidRPr="00D34971">
        <w:rPr>
          <w:rFonts w:ascii="Times New Roman" w:hAnsi="Times New Roman" w:cs="Times New Roman"/>
          <w:b/>
          <w:lang w:val="es-ES_tradnl"/>
        </w:rPr>
        <w:t>8</w:t>
      </w:r>
      <w:r w:rsidRPr="00D34971">
        <w:rPr>
          <w:rFonts w:ascii="Times New Roman" w:hAnsi="Times New Roman" w:cs="Times New Roman"/>
          <w:b/>
          <w:lang w:val="es-ES_tradnl"/>
        </w:rPr>
        <w:t xml:space="preserve"> Días / 1</w:t>
      </w:r>
      <w:r w:rsidR="00D34971" w:rsidRPr="00D34971">
        <w:rPr>
          <w:rFonts w:ascii="Times New Roman" w:hAnsi="Times New Roman" w:cs="Times New Roman"/>
          <w:b/>
          <w:lang w:val="es-ES_tradnl"/>
        </w:rPr>
        <w:t>7</w:t>
      </w:r>
      <w:r w:rsidRPr="00D34971">
        <w:rPr>
          <w:rFonts w:ascii="Times New Roman" w:hAnsi="Times New Roman" w:cs="Times New Roman"/>
          <w:b/>
          <w:lang w:val="es-ES_tradnl"/>
        </w:rPr>
        <w:t xml:space="preserve"> Noches</w:t>
      </w:r>
    </w:p>
    <w:p w14:paraId="595E60ED" w14:textId="77777777" w:rsidR="00253094" w:rsidRDefault="00253094" w:rsidP="005A0F64">
      <w:pPr>
        <w:jc w:val="center"/>
        <w:rPr>
          <w:rFonts w:ascii="Times New Roman" w:hAnsi="Times New Roman" w:cs="Times New Roman"/>
          <w:b/>
          <w:lang w:val="es-ES_tradnl"/>
        </w:rPr>
      </w:pPr>
    </w:p>
    <w:p w14:paraId="01B6EB50" w14:textId="3D30CEC1" w:rsidR="005A0F64" w:rsidRDefault="00253094" w:rsidP="0048036B">
      <w:pPr>
        <w:jc w:val="right"/>
        <w:rPr>
          <w:rFonts w:ascii="Times New Roman" w:hAnsi="Times New Roman" w:cs="Times New Roman"/>
          <w:b/>
          <w:bCs/>
          <w:lang w:val="es-ES"/>
        </w:rPr>
      </w:pPr>
      <w:r>
        <w:rPr>
          <w:rFonts w:ascii="Times New Roman" w:hAnsi="Times New Roman" w:cs="Times New Roman"/>
          <w:b/>
          <w:lang w:val="es-ES_tradnl"/>
        </w:rPr>
        <w:t>**CUPOS AÉREOS DISPONIBLES**</w:t>
      </w:r>
    </w:p>
    <w:p w14:paraId="215ED3CD" w14:textId="77777777" w:rsidR="00253094" w:rsidRPr="005A0F64" w:rsidRDefault="00253094" w:rsidP="005A0F64">
      <w:pPr>
        <w:jc w:val="both"/>
        <w:rPr>
          <w:rFonts w:ascii="Times New Roman" w:hAnsi="Times New Roman" w:cs="Times New Roman"/>
          <w:b/>
          <w:bCs/>
          <w:lang w:val="es-ES"/>
        </w:rPr>
      </w:pPr>
    </w:p>
    <w:p w14:paraId="485D5CD7" w14:textId="5A85A848" w:rsidR="005A0F64"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Salidas</w:t>
      </w:r>
      <w:r>
        <w:rPr>
          <w:rFonts w:ascii="Times New Roman" w:hAnsi="Times New Roman" w:cs="Times New Roman"/>
          <w:b/>
          <w:bCs/>
          <w:lang w:val="es-ES"/>
        </w:rPr>
        <w:t xml:space="preserve"> </w:t>
      </w:r>
      <w:r w:rsidRPr="005A0F64">
        <w:rPr>
          <w:rFonts w:ascii="Times New Roman" w:hAnsi="Times New Roman" w:cs="Times New Roman"/>
          <w:b/>
          <w:bCs/>
          <w:lang w:val="es-ES"/>
        </w:rPr>
        <w:t>Jueves:</w:t>
      </w:r>
    </w:p>
    <w:p w14:paraId="0A407200" w14:textId="77777777" w:rsidR="005A0F64" w:rsidRPr="005A0F64" w:rsidRDefault="005A0F64" w:rsidP="005A0F64">
      <w:pPr>
        <w:jc w:val="both"/>
        <w:rPr>
          <w:rFonts w:ascii="Times New Roman" w:hAnsi="Times New Roman" w:cs="Times New Roman"/>
          <w:lang w:val="es-ES_tradnl"/>
        </w:rPr>
      </w:pPr>
      <w:r w:rsidRPr="005A0F64">
        <w:rPr>
          <w:rFonts w:ascii="Times New Roman" w:hAnsi="Times New Roman" w:cs="Times New Roman"/>
          <w:lang w:val="es-ES"/>
        </w:rPr>
        <w:t>Septiembre:</w:t>
      </w:r>
      <w:r w:rsidRPr="005A0F64">
        <w:rPr>
          <w:rFonts w:ascii="Times New Roman" w:hAnsi="Times New Roman" w:cs="Times New Roman"/>
          <w:lang w:val="es-ES"/>
        </w:rPr>
        <w:tab/>
        <w:t>10</w:t>
      </w:r>
      <w:r w:rsidRPr="005A0F64">
        <w:rPr>
          <w:rFonts w:ascii="Times New Roman" w:hAnsi="Times New Roman" w:cs="Times New Roman"/>
          <w:lang w:val="es-ES"/>
        </w:rPr>
        <w:tab/>
      </w:r>
    </w:p>
    <w:p w14:paraId="65622F88" w14:textId="14FED773"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Octubre:</w:t>
      </w:r>
      <w:r w:rsidRPr="005A0F64">
        <w:rPr>
          <w:rFonts w:ascii="Times New Roman" w:hAnsi="Times New Roman" w:cs="Times New Roman"/>
          <w:lang w:val="es-ES"/>
        </w:rPr>
        <w:tab/>
        <w:t>15</w:t>
      </w:r>
    </w:p>
    <w:p w14:paraId="0FF07351" w14:textId="16F49772"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Diciembre:</w:t>
      </w:r>
      <w:r w:rsidRPr="005A0F64">
        <w:rPr>
          <w:rFonts w:ascii="Times New Roman" w:hAnsi="Times New Roman" w:cs="Times New Roman"/>
          <w:lang w:val="es-ES"/>
        </w:rPr>
        <w:tab/>
        <w:t>10</w:t>
      </w:r>
    </w:p>
    <w:p w14:paraId="6FB6EAF7" w14:textId="77F9C5B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ab/>
      </w:r>
    </w:p>
    <w:p w14:paraId="5760F6F2" w14:textId="1E924D69" w:rsidR="005A0F64" w:rsidRPr="005A0F64" w:rsidRDefault="005A0F64" w:rsidP="005A0F64">
      <w:pPr>
        <w:jc w:val="both"/>
        <w:rPr>
          <w:rFonts w:ascii="Times New Roman" w:hAnsi="Times New Roman" w:cs="Times New Roman"/>
          <w:b/>
          <w:lang w:val="es-ES"/>
        </w:rPr>
      </w:pPr>
      <w:bookmarkStart w:id="0" w:name="_Hlk144305730"/>
      <w:r w:rsidRPr="005A0F64">
        <w:rPr>
          <w:rFonts w:ascii="Times New Roman" w:hAnsi="Times New Roman" w:cs="Times New Roman"/>
          <w:b/>
          <w:lang w:val="es-ES"/>
        </w:rPr>
        <w:t>Hoteles previstos</w:t>
      </w:r>
      <w:r w:rsidR="00886988">
        <w:rPr>
          <w:rFonts w:ascii="Times New Roman" w:hAnsi="Times New Roman" w:cs="Times New Roman"/>
          <w:b/>
          <w:lang w:val="es-ES"/>
        </w:rPr>
        <w:t xml:space="preserve"> o similares</w:t>
      </w:r>
      <w:r w:rsidRPr="005A0F64">
        <w:rPr>
          <w:rFonts w:ascii="Times New Roman" w:hAnsi="Times New Roman" w:cs="Times New Roman"/>
          <w:b/>
          <w:lang w:val="es-ES"/>
        </w:rPr>
        <w:t>*:</w:t>
      </w:r>
    </w:p>
    <w:p w14:paraId="03B4CE45" w14:textId="6BADEF8E" w:rsidR="005A0F64" w:rsidRPr="00621C38" w:rsidRDefault="005A0F64" w:rsidP="005A0F64">
      <w:pPr>
        <w:jc w:val="both"/>
        <w:rPr>
          <w:rFonts w:ascii="Times New Roman" w:hAnsi="Times New Roman" w:cs="Times New Roman"/>
        </w:rPr>
      </w:pPr>
      <w:r w:rsidRPr="00621C38">
        <w:rPr>
          <w:rFonts w:ascii="Times New Roman" w:hAnsi="Times New Roman" w:cs="Times New Roman"/>
        </w:rPr>
        <w:t>Paris:</w:t>
      </w:r>
      <w:r w:rsidRPr="00621C38">
        <w:rPr>
          <w:rFonts w:ascii="Times New Roman" w:hAnsi="Times New Roman" w:cs="Times New Roman"/>
        </w:rPr>
        <w:tab/>
      </w:r>
      <w:r w:rsidRPr="00621C38">
        <w:rPr>
          <w:rFonts w:ascii="Times New Roman" w:hAnsi="Times New Roman" w:cs="Times New Roman"/>
        </w:rPr>
        <w:tab/>
      </w:r>
      <w:r w:rsidR="002D72EB" w:rsidRPr="00621C38">
        <w:rPr>
          <w:rFonts w:ascii="Times New Roman" w:hAnsi="Times New Roman" w:cs="Times New Roman"/>
        </w:rPr>
        <w:tab/>
        <w:t>H4 Pleyel****</w:t>
      </w:r>
      <w:r w:rsidRPr="00621C38">
        <w:rPr>
          <w:rFonts w:ascii="Times New Roman" w:hAnsi="Times New Roman" w:cs="Times New Roman"/>
        </w:rPr>
        <w:tab/>
      </w:r>
    </w:p>
    <w:p w14:paraId="4A59D29B" w14:textId="4BF08717" w:rsidR="005A0F64" w:rsidRPr="00621C38" w:rsidRDefault="003A30B6" w:rsidP="005A0F64">
      <w:pPr>
        <w:jc w:val="both"/>
        <w:rPr>
          <w:rFonts w:ascii="Times New Roman" w:hAnsi="Times New Roman" w:cs="Times New Roman"/>
        </w:rPr>
      </w:pPr>
      <w:r w:rsidRPr="00621C38">
        <w:rPr>
          <w:rFonts w:ascii="Times New Roman" w:hAnsi="Times New Roman" w:cs="Times New Roman"/>
        </w:rPr>
        <w:t>Zúrich</w:t>
      </w:r>
      <w:r w:rsidR="005A0F64" w:rsidRPr="00621C38">
        <w:rPr>
          <w:rFonts w:ascii="Times New Roman" w:hAnsi="Times New Roman" w:cs="Times New Roman"/>
        </w:rPr>
        <w:t>:</w:t>
      </w:r>
      <w:r w:rsidR="005A0F64" w:rsidRPr="00621C38">
        <w:rPr>
          <w:rFonts w:ascii="Times New Roman" w:hAnsi="Times New Roman" w:cs="Times New Roman"/>
        </w:rPr>
        <w:tab/>
      </w:r>
      <w:r w:rsidR="00000824">
        <w:rPr>
          <w:rFonts w:ascii="Times New Roman" w:hAnsi="Times New Roman" w:cs="Times New Roman"/>
        </w:rPr>
        <w:tab/>
      </w:r>
      <w:r w:rsidR="005A0F64" w:rsidRPr="00621C38">
        <w:rPr>
          <w:rFonts w:ascii="Times New Roman" w:hAnsi="Times New Roman" w:cs="Times New Roman"/>
        </w:rPr>
        <w:t xml:space="preserve"> </w:t>
      </w:r>
      <w:r w:rsidR="005A0F64" w:rsidRPr="00621C38">
        <w:rPr>
          <w:rFonts w:ascii="Times New Roman" w:hAnsi="Times New Roman" w:cs="Times New Roman"/>
        </w:rPr>
        <w:tab/>
      </w:r>
      <w:r w:rsidR="002D72EB" w:rsidRPr="00621C38">
        <w:rPr>
          <w:rFonts w:ascii="Times New Roman" w:hAnsi="Times New Roman" w:cs="Times New Roman"/>
        </w:rPr>
        <w:t>Intercity****</w:t>
      </w:r>
    </w:p>
    <w:p w14:paraId="72F15E38" w14:textId="218F4605"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Venecia (Mestre):</w:t>
      </w:r>
      <w:r w:rsidRPr="005A0F64">
        <w:rPr>
          <w:rFonts w:ascii="Times New Roman" w:hAnsi="Times New Roman" w:cs="Times New Roman"/>
          <w:lang w:val="es-ES"/>
        </w:rPr>
        <w:tab/>
      </w:r>
      <w:r w:rsidR="002D72EB" w:rsidRPr="002D72EB">
        <w:rPr>
          <w:rFonts w:ascii="Times New Roman" w:hAnsi="Times New Roman" w:cs="Times New Roman"/>
          <w:lang w:val="es-ES"/>
        </w:rPr>
        <w:t>Mercure Marghera****</w:t>
      </w:r>
    </w:p>
    <w:p w14:paraId="30B88959" w14:textId="2546A34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Florencia:</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Nil****</w:t>
      </w:r>
    </w:p>
    <w:p w14:paraId="3279F0AD" w14:textId="35CF729A"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Roma: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Grand Fleming****</w:t>
      </w:r>
    </w:p>
    <w:p w14:paraId="0B12F26B" w14:textId="21ABA11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Niza:</w:t>
      </w:r>
      <w:r w:rsidRPr="005A0F64">
        <w:rPr>
          <w:rFonts w:ascii="Times New Roman" w:hAnsi="Times New Roman" w:cs="Times New Roman"/>
          <w:lang w:val="es-ES"/>
        </w:rPr>
        <w:tab/>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Novotel Antipolis****</w:t>
      </w:r>
    </w:p>
    <w:p w14:paraId="70EAB6FA" w14:textId="39AB24D9" w:rsidR="005A0F64" w:rsidRPr="005A0F64" w:rsidRDefault="003A30B6" w:rsidP="005A0F64">
      <w:pPr>
        <w:jc w:val="both"/>
        <w:rPr>
          <w:rFonts w:ascii="Times New Roman" w:hAnsi="Times New Roman" w:cs="Times New Roman"/>
          <w:lang w:val="es-ES"/>
        </w:rPr>
      </w:pPr>
      <w:r w:rsidRPr="005A0F64">
        <w:rPr>
          <w:rFonts w:ascii="Times New Roman" w:hAnsi="Times New Roman" w:cs="Times New Roman"/>
          <w:lang w:val="es-ES"/>
        </w:rPr>
        <w:t>Barcelona</w:t>
      </w:r>
      <w:r w:rsidR="005A0F64" w:rsidRPr="005A0F64">
        <w:rPr>
          <w:rFonts w:ascii="Times New Roman" w:hAnsi="Times New Roman" w:cs="Times New Roman"/>
          <w:lang w:val="es-ES"/>
        </w:rPr>
        <w:t xml:space="preserve">: </w:t>
      </w:r>
      <w:r w:rsidR="005A0F64" w:rsidRPr="005A0F64">
        <w:rPr>
          <w:rFonts w:ascii="Times New Roman" w:hAnsi="Times New Roman" w:cs="Times New Roman"/>
          <w:lang w:val="es-ES"/>
        </w:rPr>
        <w:tab/>
      </w:r>
      <w:r w:rsidR="005A0F64" w:rsidRPr="005A0F64">
        <w:rPr>
          <w:rFonts w:ascii="Times New Roman" w:hAnsi="Times New Roman" w:cs="Times New Roman"/>
          <w:lang w:val="es-ES"/>
        </w:rPr>
        <w:tab/>
      </w:r>
      <w:r w:rsidR="002D72EB" w:rsidRPr="002D72EB">
        <w:rPr>
          <w:rFonts w:ascii="Times New Roman" w:hAnsi="Times New Roman" w:cs="Times New Roman"/>
          <w:lang w:val="es-ES"/>
        </w:rPr>
        <w:t>Catalonia 505****</w:t>
      </w:r>
    </w:p>
    <w:p w14:paraId="777A994A" w14:textId="6718E160"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Madrid:</w:t>
      </w:r>
      <w:r w:rsidRPr="005A0F64">
        <w:rPr>
          <w:rFonts w:ascii="Times New Roman" w:hAnsi="Times New Roman" w:cs="Times New Roman"/>
          <w:lang w:val="es-ES"/>
        </w:rPr>
        <w:tab/>
      </w:r>
      <w:r w:rsidRPr="005A0F64">
        <w:rPr>
          <w:rFonts w:ascii="Times New Roman" w:hAnsi="Times New Roman" w:cs="Times New Roman"/>
          <w:lang w:val="es-ES"/>
        </w:rPr>
        <w:tab/>
      </w:r>
      <w:r w:rsidR="002D72EB" w:rsidRPr="002D72EB">
        <w:rPr>
          <w:rFonts w:ascii="Times New Roman" w:hAnsi="Times New Roman" w:cs="Times New Roman"/>
          <w:lang w:val="es-ES"/>
        </w:rPr>
        <w:t>Praga****</w:t>
      </w:r>
    </w:p>
    <w:bookmarkEnd w:id="0"/>
    <w:p w14:paraId="2F07EB95" w14:textId="77777777" w:rsidR="004936A1" w:rsidRPr="005A0F64" w:rsidRDefault="004936A1" w:rsidP="005A0F64">
      <w:pPr>
        <w:jc w:val="both"/>
        <w:rPr>
          <w:rFonts w:ascii="Times New Roman" w:hAnsi="Times New Roman" w:cs="Times New Roman"/>
          <w:lang w:val="es-ES"/>
        </w:rPr>
      </w:pPr>
    </w:p>
    <w:p w14:paraId="47F19025" w14:textId="77777777" w:rsidR="005A0F64" w:rsidRPr="005A0F64" w:rsidRDefault="005A0F64" w:rsidP="005A0F64">
      <w:pPr>
        <w:jc w:val="both"/>
        <w:rPr>
          <w:rFonts w:ascii="Times New Roman" w:hAnsi="Times New Roman" w:cs="Times New Roman"/>
          <w:b/>
          <w:lang w:val="es-ES"/>
        </w:rPr>
      </w:pPr>
      <w:r w:rsidRPr="005A0F64">
        <w:rPr>
          <w:rFonts w:ascii="Times New Roman" w:hAnsi="Times New Roman" w:cs="Times New Roman"/>
          <w:b/>
          <w:lang w:val="es-ES"/>
        </w:rPr>
        <w:t>Servicios incluidos*:</w:t>
      </w:r>
    </w:p>
    <w:p w14:paraId="2828B87D" w14:textId="3A536941" w:rsidR="001F4BA3" w:rsidRPr="005A0F64" w:rsidRDefault="001F4BA3" w:rsidP="001F4BA3">
      <w:pPr>
        <w:jc w:val="both"/>
        <w:rPr>
          <w:rFonts w:ascii="Times New Roman" w:hAnsi="Times New Roman" w:cs="Times New Roman"/>
          <w:lang w:val="es-ES"/>
        </w:rPr>
      </w:pPr>
      <w:r w:rsidRPr="005A0F64">
        <w:rPr>
          <w:rFonts w:ascii="Times New Roman" w:hAnsi="Times New Roman" w:cs="Times New Roman"/>
          <w:lang w:val="es-ES"/>
        </w:rPr>
        <w:t xml:space="preserve">• </w:t>
      </w:r>
      <w:r w:rsidRPr="001F4BA3">
        <w:rPr>
          <w:rFonts w:ascii="Times New Roman" w:hAnsi="Times New Roman" w:cs="Times New Roman"/>
          <w:lang w:val="es-ES"/>
        </w:rPr>
        <w:t>Tiquetes aéreos internacionales en la ruta del programa</w:t>
      </w:r>
      <w:r>
        <w:rPr>
          <w:rFonts w:ascii="Times New Roman" w:hAnsi="Times New Roman" w:cs="Times New Roman"/>
          <w:lang w:val="es-ES"/>
        </w:rPr>
        <w:t xml:space="preserve">  </w:t>
      </w:r>
    </w:p>
    <w:p w14:paraId="5D97EB3F" w14:textId="35298AFD" w:rsidR="001F4BA3" w:rsidRDefault="001F4BA3" w:rsidP="005A0F64">
      <w:pPr>
        <w:jc w:val="both"/>
        <w:rPr>
          <w:rFonts w:ascii="Times New Roman" w:hAnsi="Times New Roman" w:cs="Times New Roman"/>
          <w:lang w:val="es-ES"/>
        </w:rPr>
      </w:pPr>
      <w:r w:rsidRPr="001F4BA3">
        <w:rPr>
          <w:rFonts w:ascii="Times New Roman" w:hAnsi="Times New Roman" w:cs="Times New Roman"/>
          <w:lang w:val="es-ES"/>
        </w:rPr>
        <w:t>• Impuestos sobre la tarifa aérea (</w:t>
      </w:r>
      <w:r w:rsidR="00457619">
        <w:rPr>
          <w:rFonts w:ascii="Times New Roman" w:hAnsi="Times New Roman" w:cs="Times New Roman"/>
          <w:lang w:val="es-ES"/>
        </w:rPr>
        <w:t>s</w:t>
      </w:r>
      <w:r w:rsidRPr="001F4BA3">
        <w:rPr>
          <w:rFonts w:ascii="Times New Roman" w:hAnsi="Times New Roman" w:cs="Times New Roman"/>
          <w:lang w:val="es-ES"/>
        </w:rPr>
        <w:t>ujet</w:t>
      </w:r>
      <w:r w:rsidR="00105825">
        <w:rPr>
          <w:rFonts w:ascii="Times New Roman" w:hAnsi="Times New Roman" w:cs="Times New Roman"/>
          <w:lang w:val="es-ES"/>
        </w:rPr>
        <w:t>os</w:t>
      </w:r>
      <w:r w:rsidRPr="001F4BA3">
        <w:rPr>
          <w:rFonts w:ascii="Times New Roman" w:hAnsi="Times New Roman" w:cs="Times New Roman"/>
          <w:lang w:val="es-ES"/>
        </w:rPr>
        <w:t xml:space="preserve"> a cambio)</w:t>
      </w:r>
      <w:r>
        <w:rPr>
          <w:rFonts w:ascii="Times New Roman" w:hAnsi="Times New Roman" w:cs="Times New Roman"/>
          <w:lang w:val="es-ES"/>
        </w:rPr>
        <w:t xml:space="preserve"> </w:t>
      </w:r>
    </w:p>
    <w:p w14:paraId="1933C086" w14:textId="49A86E2F"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Alojamiento en hoteles indicados o similares</w:t>
      </w:r>
      <w:r w:rsidR="001F4BA3">
        <w:rPr>
          <w:rFonts w:ascii="Times New Roman" w:hAnsi="Times New Roman" w:cs="Times New Roman"/>
          <w:lang w:val="es-ES"/>
        </w:rPr>
        <w:t xml:space="preserve"> en categoría Primera 4* </w:t>
      </w:r>
    </w:p>
    <w:p w14:paraId="716D97D0" w14:textId="6B069110" w:rsidR="005A0F64"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xml:space="preserve">• </w:t>
      </w:r>
      <w:r w:rsidR="005A0F64" w:rsidRPr="005A0F64">
        <w:rPr>
          <w:rFonts w:ascii="Times New Roman" w:hAnsi="Times New Roman" w:cs="Times New Roman"/>
          <w:lang w:val="es-ES"/>
        </w:rPr>
        <w:t>Desayunos buffet diario.</w:t>
      </w:r>
    </w:p>
    <w:p w14:paraId="1465FD2D"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Tasas hoteleras.</w:t>
      </w:r>
    </w:p>
    <w:p w14:paraId="27AE6F8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Autocar de lujo.</w:t>
      </w:r>
    </w:p>
    <w:p w14:paraId="69F87EA1" w14:textId="77777777"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Guía profesional de habla hispana.</w:t>
      </w:r>
    </w:p>
    <w:p w14:paraId="7D1ECD5D" w14:textId="77777777" w:rsid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xml:space="preserve">• Visitas con guía local en Paris, Venecia, Florencia, Roma, Barcelona y Madrid. </w:t>
      </w:r>
    </w:p>
    <w:p w14:paraId="36785D8D" w14:textId="43E9E848" w:rsidR="001F4BA3"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arjeta de asistencia médica (pasajeros a partir de 70 años deberán pagar un suplemento </w:t>
      </w:r>
      <w:r w:rsidR="00CB0B6A">
        <w:rPr>
          <w:rFonts w:ascii="Times New Roman" w:hAnsi="Times New Roman" w:cs="Times New Roman"/>
          <w:lang w:val="es-ES"/>
        </w:rPr>
        <w:t>de</w:t>
      </w:r>
      <w:r>
        <w:rPr>
          <w:rFonts w:ascii="Times New Roman" w:hAnsi="Times New Roman" w:cs="Times New Roman"/>
          <w:lang w:val="es-ES"/>
        </w:rPr>
        <w:t xml:space="preserve"> </w:t>
      </w:r>
      <w:r w:rsidRPr="00CB0B6A">
        <w:rPr>
          <w:rFonts w:ascii="Times New Roman" w:hAnsi="Times New Roman" w:cs="Times New Roman"/>
          <w:b/>
          <w:bCs/>
          <w:lang w:val="es-ES"/>
        </w:rPr>
        <w:t>USD</w:t>
      </w:r>
      <w:r w:rsidR="00CB0B6A" w:rsidRPr="00CB0B6A">
        <w:rPr>
          <w:rFonts w:ascii="Times New Roman" w:hAnsi="Times New Roman" w:cs="Times New Roman"/>
          <w:b/>
          <w:bCs/>
          <w:lang w:val="es-ES"/>
        </w:rPr>
        <w:t xml:space="preserve"> 40</w:t>
      </w:r>
      <w:r>
        <w:rPr>
          <w:rFonts w:ascii="Times New Roman" w:hAnsi="Times New Roman" w:cs="Times New Roman"/>
          <w:lang w:val="es-ES"/>
        </w:rPr>
        <w:t>)</w:t>
      </w:r>
    </w:p>
    <w:p w14:paraId="062F1B45" w14:textId="089612CD" w:rsidR="001F4BA3"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raslados Aeropuerto / Hotel / Aeropuerto </w:t>
      </w:r>
    </w:p>
    <w:p w14:paraId="417DC228" w14:textId="77777777" w:rsidR="004936A1" w:rsidRDefault="004936A1" w:rsidP="005A0F64">
      <w:pPr>
        <w:jc w:val="both"/>
        <w:rPr>
          <w:rFonts w:ascii="Times New Roman" w:hAnsi="Times New Roman" w:cs="Times New Roman"/>
          <w:lang w:val="es-ES"/>
        </w:rPr>
      </w:pPr>
    </w:p>
    <w:p w14:paraId="07F264B5" w14:textId="77777777" w:rsidR="00A12DA3" w:rsidRPr="00A12DA3" w:rsidRDefault="00A12DA3" w:rsidP="00A12DA3">
      <w:pPr>
        <w:jc w:val="both"/>
        <w:rPr>
          <w:rFonts w:ascii="Times New Roman" w:hAnsi="Times New Roman" w:cs="Times New Roman"/>
          <w:b/>
          <w:lang w:val="es-ES"/>
        </w:rPr>
      </w:pPr>
      <w:r w:rsidRPr="00A12DA3">
        <w:rPr>
          <w:rFonts w:ascii="Times New Roman" w:hAnsi="Times New Roman" w:cs="Times New Roman"/>
          <w:b/>
          <w:lang w:val="es-ES"/>
        </w:rPr>
        <w:t>Servicios no incluidos*:</w:t>
      </w:r>
    </w:p>
    <w:p w14:paraId="790E1DC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xml:space="preserve">• 2% fee bancario </w:t>
      </w:r>
    </w:p>
    <w:p w14:paraId="2D99A467"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Tiquetes aéreos desde otras ciudades de Colombia.</w:t>
      </w:r>
    </w:p>
    <w:p w14:paraId="7A44CAF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Comidas y bebidas no indicadas</w:t>
      </w:r>
    </w:p>
    <w:p w14:paraId="3C2B9E34"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Excursiones y/o tours opcionales</w:t>
      </w:r>
    </w:p>
    <w:p w14:paraId="7061128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Entradas a lugares no indicados</w:t>
      </w:r>
    </w:p>
    <w:p w14:paraId="57106C28"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Traslados donde no este contemplado</w:t>
      </w:r>
    </w:p>
    <w:p w14:paraId="2C120D7A"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Propinas a conductores, maleteros y guías</w:t>
      </w:r>
    </w:p>
    <w:p w14:paraId="4B9BDE1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Servicios y gastos personales.</w:t>
      </w:r>
    </w:p>
    <w:p w14:paraId="6E34ED02" w14:textId="77777777" w:rsidR="00D8160F" w:rsidRDefault="00D8160F" w:rsidP="00A12DA3">
      <w:pPr>
        <w:jc w:val="both"/>
        <w:rPr>
          <w:rFonts w:ascii="Times New Roman" w:hAnsi="Times New Roman" w:cs="Times New Roman"/>
          <w:lang w:val="es-ES"/>
        </w:rPr>
      </w:pPr>
    </w:p>
    <w:p w14:paraId="083D46CE" w14:textId="3E2B58BD" w:rsidR="00A12DA3" w:rsidRPr="00A12DA3" w:rsidRDefault="00A12DA3" w:rsidP="00A12DA3">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370271F7" w14:textId="77777777" w:rsidR="00A12DA3" w:rsidRDefault="00A12DA3" w:rsidP="00D67265">
      <w:pPr>
        <w:jc w:val="center"/>
        <w:rPr>
          <w:rFonts w:ascii="Times New Roman" w:hAnsi="Times New Roman" w:cs="Times New Roman"/>
          <w:lang w:val="es-ES"/>
        </w:rPr>
      </w:pPr>
    </w:p>
    <w:p w14:paraId="694AC184" w14:textId="14CEF23D"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PRECIOS PARA LAS SALIDAS DE MAYO A OCTUBRE</w:t>
      </w:r>
    </w:p>
    <w:tbl>
      <w:tblPr>
        <w:tblStyle w:val="Tablaconcuadrcula"/>
        <w:tblW w:w="0" w:type="auto"/>
        <w:jc w:val="center"/>
        <w:tblLook w:val="04A0" w:firstRow="1" w:lastRow="0" w:firstColumn="1" w:lastColumn="0" w:noHBand="0" w:noVBand="1"/>
      </w:tblPr>
      <w:tblGrid>
        <w:gridCol w:w="2208"/>
        <w:gridCol w:w="2198"/>
        <w:gridCol w:w="2199"/>
        <w:gridCol w:w="2223"/>
      </w:tblGrid>
      <w:tr w:rsidR="00D8160F" w:rsidRPr="00D8160F" w14:paraId="1DAAC599"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5C82C94"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630E06"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21DB127"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8220F1F"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8160F" w:rsidRPr="00D8160F" w14:paraId="08CDF0A7"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B6B2DF0" w14:textId="77777777" w:rsidR="00D8160F" w:rsidRPr="00D8160F" w:rsidRDefault="00D8160F" w:rsidP="00D8160F">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9CE223D" w14:textId="5C859E40"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100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14042DAB" w14:textId="3DEA0E18"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FD25E8">
              <w:rPr>
                <w:rFonts w:ascii="Times New Roman" w:hAnsi="Times New Roman" w:cs="Times New Roman"/>
                <w:lang w:val="es-ES"/>
              </w:rPr>
              <w:t>3.</w:t>
            </w:r>
            <w:r w:rsidR="00D67265">
              <w:rPr>
                <w:rFonts w:ascii="Times New Roman" w:hAnsi="Times New Roman" w:cs="Times New Roman"/>
                <w:lang w:val="es-ES"/>
              </w:rPr>
              <w:t>040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F58B2BD" w14:textId="20D45175" w:rsidR="00D8160F" w:rsidRPr="00D8160F" w:rsidRDefault="00D8160F" w:rsidP="00D8160F">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sidR="00D67265">
              <w:rPr>
                <w:rFonts w:ascii="Times New Roman" w:hAnsi="Times New Roman" w:cs="Times New Roman"/>
                <w:lang w:val="es-ES"/>
              </w:rPr>
              <w:t>380</w:t>
            </w:r>
          </w:p>
        </w:tc>
      </w:tr>
    </w:tbl>
    <w:p w14:paraId="1A338329" w14:textId="60F66643" w:rsidR="00D8160F" w:rsidRDefault="00205AD4"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r>
        <w:rPr>
          <w:rFonts w:ascii="Times New Roman" w:hAnsi="Times New Roman" w:cs="Times New Roman"/>
          <w:b/>
          <w:bCs/>
          <w:lang w:val="es-ES"/>
        </w:rPr>
        <w:t xml:space="preserve"> </w:t>
      </w:r>
    </w:p>
    <w:p w14:paraId="29805389" w14:textId="77777777" w:rsidR="00D67265" w:rsidRDefault="00D67265" w:rsidP="00205AD4">
      <w:pPr>
        <w:jc w:val="center"/>
        <w:rPr>
          <w:rFonts w:ascii="Times New Roman" w:hAnsi="Times New Roman" w:cs="Times New Roman"/>
          <w:b/>
          <w:bCs/>
          <w:lang w:val="es-ES"/>
        </w:rPr>
      </w:pPr>
    </w:p>
    <w:p w14:paraId="41A3644D" w14:textId="607DAFBA" w:rsidR="00D67265" w:rsidRPr="00D67265" w:rsidRDefault="00D67265" w:rsidP="00D67265">
      <w:pPr>
        <w:jc w:val="center"/>
        <w:rPr>
          <w:rFonts w:ascii="Times New Roman" w:hAnsi="Times New Roman" w:cs="Times New Roman"/>
          <w:b/>
          <w:bCs/>
          <w:lang w:val="es-ES"/>
        </w:rPr>
      </w:pPr>
      <w:r w:rsidRPr="00D67265">
        <w:rPr>
          <w:rFonts w:ascii="Times New Roman" w:hAnsi="Times New Roman" w:cs="Times New Roman"/>
          <w:b/>
          <w:bCs/>
          <w:lang w:val="es-ES"/>
        </w:rPr>
        <w:t xml:space="preserve">PRECIOS PARA LA SALIDA DE </w:t>
      </w:r>
      <w:r>
        <w:rPr>
          <w:rFonts w:ascii="Times New Roman" w:hAnsi="Times New Roman" w:cs="Times New Roman"/>
          <w:b/>
          <w:bCs/>
          <w:lang w:val="es-ES"/>
        </w:rPr>
        <w:t>DICIEMBRE</w:t>
      </w:r>
    </w:p>
    <w:tbl>
      <w:tblPr>
        <w:tblStyle w:val="Tablaconcuadrcula"/>
        <w:tblW w:w="0" w:type="auto"/>
        <w:jc w:val="center"/>
        <w:tblLook w:val="04A0" w:firstRow="1" w:lastRow="0" w:firstColumn="1" w:lastColumn="0" w:noHBand="0" w:noVBand="1"/>
      </w:tblPr>
      <w:tblGrid>
        <w:gridCol w:w="2208"/>
        <w:gridCol w:w="2198"/>
        <w:gridCol w:w="2199"/>
        <w:gridCol w:w="2223"/>
      </w:tblGrid>
      <w:tr w:rsidR="00D67265" w:rsidRPr="00D8160F" w14:paraId="473CA593"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44BB258"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705A1AD"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0E183D2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2EF73DC" w14:textId="77777777" w:rsidR="00D67265" w:rsidRPr="00D8160F" w:rsidRDefault="00D67265" w:rsidP="00B70571">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67265" w:rsidRPr="00D8160F" w14:paraId="04802668" w14:textId="77777777" w:rsidTr="00B70571">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CA8CC65" w14:textId="77777777" w:rsidR="00D67265" w:rsidRPr="00D8160F" w:rsidRDefault="00D67265" w:rsidP="00B70571">
            <w:pPr>
              <w:spacing w:line="0" w:lineRule="atLeast"/>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B63048" w14:textId="16136DEB"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2.830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52672215" w14:textId="52707522"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 xml:space="preserve">USD </w:t>
            </w:r>
            <w:r w:rsidR="002E6E77">
              <w:rPr>
                <w:rFonts w:ascii="Times New Roman" w:hAnsi="Times New Roman" w:cs="Times New Roman"/>
                <w:lang w:val="es-ES"/>
              </w:rPr>
              <w:t>2.780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9935712" w14:textId="467E3021" w:rsidR="00D67265" w:rsidRPr="00D8160F" w:rsidRDefault="00D67265" w:rsidP="00B70571">
            <w:pPr>
              <w:spacing w:line="0" w:lineRule="atLeast"/>
              <w:jc w:val="center"/>
              <w:rPr>
                <w:rFonts w:ascii="Times New Roman" w:hAnsi="Times New Roman" w:cs="Times New Roman"/>
                <w:lang w:val="es-ES"/>
              </w:rPr>
            </w:pPr>
            <w:r w:rsidRPr="00D8160F">
              <w:rPr>
                <w:rFonts w:ascii="Times New Roman" w:hAnsi="Times New Roman" w:cs="Times New Roman"/>
                <w:lang w:val="es-ES"/>
              </w:rPr>
              <w:t>USD 1.</w:t>
            </w:r>
            <w:r>
              <w:rPr>
                <w:rFonts w:ascii="Times New Roman" w:hAnsi="Times New Roman" w:cs="Times New Roman"/>
                <w:lang w:val="es-ES"/>
              </w:rPr>
              <w:t>3</w:t>
            </w:r>
            <w:r w:rsidR="002E6E77">
              <w:rPr>
                <w:rFonts w:ascii="Times New Roman" w:hAnsi="Times New Roman" w:cs="Times New Roman"/>
                <w:lang w:val="es-ES"/>
              </w:rPr>
              <w:t>30</w:t>
            </w:r>
          </w:p>
        </w:tc>
      </w:tr>
    </w:tbl>
    <w:p w14:paraId="49364289" w14:textId="434E2797" w:rsidR="00D67265" w:rsidRDefault="00D67265"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p>
    <w:p w14:paraId="1FCD0A08" w14:textId="77777777" w:rsidR="00CF306E" w:rsidRDefault="00CF306E" w:rsidP="00D8160F">
      <w:pPr>
        <w:jc w:val="center"/>
        <w:rPr>
          <w:rFonts w:ascii="Times New Roman" w:hAnsi="Times New Roman" w:cs="Times New Roman"/>
          <w:b/>
          <w:bCs/>
          <w:lang w:val="es-ES"/>
        </w:rPr>
      </w:pPr>
    </w:p>
    <w:p w14:paraId="437C8F93" w14:textId="77777777" w:rsidR="00160296" w:rsidRDefault="00160296" w:rsidP="00D8160F">
      <w:pPr>
        <w:jc w:val="center"/>
        <w:rPr>
          <w:rFonts w:ascii="Times New Roman" w:hAnsi="Times New Roman" w:cs="Times New Roman"/>
          <w:b/>
          <w:bCs/>
          <w:lang w:val="es-ES"/>
        </w:rPr>
      </w:pPr>
    </w:p>
    <w:p w14:paraId="49FAE255" w14:textId="783BFC06" w:rsidR="00561F5E" w:rsidRDefault="00561F5E" w:rsidP="00561F5E">
      <w:pPr>
        <w:jc w:val="center"/>
        <w:rPr>
          <w:rFonts w:ascii="Times New Roman" w:hAnsi="Times New Roman" w:cs="Times New Roman"/>
          <w:b/>
          <w:bCs/>
          <w:lang w:val="es-ES"/>
        </w:rPr>
      </w:pPr>
      <w:r w:rsidRPr="00C5417D">
        <w:rPr>
          <w:rFonts w:ascii="Times New Roman" w:hAnsi="Times New Roman" w:cs="Times New Roman"/>
          <w:b/>
          <w:bCs/>
          <w:u w:val="single"/>
          <w:lang w:val="es-ES"/>
        </w:rPr>
        <w:t>TARIFAS AEREAS</w:t>
      </w:r>
    </w:p>
    <w:p w14:paraId="75A0C4C2" w14:textId="77777777" w:rsidR="0079226F" w:rsidRDefault="0079226F" w:rsidP="00561F5E">
      <w:pPr>
        <w:jc w:val="both"/>
        <w:rPr>
          <w:rFonts w:ascii="Times New Roman" w:hAnsi="Times New Roman" w:cs="Times New Roman"/>
          <w:b/>
          <w:bCs/>
          <w:lang w:val="es-ES"/>
        </w:rPr>
      </w:pPr>
    </w:p>
    <w:p w14:paraId="5C5CE7A5" w14:textId="77777777" w:rsidR="00561F5E" w:rsidRPr="00987703" w:rsidRDefault="00561F5E" w:rsidP="00561F5E">
      <w:pPr>
        <w:jc w:val="both"/>
        <w:rPr>
          <w:rFonts w:ascii="Times New Roman" w:hAnsi="Times New Roman" w:cs="Times New Roman"/>
          <w:bCs/>
          <w:lang w:val="es-ES"/>
        </w:rPr>
      </w:pPr>
      <w:r w:rsidRPr="00987703">
        <w:rPr>
          <w:rFonts w:ascii="Times New Roman" w:hAnsi="Times New Roman" w:cs="Times New Roman"/>
          <w:b/>
          <w:bCs/>
          <w:lang w:val="es-ES"/>
        </w:rPr>
        <w:t xml:space="preserve">Salida: Septiembre </w:t>
      </w:r>
      <w:r>
        <w:rPr>
          <w:rFonts w:ascii="Times New Roman" w:hAnsi="Times New Roman" w:cs="Times New Roman"/>
          <w:b/>
          <w:bCs/>
          <w:lang w:val="es-ES"/>
        </w:rPr>
        <w:t>10</w:t>
      </w:r>
    </w:p>
    <w:p w14:paraId="732F93C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6"/>
        <w:gridCol w:w="2560"/>
        <w:gridCol w:w="2586"/>
        <w:gridCol w:w="2574"/>
      </w:tblGrid>
      <w:tr w:rsidR="00561F5E" w:rsidRPr="00987703" w14:paraId="0F465A8A"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03446C1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3" w:type="pct"/>
            <w:tcBorders>
              <w:top w:val="single" w:sz="4" w:space="0" w:color="auto"/>
              <w:left w:val="single" w:sz="4" w:space="0" w:color="auto"/>
              <w:bottom w:val="single" w:sz="4" w:space="0" w:color="auto"/>
              <w:right w:val="single" w:sz="4" w:space="0" w:color="auto"/>
            </w:tcBorders>
            <w:vAlign w:val="center"/>
            <w:hideMark/>
          </w:tcPr>
          <w:p w14:paraId="72F49170"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2B7C6E07"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95C228"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15108EC3"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190C2A1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10</w:t>
            </w:r>
          </w:p>
        </w:tc>
        <w:tc>
          <w:tcPr>
            <w:tcW w:w="1243" w:type="pct"/>
            <w:tcBorders>
              <w:top w:val="single" w:sz="4" w:space="0" w:color="auto"/>
              <w:left w:val="single" w:sz="4" w:space="0" w:color="auto"/>
              <w:bottom w:val="single" w:sz="4" w:space="0" w:color="auto"/>
              <w:right w:val="single" w:sz="4" w:space="0" w:color="auto"/>
            </w:tcBorders>
          </w:tcPr>
          <w:p w14:paraId="02B7728D"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vAlign w:val="center"/>
          </w:tcPr>
          <w:p w14:paraId="52B2358E"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19BD7A7B" w14:textId="77777777" w:rsidR="00561F5E" w:rsidRPr="00987703" w:rsidRDefault="00561F5E" w:rsidP="00FE6556">
            <w:pPr>
              <w:spacing w:line="0" w:lineRule="atLeast"/>
              <w:jc w:val="left"/>
              <w:rPr>
                <w:rFonts w:ascii="Times New Roman" w:hAnsi="Times New Roman" w:cs="Times New Roman"/>
                <w:b/>
                <w:lang w:val="es-ES"/>
              </w:rPr>
            </w:pPr>
            <w:r>
              <w:rPr>
                <w:rFonts w:ascii="Times New Roman" w:hAnsi="Times New Roman" w:cs="Times New Roman"/>
                <w:b/>
                <w:lang w:val="es-ES"/>
              </w:rPr>
              <w:t>17:20 – 10:00+1</w:t>
            </w:r>
          </w:p>
        </w:tc>
      </w:tr>
      <w:tr w:rsidR="00561F5E" w:rsidRPr="00987703" w14:paraId="359262C0"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37418CA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11</w:t>
            </w:r>
          </w:p>
        </w:tc>
        <w:tc>
          <w:tcPr>
            <w:tcW w:w="1243" w:type="pct"/>
            <w:tcBorders>
              <w:top w:val="single" w:sz="4" w:space="0" w:color="auto"/>
              <w:left w:val="single" w:sz="4" w:space="0" w:color="auto"/>
              <w:bottom w:val="single" w:sz="4" w:space="0" w:color="auto"/>
              <w:right w:val="single" w:sz="4" w:space="0" w:color="auto"/>
            </w:tcBorders>
          </w:tcPr>
          <w:p w14:paraId="68BDDD40"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vAlign w:val="center"/>
          </w:tcPr>
          <w:p w14:paraId="56DDC062"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575</w:t>
            </w:r>
          </w:p>
        </w:tc>
        <w:tc>
          <w:tcPr>
            <w:tcW w:w="1250" w:type="pct"/>
            <w:tcBorders>
              <w:top w:val="single" w:sz="4" w:space="0" w:color="auto"/>
              <w:left w:val="single" w:sz="4" w:space="0" w:color="auto"/>
              <w:bottom w:val="single" w:sz="4" w:space="0" w:color="auto"/>
              <w:right w:val="single" w:sz="4" w:space="0" w:color="auto"/>
            </w:tcBorders>
            <w:vAlign w:val="center"/>
          </w:tcPr>
          <w:p w14:paraId="142A4B2B"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13:05 – 15:05</w:t>
            </w:r>
          </w:p>
        </w:tc>
      </w:tr>
      <w:tr w:rsidR="00561F5E" w:rsidRPr="00987703" w14:paraId="423247D5" w14:textId="77777777" w:rsidTr="00FE6556">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4BE32715"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Septiembre 27</w:t>
            </w:r>
          </w:p>
        </w:tc>
        <w:tc>
          <w:tcPr>
            <w:tcW w:w="1243" w:type="pct"/>
            <w:tcBorders>
              <w:top w:val="single" w:sz="4" w:space="0" w:color="auto"/>
              <w:left w:val="single" w:sz="4" w:space="0" w:color="auto"/>
              <w:bottom w:val="single" w:sz="4" w:space="0" w:color="auto"/>
              <w:right w:val="single" w:sz="4" w:space="0" w:color="auto"/>
            </w:tcBorders>
          </w:tcPr>
          <w:p w14:paraId="645F2778"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vAlign w:val="center"/>
          </w:tcPr>
          <w:p w14:paraId="317A1471"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336EF178" w14:textId="77777777" w:rsidR="00561F5E" w:rsidRPr="00987703" w:rsidRDefault="00561F5E"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16:25 – 19:30</w:t>
            </w:r>
          </w:p>
        </w:tc>
      </w:tr>
      <w:tr w:rsidR="00561F5E" w:rsidRPr="00987703" w14:paraId="40B9A7C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1DFA9BE9"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323BF1D8" w14:textId="77728B49"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1.020</w:t>
            </w:r>
          </w:p>
        </w:tc>
      </w:tr>
      <w:tr w:rsidR="00561F5E" w:rsidRPr="00987703" w14:paraId="7C9D5E40"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2D66AC5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56EDD1FB" w14:textId="185598B8"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79226F">
              <w:rPr>
                <w:rFonts w:ascii="Times New Roman" w:hAnsi="Times New Roman" w:cs="Times New Roman"/>
                <w:b/>
                <w:lang w:val="es-ES"/>
              </w:rPr>
              <w:t xml:space="preserve">     358</w:t>
            </w:r>
          </w:p>
        </w:tc>
      </w:tr>
      <w:tr w:rsidR="00561F5E" w:rsidRPr="00987703" w14:paraId="76659FF9" w14:textId="77777777" w:rsidTr="00FE6556">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3C35B5CF"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738CAA13" w14:textId="784DE4BB"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0B0DA8">
              <w:rPr>
                <w:rFonts w:ascii="Times New Roman" w:hAnsi="Times New Roman" w:cs="Times New Roman"/>
                <w:b/>
                <w:lang w:val="es-ES"/>
              </w:rPr>
              <w:t xml:space="preserve">  1.37</w:t>
            </w:r>
            <w:r w:rsidR="0079226F">
              <w:rPr>
                <w:rFonts w:ascii="Times New Roman" w:hAnsi="Times New Roman" w:cs="Times New Roman"/>
                <w:b/>
                <w:lang w:val="es-ES"/>
              </w:rPr>
              <w:t>8</w:t>
            </w:r>
          </w:p>
        </w:tc>
      </w:tr>
    </w:tbl>
    <w:p w14:paraId="0F24270B" w14:textId="77777777" w:rsidR="00561F5E" w:rsidRDefault="00561F5E" w:rsidP="00561F5E">
      <w:pPr>
        <w:jc w:val="both"/>
        <w:rPr>
          <w:rFonts w:ascii="Times New Roman" w:hAnsi="Times New Roman" w:cs="Times New Roman"/>
          <w:b/>
          <w:bCs/>
          <w:lang w:val="es-ES"/>
        </w:rPr>
      </w:pPr>
    </w:p>
    <w:p w14:paraId="40ACE59E"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Octubre </w:t>
      </w:r>
      <w:r>
        <w:rPr>
          <w:rFonts w:ascii="Times New Roman" w:hAnsi="Times New Roman" w:cs="Times New Roman"/>
          <w:b/>
          <w:bCs/>
          <w:lang w:val="es-ES"/>
        </w:rPr>
        <w:t>15</w:t>
      </w:r>
    </w:p>
    <w:p w14:paraId="43F1AE32"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185F4C1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29B49F2A"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114AD06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7E2A819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FBB880E"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6F676EF0"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1AF6E161" w14:textId="64040F84"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Octubre 15</w:t>
            </w:r>
          </w:p>
        </w:tc>
        <w:tc>
          <w:tcPr>
            <w:tcW w:w="1244" w:type="pct"/>
            <w:tcBorders>
              <w:top w:val="single" w:sz="4" w:space="0" w:color="auto"/>
              <w:left w:val="single" w:sz="4" w:space="0" w:color="auto"/>
              <w:bottom w:val="single" w:sz="4" w:space="0" w:color="auto"/>
              <w:right w:val="single" w:sz="4" w:space="0" w:color="auto"/>
            </w:tcBorders>
          </w:tcPr>
          <w:p w14:paraId="0C31039C"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4F642215" w14:textId="57EF9D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194</w:t>
            </w:r>
          </w:p>
        </w:tc>
        <w:tc>
          <w:tcPr>
            <w:tcW w:w="1251" w:type="pct"/>
            <w:tcBorders>
              <w:top w:val="single" w:sz="4" w:space="0" w:color="auto"/>
              <w:left w:val="single" w:sz="4" w:space="0" w:color="auto"/>
              <w:bottom w:val="single" w:sz="4" w:space="0" w:color="auto"/>
              <w:right w:val="single" w:sz="4" w:space="0" w:color="auto"/>
            </w:tcBorders>
            <w:vAlign w:val="center"/>
          </w:tcPr>
          <w:p w14:paraId="4F7C5220" w14:textId="6B15E1F1" w:rsidR="00561F5E" w:rsidRPr="00987703" w:rsidRDefault="00410093" w:rsidP="00FE6556">
            <w:pPr>
              <w:spacing w:line="0" w:lineRule="atLeast"/>
              <w:jc w:val="left"/>
              <w:rPr>
                <w:rFonts w:ascii="Times New Roman" w:hAnsi="Times New Roman" w:cs="Times New Roman"/>
                <w:b/>
                <w:lang w:val="es-ES"/>
              </w:rPr>
            </w:pPr>
            <w:r>
              <w:rPr>
                <w:rFonts w:ascii="Times New Roman" w:hAnsi="Times New Roman" w:cs="Times New Roman"/>
                <w:b/>
                <w:lang w:val="es-ES"/>
              </w:rPr>
              <w:t>20:15 – 13:00+1</w:t>
            </w:r>
          </w:p>
        </w:tc>
      </w:tr>
      <w:tr w:rsidR="00561F5E" w:rsidRPr="00987703" w14:paraId="66A26FEB"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6E17DACE" w14:textId="4EE374FC"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16 </w:t>
            </w:r>
          </w:p>
        </w:tc>
        <w:tc>
          <w:tcPr>
            <w:tcW w:w="1244" w:type="pct"/>
            <w:tcBorders>
              <w:top w:val="single" w:sz="4" w:space="0" w:color="auto"/>
              <w:left w:val="single" w:sz="4" w:space="0" w:color="auto"/>
              <w:bottom w:val="single" w:sz="4" w:space="0" w:color="auto"/>
              <w:right w:val="single" w:sz="4" w:space="0" w:color="auto"/>
            </w:tcBorders>
          </w:tcPr>
          <w:p w14:paraId="24320726"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2E490F74" w14:textId="65E44FF5"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1029</w:t>
            </w:r>
          </w:p>
        </w:tc>
        <w:tc>
          <w:tcPr>
            <w:tcW w:w="1251" w:type="pct"/>
            <w:tcBorders>
              <w:top w:val="single" w:sz="4" w:space="0" w:color="auto"/>
              <w:left w:val="single" w:sz="4" w:space="0" w:color="auto"/>
              <w:bottom w:val="single" w:sz="4" w:space="0" w:color="auto"/>
              <w:right w:val="single" w:sz="4" w:space="0" w:color="auto"/>
            </w:tcBorders>
            <w:vAlign w:val="center"/>
          </w:tcPr>
          <w:p w14:paraId="43E29607" w14:textId="0EED2FA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14:20 – 16:15 </w:t>
            </w:r>
          </w:p>
        </w:tc>
      </w:tr>
      <w:tr w:rsidR="00561F5E" w:rsidRPr="00987703" w14:paraId="4F45C768"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0AC815D" w14:textId="47EA12E3"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Noviembre 01 </w:t>
            </w:r>
          </w:p>
        </w:tc>
        <w:tc>
          <w:tcPr>
            <w:tcW w:w="1244" w:type="pct"/>
            <w:tcBorders>
              <w:top w:val="single" w:sz="4" w:space="0" w:color="auto"/>
              <w:left w:val="single" w:sz="4" w:space="0" w:color="auto"/>
              <w:bottom w:val="single" w:sz="4" w:space="0" w:color="auto"/>
              <w:right w:val="single" w:sz="4" w:space="0" w:color="auto"/>
            </w:tcBorders>
          </w:tcPr>
          <w:p w14:paraId="74EB6AF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067400BF" w14:textId="0CD479F7" w:rsidR="00561F5E" w:rsidRPr="00987703" w:rsidRDefault="00410093" w:rsidP="00FE6556">
            <w:pPr>
              <w:spacing w:line="0" w:lineRule="atLeast"/>
              <w:jc w:val="center"/>
              <w:rPr>
                <w:rFonts w:ascii="Times New Roman" w:hAnsi="Times New Roman" w:cs="Times New Roman"/>
                <w:b/>
                <w:lang w:val="es-ES"/>
              </w:rPr>
            </w:pPr>
            <w:r>
              <w:rPr>
                <w:rFonts w:ascii="Times New Roman" w:hAnsi="Times New Roman" w:cs="Times New Roman"/>
                <w:b/>
                <w:lang w:val="es-ES"/>
              </w:rPr>
              <w:t>UX    193</w:t>
            </w:r>
          </w:p>
        </w:tc>
        <w:tc>
          <w:tcPr>
            <w:tcW w:w="1251" w:type="pct"/>
            <w:tcBorders>
              <w:top w:val="single" w:sz="4" w:space="0" w:color="auto"/>
              <w:left w:val="single" w:sz="4" w:space="0" w:color="auto"/>
              <w:bottom w:val="single" w:sz="4" w:space="0" w:color="auto"/>
              <w:right w:val="single" w:sz="4" w:space="0" w:color="auto"/>
            </w:tcBorders>
            <w:vAlign w:val="center"/>
          </w:tcPr>
          <w:p w14:paraId="2B4D4B12" w14:textId="74646862" w:rsidR="00561F5E" w:rsidRPr="00987703" w:rsidRDefault="00410093"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15:15 – 19:35 </w:t>
            </w:r>
          </w:p>
        </w:tc>
      </w:tr>
      <w:tr w:rsidR="00561F5E" w:rsidRPr="00987703" w14:paraId="679461BF"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FFC0C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892ECD4" w14:textId="40A3A374"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779</w:t>
            </w:r>
          </w:p>
        </w:tc>
      </w:tr>
      <w:tr w:rsidR="00561F5E" w:rsidRPr="00987703" w14:paraId="18FBEC89"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276C95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62169FC3" w14:textId="20E9C00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270</w:t>
            </w:r>
          </w:p>
        </w:tc>
      </w:tr>
      <w:tr w:rsidR="00561F5E" w:rsidRPr="00987703" w14:paraId="465DE5D8"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13ADFE71"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506F125" w14:textId="0C26E1A3"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10093">
              <w:rPr>
                <w:rFonts w:ascii="Times New Roman" w:hAnsi="Times New Roman" w:cs="Times New Roman"/>
                <w:b/>
                <w:lang w:val="es-ES"/>
              </w:rPr>
              <w:t xml:space="preserve">  1.049</w:t>
            </w:r>
          </w:p>
        </w:tc>
      </w:tr>
    </w:tbl>
    <w:p w14:paraId="1B86458F" w14:textId="77777777" w:rsidR="00561F5E" w:rsidRDefault="00561F5E" w:rsidP="00561F5E">
      <w:pPr>
        <w:jc w:val="center"/>
        <w:rPr>
          <w:rFonts w:ascii="Times New Roman" w:hAnsi="Times New Roman" w:cs="Times New Roman"/>
          <w:lang w:val="es-ES"/>
        </w:rPr>
      </w:pPr>
    </w:p>
    <w:p w14:paraId="0927355A" w14:textId="77777777" w:rsidR="00561F5E" w:rsidRPr="00987703" w:rsidRDefault="00561F5E" w:rsidP="00561F5E">
      <w:pPr>
        <w:jc w:val="both"/>
        <w:rPr>
          <w:rFonts w:ascii="Times New Roman" w:hAnsi="Times New Roman" w:cs="Times New Roman"/>
          <w:b/>
          <w:bCs/>
          <w:lang w:val="es-ES"/>
        </w:rPr>
      </w:pPr>
      <w:r w:rsidRPr="00987703">
        <w:rPr>
          <w:rFonts w:ascii="Times New Roman" w:hAnsi="Times New Roman" w:cs="Times New Roman"/>
          <w:b/>
          <w:bCs/>
          <w:lang w:val="es-ES"/>
        </w:rPr>
        <w:t xml:space="preserve">Salida: </w:t>
      </w:r>
      <w:r>
        <w:rPr>
          <w:rFonts w:ascii="Times New Roman" w:hAnsi="Times New Roman" w:cs="Times New Roman"/>
          <w:b/>
          <w:bCs/>
          <w:lang w:val="es-ES"/>
        </w:rPr>
        <w:t>Diciembre 10</w:t>
      </w:r>
    </w:p>
    <w:p w14:paraId="40366C3A" w14:textId="77777777" w:rsidR="00561F5E" w:rsidRPr="00987703" w:rsidRDefault="00561F5E" w:rsidP="00561F5E">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72"/>
        <w:gridCol w:w="2562"/>
        <w:gridCol w:w="2586"/>
        <w:gridCol w:w="2576"/>
      </w:tblGrid>
      <w:tr w:rsidR="00561F5E" w:rsidRPr="00987703" w14:paraId="3BDC433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02E2BF32"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4FCD97A3"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1D3F2415"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1A57F846"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561F5E" w:rsidRPr="00987703" w14:paraId="0529F6E6"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0C0B47C9" w14:textId="45667F4F"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Diciembre 10</w:t>
            </w:r>
          </w:p>
        </w:tc>
        <w:tc>
          <w:tcPr>
            <w:tcW w:w="1244" w:type="pct"/>
            <w:tcBorders>
              <w:top w:val="single" w:sz="4" w:space="0" w:color="auto"/>
              <w:left w:val="single" w:sz="4" w:space="0" w:color="auto"/>
              <w:bottom w:val="single" w:sz="4" w:space="0" w:color="auto"/>
              <w:right w:val="single" w:sz="4" w:space="0" w:color="auto"/>
            </w:tcBorders>
          </w:tcPr>
          <w:p w14:paraId="27CDA35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Bogota / Madrid </w:t>
            </w:r>
          </w:p>
        </w:tc>
        <w:tc>
          <w:tcPr>
            <w:tcW w:w="1256" w:type="pct"/>
            <w:tcBorders>
              <w:top w:val="single" w:sz="4" w:space="0" w:color="auto"/>
              <w:left w:val="single" w:sz="4" w:space="0" w:color="auto"/>
              <w:bottom w:val="single" w:sz="4" w:space="0" w:color="auto"/>
              <w:right w:val="single" w:sz="4" w:space="0" w:color="auto"/>
            </w:tcBorders>
          </w:tcPr>
          <w:p w14:paraId="170018B9" w14:textId="63841D91"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1" w:type="pct"/>
            <w:tcBorders>
              <w:top w:val="single" w:sz="4" w:space="0" w:color="auto"/>
              <w:left w:val="single" w:sz="4" w:space="0" w:color="auto"/>
              <w:bottom w:val="single" w:sz="4" w:space="0" w:color="auto"/>
              <w:right w:val="single" w:sz="4" w:space="0" w:color="auto"/>
            </w:tcBorders>
            <w:vAlign w:val="center"/>
          </w:tcPr>
          <w:p w14:paraId="79C13C0F" w14:textId="30EA5FFF" w:rsidR="00561F5E" w:rsidRPr="00987703" w:rsidRDefault="00946B89" w:rsidP="00FE6556">
            <w:pPr>
              <w:spacing w:line="0" w:lineRule="atLeast"/>
              <w:jc w:val="left"/>
              <w:rPr>
                <w:rFonts w:ascii="Times New Roman" w:hAnsi="Times New Roman" w:cs="Times New Roman"/>
                <w:b/>
                <w:lang w:val="es-ES"/>
              </w:rPr>
            </w:pPr>
            <w:r>
              <w:rPr>
                <w:rFonts w:ascii="Times New Roman" w:hAnsi="Times New Roman" w:cs="Times New Roman"/>
                <w:b/>
                <w:lang w:val="es-ES"/>
              </w:rPr>
              <w:t>18:10 – 09:45+1</w:t>
            </w:r>
          </w:p>
        </w:tc>
      </w:tr>
      <w:tr w:rsidR="00561F5E" w:rsidRPr="00987703" w14:paraId="0EF4AC45"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35F19B50" w14:textId="64B143C6"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Diciembre 11 </w:t>
            </w:r>
          </w:p>
        </w:tc>
        <w:tc>
          <w:tcPr>
            <w:tcW w:w="1244" w:type="pct"/>
            <w:tcBorders>
              <w:top w:val="single" w:sz="4" w:space="0" w:color="auto"/>
              <w:left w:val="single" w:sz="4" w:space="0" w:color="auto"/>
              <w:bottom w:val="single" w:sz="4" w:space="0" w:color="auto"/>
              <w:right w:val="single" w:sz="4" w:space="0" w:color="auto"/>
            </w:tcBorders>
          </w:tcPr>
          <w:p w14:paraId="10E02A07"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París </w:t>
            </w:r>
          </w:p>
        </w:tc>
        <w:tc>
          <w:tcPr>
            <w:tcW w:w="1256" w:type="pct"/>
            <w:tcBorders>
              <w:top w:val="single" w:sz="4" w:space="0" w:color="auto"/>
              <w:left w:val="single" w:sz="4" w:space="0" w:color="auto"/>
              <w:bottom w:val="single" w:sz="4" w:space="0" w:color="auto"/>
              <w:right w:val="single" w:sz="4" w:space="0" w:color="auto"/>
            </w:tcBorders>
          </w:tcPr>
          <w:p w14:paraId="02B8F97B" w14:textId="7326EF23"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573</w:t>
            </w:r>
          </w:p>
        </w:tc>
        <w:tc>
          <w:tcPr>
            <w:tcW w:w="1251" w:type="pct"/>
            <w:tcBorders>
              <w:top w:val="single" w:sz="4" w:space="0" w:color="auto"/>
              <w:left w:val="single" w:sz="4" w:space="0" w:color="auto"/>
              <w:bottom w:val="single" w:sz="4" w:space="0" w:color="auto"/>
              <w:right w:val="single" w:sz="4" w:space="0" w:color="auto"/>
            </w:tcBorders>
            <w:vAlign w:val="center"/>
          </w:tcPr>
          <w:p w14:paraId="0D479A3C" w14:textId="5100EA6C" w:rsidR="00561F5E" w:rsidRPr="00987703" w:rsidRDefault="00946B89"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11:30 – 13:35</w:t>
            </w:r>
          </w:p>
        </w:tc>
      </w:tr>
      <w:tr w:rsidR="00561F5E" w:rsidRPr="00987703" w14:paraId="26DCCBEA" w14:textId="77777777" w:rsidTr="00FE6556">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5B818D93" w14:textId="44FEE193"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Diciembre 27</w:t>
            </w:r>
          </w:p>
        </w:tc>
        <w:tc>
          <w:tcPr>
            <w:tcW w:w="1244" w:type="pct"/>
            <w:tcBorders>
              <w:top w:val="single" w:sz="4" w:space="0" w:color="auto"/>
              <w:left w:val="single" w:sz="4" w:space="0" w:color="auto"/>
              <w:bottom w:val="single" w:sz="4" w:space="0" w:color="auto"/>
              <w:right w:val="single" w:sz="4" w:space="0" w:color="auto"/>
            </w:tcBorders>
          </w:tcPr>
          <w:p w14:paraId="14212C0A" w14:textId="77777777"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Madrid / Bogotá</w:t>
            </w:r>
          </w:p>
        </w:tc>
        <w:tc>
          <w:tcPr>
            <w:tcW w:w="1256" w:type="pct"/>
            <w:tcBorders>
              <w:top w:val="single" w:sz="4" w:space="0" w:color="auto"/>
              <w:left w:val="single" w:sz="4" w:space="0" w:color="auto"/>
              <w:bottom w:val="single" w:sz="4" w:space="0" w:color="auto"/>
              <w:right w:val="single" w:sz="4" w:space="0" w:color="auto"/>
            </w:tcBorders>
          </w:tcPr>
          <w:p w14:paraId="57A33F84" w14:textId="69928C18" w:rsidR="00561F5E" w:rsidRPr="00987703" w:rsidRDefault="00946B89" w:rsidP="00FE6556">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1" w:type="pct"/>
            <w:tcBorders>
              <w:top w:val="single" w:sz="4" w:space="0" w:color="auto"/>
              <w:left w:val="single" w:sz="4" w:space="0" w:color="auto"/>
              <w:bottom w:val="single" w:sz="4" w:space="0" w:color="auto"/>
              <w:right w:val="single" w:sz="4" w:space="0" w:color="auto"/>
            </w:tcBorders>
            <w:vAlign w:val="center"/>
          </w:tcPr>
          <w:p w14:paraId="2CC89A86" w14:textId="09297F03" w:rsidR="00561F5E" w:rsidRPr="00987703" w:rsidRDefault="00946B89" w:rsidP="00FE6556">
            <w:pPr>
              <w:spacing w:line="0" w:lineRule="atLeast"/>
              <w:jc w:val="left"/>
              <w:rPr>
                <w:rFonts w:ascii="Times New Roman" w:hAnsi="Times New Roman" w:cs="Times New Roman"/>
                <w:b/>
                <w:bCs/>
                <w:lang w:val="es-ES"/>
              </w:rPr>
            </w:pPr>
            <w:r>
              <w:rPr>
                <w:rFonts w:ascii="Times New Roman" w:hAnsi="Times New Roman" w:cs="Times New Roman"/>
                <w:b/>
                <w:bCs/>
                <w:lang w:val="es-ES"/>
              </w:rPr>
              <w:t xml:space="preserve">16:30 – 20:55 </w:t>
            </w:r>
          </w:p>
        </w:tc>
      </w:tr>
      <w:tr w:rsidR="00561F5E" w:rsidRPr="00987703" w14:paraId="668A5E96"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7F87A38D"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119A465F" w14:textId="48BF31F2"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920</w:t>
            </w:r>
          </w:p>
        </w:tc>
      </w:tr>
      <w:tr w:rsidR="00561F5E" w:rsidRPr="00987703" w14:paraId="5E383B2A"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655B838C"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02D270A6" w14:textId="3B337711"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293</w:t>
            </w:r>
          </w:p>
        </w:tc>
      </w:tr>
      <w:tr w:rsidR="00561F5E" w:rsidRPr="00987703" w14:paraId="683D3F7C" w14:textId="77777777" w:rsidTr="00FE6556">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2E429034" w14:textId="77777777" w:rsidR="00561F5E" w:rsidRPr="00987703" w:rsidRDefault="00561F5E" w:rsidP="00FE6556">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4AA2F27B" w14:textId="15EB8756" w:rsidR="00561F5E" w:rsidRPr="00987703" w:rsidRDefault="00561F5E" w:rsidP="00FE6556">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917E1C">
              <w:rPr>
                <w:rFonts w:ascii="Times New Roman" w:hAnsi="Times New Roman" w:cs="Times New Roman"/>
                <w:b/>
                <w:lang w:val="es-ES"/>
              </w:rPr>
              <w:t xml:space="preserve">   1.213</w:t>
            </w:r>
          </w:p>
        </w:tc>
      </w:tr>
    </w:tbl>
    <w:p w14:paraId="77A1216C" w14:textId="77777777" w:rsidR="0030643B" w:rsidRDefault="0030643B" w:rsidP="00D8160F">
      <w:pPr>
        <w:jc w:val="center"/>
        <w:rPr>
          <w:rFonts w:ascii="Times New Roman" w:hAnsi="Times New Roman" w:cs="Times New Roman"/>
          <w:b/>
          <w:bCs/>
          <w:lang w:val="es-ES"/>
        </w:rPr>
      </w:pPr>
    </w:p>
    <w:p w14:paraId="1209546D" w14:textId="77777777" w:rsidR="000C5465" w:rsidRDefault="000C5465" w:rsidP="005254C1">
      <w:pPr>
        <w:jc w:val="center"/>
        <w:rPr>
          <w:rFonts w:ascii="Times New Roman" w:hAnsi="Times New Roman" w:cs="Times New Roman"/>
          <w:b/>
          <w:bCs/>
          <w:lang w:val="es-ES"/>
        </w:rPr>
      </w:pPr>
    </w:p>
    <w:p w14:paraId="21081C7E" w14:textId="6F6BB4F0" w:rsidR="005A0F64" w:rsidRPr="00D8160F" w:rsidRDefault="00D8160F" w:rsidP="005254C1">
      <w:pPr>
        <w:jc w:val="center"/>
        <w:rPr>
          <w:rFonts w:ascii="Times New Roman" w:hAnsi="Times New Roman" w:cs="Times New Roman"/>
          <w:b/>
          <w:bCs/>
          <w:lang w:val="es-ES"/>
        </w:rPr>
      </w:pPr>
      <w:r>
        <w:rPr>
          <w:rFonts w:ascii="Times New Roman" w:hAnsi="Times New Roman" w:cs="Times New Roman"/>
          <w:b/>
          <w:bCs/>
          <w:lang w:val="es-ES"/>
        </w:rPr>
        <w:t>ITINERARIO</w:t>
      </w:r>
    </w:p>
    <w:p w14:paraId="4F39CA8A" w14:textId="77777777" w:rsidR="005A0F64" w:rsidRPr="005A0F64" w:rsidRDefault="005A0F64" w:rsidP="005A0F64">
      <w:pPr>
        <w:jc w:val="both"/>
        <w:rPr>
          <w:rFonts w:ascii="Times New Roman" w:hAnsi="Times New Roman" w:cs="Times New Roman"/>
          <w:lang w:val="es-ES"/>
        </w:rPr>
      </w:pPr>
    </w:p>
    <w:p w14:paraId="4F9F317D" w14:textId="2902BBD7" w:rsidR="004411FC"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 xml:space="preserve">Día 1.º (jue.) </w:t>
      </w:r>
      <w:r w:rsidR="004411FC">
        <w:rPr>
          <w:rFonts w:ascii="Times New Roman" w:hAnsi="Times New Roman" w:cs="Times New Roman"/>
          <w:b/>
          <w:bCs/>
          <w:lang w:val="es-ES"/>
        </w:rPr>
        <w:t>BOGOTA</w:t>
      </w:r>
      <w:r w:rsidRPr="005A0F64">
        <w:rPr>
          <w:rFonts w:ascii="Times New Roman" w:hAnsi="Times New Roman" w:cs="Times New Roman"/>
          <w:b/>
          <w:bCs/>
          <w:lang w:val="es-ES"/>
        </w:rPr>
        <w:t xml:space="preserve"> </w:t>
      </w:r>
      <w:r w:rsidR="004411FC">
        <w:rPr>
          <w:rFonts w:ascii="Times New Roman" w:hAnsi="Times New Roman" w:cs="Times New Roman"/>
          <w:b/>
          <w:bCs/>
          <w:lang w:val="es-ES"/>
        </w:rPr>
        <w:t xml:space="preserve">– MADRID </w:t>
      </w:r>
    </w:p>
    <w:p w14:paraId="11377EDF" w14:textId="46496C80"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Salida de la ciudad de origen en vuelo internacional con destino a </w:t>
      </w:r>
      <w:r w:rsidR="00B53FB9">
        <w:rPr>
          <w:rFonts w:ascii="Times New Roman" w:hAnsi="Times New Roman" w:cs="Times New Roman"/>
          <w:lang w:val="es-ES"/>
        </w:rPr>
        <w:t>Madrid</w:t>
      </w:r>
      <w:r w:rsidRPr="00506F60">
        <w:rPr>
          <w:rFonts w:ascii="Times New Roman" w:hAnsi="Times New Roman" w:cs="Times New Roman"/>
          <w:lang w:val="es-ES"/>
        </w:rPr>
        <w:t xml:space="preserve">. Noche a bordo. </w:t>
      </w:r>
    </w:p>
    <w:p w14:paraId="190AEC95" w14:textId="77777777" w:rsidR="00506F60" w:rsidRPr="00506F60" w:rsidRDefault="00506F60" w:rsidP="00506F60">
      <w:pPr>
        <w:jc w:val="both"/>
        <w:rPr>
          <w:rFonts w:ascii="Times New Roman" w:hAnsi="Times New Roman" w:cs="Times New Roman"/>
          <w:lang w:val="es-ES"/>
        </w:rPr>
      </w:pPr>
    </w:p>
    <w:p w14:paraId="5322D31D" w14:textId="40EEA824"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2.º (</w:t>
      </w:r>
      <w:r w:rsidR="00CC73FC">
        <w:rPr>
          <w:rFonts w:ascii="Times New Roman" w:hAnsi="Times New Roman" w:cs="Times New Roman"/>
          <w:b/>
          <w:bCs/>
          <w:lang w:val="es-ES"/>
        </w:rPr>
        <w:t>vie</w:t>
      </w:r>
      <w:r w:rsidRPr="00506F60">
        <w:rPr>
          <w:rFonts w:ascii="Times New Roman" w:hAnsi="Times New Roman" w:cs="Times New Roman"/>
          <w:b/>
          <w:bCs/>
          <w:lang w:val="es-ES"/>
        </w:rPr>
        <w:t xml:space="preserve">.) </w:t>
      </w:r>
      <w:r w:rsidR="00B53FB9">
        <w:rPr>
          <w:rFonts w:ascii="Times New Roman" w:hAnsi="Times New Roman" w:cs="Times New Roman"/>
          <w:b/>
          <w:bCs/>
          <w:lang w:val="es-ES"/>
        </w:rPr>
        <w:t xml:space="preserve">MADRID </w:t>
      </w:r>
      <w:r w:rsidR="00D04C2A">
        <w:rPr>
          <w:rFonts w:ascii="Times New Roman" w:hAnsi="Times New Roman" w:cs="Times New Roman"/>
          <w:b/>
          <w:bCs/>
          <w:lang w:val="es-ES"/>
        </w:rPr>
        <w:t>–</w:t>
      </w:r>
      <w:r w:rsidR="00B53FB9">
        <w:rPr>
          <w:rFonts w:ascii="Times New Roman" w:hAnsi="Times New Roman" w:cs="Times New Roman"/>
          <w:b/>
          <w:bCs/>
          <w:lang w:val="es-ES"/>
        </w:rPr>
        <w:t xml:space="preserve"> </w:t>
      </w:r>
      <w:r w:rsidRPr="00506F60">
        <w:rPr>
          <w:rFonts w:ascii="Times New Roman" w:hAnsi="Times New Roman" w:cs="Times New Roman"/>
          <w:b/>
          <w:bCs/>
          <w:lang w:val="es-ES"/>
        </w:rPr>
        <w:t>PARIS</w:t>
      </w:r>
    </w:p>
    <w:p w14:paraId="7A09E835" w14:textId="16D09915" w:rsidR="00506F60" w:rsidRPr="00506F60" w:rsidRDefault="00B53FB9" w:rsidP="00506F60">
      <w:pPr>
        <w:jc w:val="both"/>
        <w:rPr>
          <w:rFonts w:ascii="Times New Roman" w:hAnsi="Times New Roman" w:cs="Times New Roman"/>
          <w:lang w:val="es-ES_tradnl"/>
        </w:rPr>
      </w:pPr>
      <w:r>
        <w:rPr>
          <w:rFonts w:ascii="Times New Roman" w:hAnsi="Times New Roman" w:cs="Times New Roman"/>
          <w:lang w:val="es-ES"/>
        </w:rPr>
        <w:t xml:space="preserve">Llegada y salida en vuelo conexión con destino a la ciudad de París. </w:t>
      </w:r>
      <w:r w:rsidR="00506F60" w:rsidRPr="00506F60">
        <w:rPr>
          <w:rFonts w:ascii="Times New Roman" w:hAnsi="Times New Roman" w:cs="Times New Roman"/>
          <w:lang w:val="es-ES"/>
        </w:rPr>
        <w:t>Llegada a la capital de Francia. Asistencia en el aeropuerto y traslado al hotel. Alojamiento.</w:t>
      </w:r>
    </w:p>
    <w:p w14:paraId="691E2FF0" w14:textId="77777777" w:rsidR="00506F60" w:rsidRPr="00506F60" w:rsidRDefault="00506F60" w:rsidP="00506F60">
      <w:pPr>
        <w:jc w:val="both"/>
        <w:rPr>
          <w:rFonts w:ascii="Times New Roman" w:hAnsi="Times New Roman" w:cs="Times New Roman"/>
          <w:lang w:val="es-ES_tradnl"/>
        </w:rPr>
      </w:pPr>
    </w:p>
    <w:p w14:paraId="4621FF9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lastRenderedPageBreak/>
        <w:t>Día 3.º (sab.) PARIS</w:t>
      </w:r>
    </w:p>
    <w:p w14:paraId="215782A0" w14:textId="77777777" w:rsidR="00506F60" w:rsidRPr="00506F60" w:rsidRDefault="00506F60" w:rsidP="00506F60">
      <w:pPr>
        <w:jc w:val="both"/>
        <w:rPr>
          <w:rFonts w:ascii="Times New Roman" w:hAnsi="Times New Roman" w:cs="Times New Roman"/>
          <w:u w:val="single"/>
          <w:lang w:val="es-ES"/>
        </w:rPr>
      </w:pPr>
      <w:r w:rsidRPr="00506F60">
        <w:rPr>
          <w:rFonts w:ascii="Times New Roman" w:hAnsi="Times New Roman" w:cs="Times New Roman"/>
          <w:lang w:val="es-ES"/>
        </w:rPr>
        <w:t xml:space="preserve">Desayuno. Por la mañana, visita panorámica de la ciudad, recorriendo los Campos Elíseos, Arco del Triunfo, Torre Eiffel, Barrio Latino, Jardines de Luxemburgo y Los Inválidos. En la tarde, </w:t>
      </w:r>
      <w:r w:rsidRPr="00506F60">
        <w:rPr>
          <w:rFonts w:ascii="Times New Roman" w:hAnsi="Times New Roman" w:cs="Times New Roman"/>
          <w:u w:val="single"/>
          <w:lang w:val="es-ES"/>
        </w:rPr>
        <w:t>opcionalmente podrá realizar la visita del famoso Palacio de Versalles y sus bellos jardines. Alojamiento.</w:t>
      </w:r>
    </w:p>
    <w:p w14:paraId="353AF923" w14:textId="77777777" w:rsidR="00506F60" w:rsidRPr="00506F60" w:rsidRDefault="00506F60" w:rsidP="00506F60">
      <w:pPr>
        <w:jc w:val="both"/>
        <w:rPr>
          <w:rFonts w:ascii="Times New Roman" w:hAnsi="Times New Roman" w:cs="Times New Roman"/>
          <w:u w:val="single"/>
          <w:lang w:val="es-ES"/>
        </w:rPr>
      </w:pPr>
    </w:p>
    <w:p w14:paraId="3274725B" w14:textId="1E2DE97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4.º (dom.) PARIS </w:t>
      </w:r>
    </w:p>
    <w:p w14:paraId="3853E134" w14:textId="13608593"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Día libre para pasear por esta ilustre ciudad. En este día, </w:t>
      </w:r>
      <w:r w:rsidR="005F2BB9" w:rsidRPr="00506F60">
        <w:rPr>
          <w:rFonts w:ascii="Times New Roman" w:hAnsi="Times New Roman" w:cs="Times New Roman"/>
          <w:lang w:val="es-ES"/>
        </w:rPr>
        <w:t>existirá</w:t>
      </w:r>
      <w:r w:rsidRPr="00506F60">
        <w:rPr>
          <w:rFonts w:ascii="Times New Roman" w:hAnsi="Times New Roman" w:cs="Times New Roman"/>
          <w:lang w:val="es-ES"/>
        </w:rPr>
        <w:t xml:space="preserve"> la opción de realizar una visita para conocer el bohemio barrio de Montmatre y hacer un bonito Crucero por el Rio Sena. Alojamiento.</w:t>
      </w:r>
    </w:p>
    <w:p w14:paraId="04F3610F" w14:textId="77777777" w:rsidR="00506F60" w:rsidRPr="00506F60" w:rsidRDefault="00506F60" w:rsidP="00506F60">
      <w:pPr>
        <w:jc w:val="both"/>
        <w:rPr>
          <w:rFonts w:ascii="Times New Roman" w:hAnsi="Times New Roman" w:cs="Times New Roman"/>
          <w:lang w:val="es-ES"/>
        </w:rPr>
      </w:pPr>
    </w:p>
    <w:p w14:paraId="07DF35C6" w14:textId="4C00F29B"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5.º (lun.) PARIS – LUCERNA </w:t>
      </w:r>
      <w:r w:rsidR="005F2BB9" w:rsidRPr="00506F60">
        <w:rPr>
          <w:rFonts w:ascii="Times New Roman" w:hAnsi="Times New Roman" w:cs="Times New Roman"/>
          <w:b/>
          <w:bCs/>
          <w:lang w:val="es-ES"/>
        </w:rPr>
        <w:t>- ZURICH</w:t>
      </w:r>
    </w:p>
    <w:p w14:paraId="191E9EAF" w14:textId="16B589B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w:t>
      </w:r>
      <w:r w:rsidR="005F2BB9" w:rsidRPr="00506F60">
        <w:rPr>
          <w:rFonts w:ascii="Times New Roman" w:hAnsi="Times New Roman" w:cs="Times New Roman"/>
          <w:lang w:val="es-ES"/>
        </w:rPr>
        <w:t>Continuación</w:t>
      </w:r>
      <w:r w:rsidRPr="00506F60">
        <w:rPr>
          <w:rFonts w:ascii="Times New Roman" w:hAnsi="Times New Roman" w:cs="Times New Roman"/>
          <w:lang w:val="es-ES"/>
        </w:rPr>
        <w:t xml:space="preserve"> a </w:t>
      </w:r>
      <w:r w:rsidR="00C67BE2" w:rsidRPr="00506F60">
        <w:rPr>
          <w:rFonts w:ascii="Times New Roman" w:hAnsi="Times New Roman" w:cs="Times New Roman"/>
          <w:lang w:val="es-ES"/>
        </w:rPr>
        <w:t>Zúrich</w:t>
      </w:r>
      <w:r w:rsidRPr="00506F60">
        <w:rPr>
          <w:rFonts w:ascii="Times New Roman" w:hAnsi="Times New Roman" w:cs="Times New Roman"/>
          <w:lang w:val="es-ES"/>
        </w:rPr>
        <w:t>, centro financiero del país. Alojamiento.</w:t>
      </w:r>
    </w:p>
    <w:p w14:paraId="46BA6A6D" w14:textId="77777777" w:rsidR="00506F60" w:rsidRPr="00506F60" w:rsidRDefault="00506F60" w:rsidP="00506F60">
      <w:pPr>
        <w:jc w:val="both"/>
        <w:rPr>
          <w:rFonts w:ascii="Times New Roman" w:hAnsi="Times New Roman" w:cs="Times New Roman"/>
          <w:lang w:val="es-ES"/>
        </w:rPr>
      </w:pPr>
    </w:p>
    <w:p w14:paraId="7891C30B"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6.º (mar.) ZURICH – VENECIA  </w:t>
      </w:r>
    </w:p>
    <w:p w14:paraId="0AF468F9" w14:textId="4225CB9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temprano de Suiza hacia el sur. </w:t>
      </w:r>
      <w:r w:rsidRPr="00506F60">
        <w:rPr>
          <w:rFonts w:ascii="Times New Roman" w:hAnsi="Times New Roman" w:cs="Times New Roman"/>
          <w:u w:val="single"/>
          <w:lang w:val="es-ES"/>
        </w:rPr>
        <w:t xml:space="preserve">Opcionalmente podrá realizar una excursión a una de las zonas de montaña más impresionantes de toda Europa, el Monte </w:t>
      </w:r>
      <w:r w:rsidR="005F2BB9" w:rsidRPr="00060210">
        <w:rPr>
          <w:rFonts w:ascii="Times New Roman" w:hAnsi="Times New Roman" w:cs="Times New Roman"/>
          <w:u w:val="single"/>
          <w:lang w:val="es-ES"/>
        </w:rPr>
        <w:t>Titlis,</w:t>
      </w:r>
      <w:r w:rsidRPr="00506F60">
        <w:rPr>
          <w:rFonts w:ascii="Times New Roman" w:hAnsi="Times New Roman" w:cs="Times New Roman"/>
          <w:u w:val="single"/>
          <w:lang w:val="es-ES"/>
        </w:rPr>
        <w:t xml:space="preserve"> a cuya cima de más de 3.200 metros se llega en, un espectacular teleférico que parte de Engelberg</w:t>
      </w:r>
      <w:r w:rsidRPr="00506F60">
        <w:rPr>
          <w:rFonts w:ascii="Times New Roman" w:hAnsi="Times New Roman" w:cs="Times New Roman"/>
          <w:lang w:val="es-ES"/>
        </w:rPr>
        <w:t>. Continuación hacía la frontera italiana para llegar a la romántica “Perla del Adriático”, Venecia.  Alojamiento.</w:t>
      </w:r>
    </w:p>
    <w:p w14:paraId="5D6BC231" w14:textId="77777777" w:rsidR="00506F60" w:rsidRPr="00506F60" w:rsidRDefault="00506F60" w:rsidP="00506F60">
      <w:pPr>
        <w:jc w:val="both"/>
        <w:rPr>
          <w:rFonts w:ascii="Times New Roman" w:hAnsi="Times New Roman" w:cs="Times New Roman"/>
          <w:b/>
          <w:bCs/>
          <w:lang w:val="es-ES"/>
        </w:rPr>
      </w:pPr>
    </w:p>
    <w:p w14:paraId="0A05B250"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7.º (mie.) VENECIA </w:t>
      </w:r>
    </w:p>
    <w:p w14:paraId="179658BE" w14:textId="550DA9A1"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en barco hacia la Plaza de San Marcos, incomparable conjunto arquitectónico, donde se iniciará una visita a </w:t>
      </w:r>
      <w:r w:rsidR="005F2BB9" w:rsidRPr="00506F60">
        <w:rPr>
          <w:rFonts w:ascii="Times New Roman" w:hAnsi="Times New Roman" w:cs="Times New Roman"/>
          <w:lang w:val="es-ES"/>
        </w:rPr>
        <w:t>pie</w:t>
      </w:r>
      <w:r w:rsidRPr="00506F60">
        <w:rPr>
          <w:rFonts w:ascii="Times New Roman" w:hAnsi="Times New Roman" w:cs="Times New Roman"/>
          <w:lang w:val="es-ES"/>
        </w:rPr>
        <w:t xml:space="preserve">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ó un atractivo crucero por la Laguna. Regreso al hotel y alojamiento.</w:t>
      </w:r>
    </w:p>
    <w:p w14:paraId="7DD734E8" w14:textId="77777777" w:rsidR="00506F60" w:rsidRPr="00506F60" w:rsidRDefault="00506F60" w:rsidP="00506F60">
      <w:pPr>
        <w:jc w:val="both"/>
        <w:rPr>
          <w:rFonts w:ascii="Times New Roman" w:hAnsi="Times New Roman" w:cs="Times New Roman"/>
          <w:lang w:val="es-ES"/>
        </w:rPr>
      </w:pPr>
    </w:p>
    <w:p w14:paraId="441597D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8.º (jue.) VENECIA - PADUA - FLORENCIA </w:t>
      </w:r>
    </w:p>
    <w:p w14:paraId="0B6F4B82" w14:textId="7A2FB4AC"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w:t>
      </w:r>
      <w:r w:rsidR="00C67BE2" w:rsidRPr="00C67BE2">
        <w:rPr>
          <w:rFonts w:ascii="Times New Roman" w:hAnsi="Times New Roman" w:cs="Times New Roman"/>
          <w:lang w:val="es-ES"/>
        </w:rPr>
        <w:t>Padua</w:t>
      </w:r>
      <w:r w:rsidRPr="00506F60">
        <w:rPr>
          <w:rFonts w:ascii="Times New Roman" w:hAnsi="Times New Roman" w:cs="Times New Roman"/>
          <w:lang w:val="es-ES"/>
        </w:rPr>
        <w:t xml:space="preserve"> y tiempo libre para conocer la Basílica de San Antonio.</w:t>
      </w:r>
      <w:r w:rsidR="005F2BB9">
        <w:rPr>
          <w:rFonts w:ascii="Times New Roman" w:hAnsi="Times New Roman" w:cs="Times New Roman"/>
          <w:lang w:val="es-ES"/>
        </w:rPr>
        <w:t xml:space="preserve"> </w:t>
      </w:r>
      <w:r w:rsidRPr="00506F60">
        <w:rPr>
          <w:rFonts w:ascii="Times New Roman" w:hAnsi="Times New Roman" w:cs="Times New Roman"/>
          <w:lang w:val="es-ES"/>
        </w:rPr>
        <w:t>Continuación del viaje hacia Florencia, capital de la Toscana y principal ciudad del arte italiano. Por la tarde, visita panorámica, incluyendo la Catedral, el Baptisterio, Puente Vecchio y la Plaza de la Señoría. Alojamiento.</w:t>
      </w:r>
    </w:p>
    <w:p w14:paraId="47B06E60" w14:textId="77777777" w:rsidR="00506F60" w:rsidRPr="00506F60" w:rsidRDefault="00506F60" w:rsidP="00506F60">
      <w:pPr>
        <w:jc w:val="both"/>
        <w:rPr>
          <w:rFonts w:ascii="Times New Roman" w:hAnsi="Times New Roman" w:cs="Times New Roman"/>
          <w:lang w:val="es-ES"/>
        </w:rPr>
      </w:pPr>
    </w:p>
    <w:p w14:paraId="568742E6"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9.º (vie.) FLORENCIA - ASIS - ROMA</w:t>
      </w:r>
    </w:p>
    <w:p w14:paraId="1E1E4C38" w14:textId="1560733A"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5F2BB9">
        <w:rPr>
          <w:rFonts w:ascii="Times New Roman" w:hAnsi="Times New Roman" w:cs="Times New Roman"/>
          <w:lang w:val="es-ES"/>
        </w:rPr>
        <w:t xml:space="preserve"> </w:t>
      </w:r>
      <w:r w:rsidRPr="00506F60">
        <w:rPr>
          <w:rFonts w:ascii="Times New Roman" w:hAnsi="Times New Roman" w:cs="Times New Roman"/>
          <w:lang w:val="es-ES"/>
        </w:rPr>
        <w:t xml:space="preserve">Salida hacia </w:t>
      </w:r>
      <w:r w:rsidRPr="00506F60">
        <w:rPr>
          <w:rFonts w:ascii="Times New Roman" w:hAnsi="Times New Roman" w:cs="Times New Roman"/>
          <w:b/>
          <w:bCs/>
          <w:lang w:val="es-ES"/>
        </w:rPr>
        <w:t>Asís</w:t>
      </w:r>
      <w:r w:rsidRPr="00506F60">
        <w:rPr>
          <w:rFonts w:ascii="Times New Roman" w:hAnsi="Times New Roman" w:cs="Times New Roman"/>
          <w:lang w:val="es-ES"/>
        </w:rPr>
        <w:t xml:space="preserve">, interesante ciudad amurallada donde destacan sus </w:t>
      </w:r>
      <w:r w:rsidR="005F2BB9" w:rsidRPr="00506F60">
        <w:rPr>
          <w:rFonts w:ascii="Times New Roman" w:hAnsi="Times New Roman" w:cs="Times New Roman"/>
          <w:lang w:val="es-ES"/>
        </w:rPr>
        <w:t>Basílicas, con</w:t>
      </w:r>
      <w:r w:rsidRPr="00506F60">
        <w:rPr>
          <w:rFonts w:ascii="Times New Roman" w:hAnsi="Times New Roman" w:cs="Times New Roman"/>
          <w:lang w:val="es-ES"/>
        </w:rPr>
        <w:t xml:space="preserve"> la tumba de San Francisco. Se continuará viaje hacia Roma, la Ciudad Eterna.  A la llegada, tendrán la </w:t>
      </w:r>
      <w:r w:rsidR="007A36E8" w:rsidRPr="00506F60">
        <w:rPr>
          <w:rFonts w:ascii="Times New Roman" w:hAnsi="Times New Roman" w:cs="Times New Roman"/>
          <w:lang w:val="es-ES"/>
        </w:rPr>
        <w:t>opción</w:t>
      </w:r>
      <w:r w:rsidRPr="00506F60">
        <w:rPr>
          <w:rFonts w:ascii="Times New Roman" w:hAnsi="Times New Roman" w:cs="Times New Roman"/>
          <w:lang w:val="es-ES"/>
        </w:rPr>
        <w:t xml:space="preserve"> de visitar la Roma Barroca, el corazón de la ciudad, con lugares tan interesantes como La Plaza de Navona, La Fontana de Trevi, El Panteón, etc.  Regreso al hotel y alojamiento.</w:t>
      </w:r>
    </w:p>
    <w:p w14:paraId="0B5ED1F2" w14:textId="77777777" w:rsidR="00506F60" w:rsidRPr="00506F60" w:rsidRDefault="00506F60" w:rsidP="00506F60">
      <w:pPr>
        <w:jc w:val="both"/>
        <w:rPr>
          <w:rFonts w:ascii="Times New Roman" w:hAnsi="Times New Roman" w:cs="Times New Roman"/>
          <w:lang w:val="es-ES"/>
        </w:rPr>
      </w:pPr>
    </w:p>
    <w:p w14:paraId="4FA8DCF9"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10.º (sab.) ROMA</w:t>
      </w:r>
    </w:p>
    <w:p w14:paraId="1C320ECE"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pasando por exterior del Coliseo, Foro Romano, Circo Máximo, Castillo de Santo Ángel, Vaticano, etc. Al finalizar, se les ofrecerá la posibilidad de visitar los Museos Vaticanos, la Capilla Sixtina y Basílica de San Pedro. En la tarde, </w:t>
      </w:r>
      <w:r w:rsidRPr="00506F60">
        <w:rPr>
          <w:rFonts w:ascii="Times New Roman" w:hAnsi="Times New Roman" w:cs="Times New Roman"/>
          <w:u w:val="single"/>
          <w:lang w:val="es-ES"/>
        </w:rPr>
        <w:t>opcionalmente, podrán conocer la Roma Imperial con entrada al Coliseo y los Foros</w:t>
      </w:r>
      <w:r w:rsidRPr="00506F60">
        <w:rPr>
          <w:rFonts w:ascii="Times New Roman" w:hAnsi="Times New Roman" w:cs="Times New Roman"/>
          <w:lang w:val="es-ES"/>
        </w:rPr>
        <w:t>. Regreso al hotel y alojamiento.</w:t>
      </w:r>
    </w:p>
    <w:p w14:paraId="476EC037" w14:textId="77777777" w:rsidR="00506F60" w:rsidRPr="00506F60" w:rsidRDefault="00506F60" w:rsidP="00506F60">
      <w:pPr>
        <w:jc w:val="both"/>
        <w:rPr>
          <w:rFonts w:ascii="Times New Roman" w:hAnsi="Times New Roman" w:cs="Times New Roman"/>
          <w:lang w:val="es-ES"/>
        </w:rPr>
      </w:pPr>
    </w:p>
    <w:p w14:paraId="7ED0CD7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 xml:space="preserve">Día 11.º (dom.) ROMA </w:t>
      </w:r>
    </w:p>
    <w:p w14:paraId="2B67B6CF"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  Día libre en Roma para pasear. Si estuviera interesado, nuestro guía les dará la posibilidad de realizar una visita de día completo al sur de Italia con la maravillosa bahía de Nápoles y la pintoresca isla de Capri. Alojamiento.</w:t>
      </w:r>
    </w:p>
    <w:p w14:paraId="44DCF5D8" w14:textId="77777777" w:rsidR="00506F60" w:rsidRPr="00506F60" w:rsidRDefault="00506F60" w:rsidP="00506F60">
      <w:pPr>
        <w:jc w:val="both"/>
        <w:rPr>
          <w:rFonts w:ascii="Times New Roman" w:hAnsi="Times New Roman" w:cs="Times New Roman"/>
          <w:lang w:val="es-ES"/>
        </w:rPr>
      </w:pPr>
    </w:p>
    <w:p w14:paraId="4DA83948" w14:textId="77777777" w:rsidR="008B454A" w:rsidRDefault="008B454A" w:rsidP="00506F60">
      <w:pPr>
        <w:jc w:val="both"/>
        <w:rPr>
          <w:rFonts w:ascii="Times New Roman" w:hAnsi="Times New Roman" w:cs="Times New Roman"/>
          <w:b/>
          <w:bCs/>
          <w:lang w:val="es-ES"/>
        </w:rPr>
      </w:pPr>
    </w:p>
    <w:p w14:paraId="6BD046B8" w14:textId="3DE678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lastRenderedPageBreak/>
        <w:t>Día 12.º (lun.) ROMA - PISA - NIZA</w:t>
      </w:r>
    </w:p>
    <w:p w14:paraId="3035E639" w14:textId="7C6B1F79"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y salida hacia Pisa. Tiempo libre para visitar la Plaza de los Milagros, magnífico conjunto monumental, con su Catedral, Baptisterio y la famosa Torre Inclinada.  Continuación por la Riviera </w:t>
      </w:r>
      <w:r w:rsidR="009F1F97" w:rsidRPr="00506F60">
        <w:rPr>
          <w:rFonts w:ascii="Times New Roman" w:hAnsi="Times New Roman" w:cs="Times New Roman"/>
          <w:lang w:val="es-ES"/>
        </w:rPr>
        <w:t>Italiana, pasando</w:t>
      </w:r>
      <w:r w:rsidRPr="00506F60">
        <w:rPr>
          <w:rFonts w:ascii="Times New Roman" w:hAnsi="Times New Roman" w:cs="Times New Roman"/>
          <w:lang w:val="es-ES"/>
        </w:rPr>
        <w:t xml:space="preserve"> cerca de ciudades como San Remo ó </w:t>
      </w:r>
      <w:r w:rsidR="00294463" w:rsidRPr="00506F60">
        <w:rPr>
          <w:rFonts w:ascii="Times New Roman" w:hAnsi="Times New Roman" w:cs="Times New Roman"/>
          <w:lang w:val="es-ES"/>
        </w:rPr>
        <w:t>Génova</w:t>
      </w:r>
      <w:r w:rsidRPr="00506F60">
        <w:rPr>
          <w:rFonts w:ascii="Times New Roman" w:hAnsi="Times New Roman" w:cs="Times New Roman"/>
          <w:lang w:val="es-ES"/>
        </w:rPr>
        <w:t>. Llegada a Niza, atractiva y aristócrata ciudad de la Costa Azul. Alojamiento.</w:t>
      </w:r>
    </w:p>
    <w:p w14:paraId="75E863E0" w14:textId="77777777" w:rsidR="0057577B" w:rsidRDefault="0057577B" w:rsidP="00506F60">
      <w:pPr>
        <w:jc w:val="both"/>
        <w:rPr>
          <w:rFonts w:ascii="Times New Roman" w:hAnsi="Times New Roman" w:cs="Times New Roman"/>
          <w:b/>
          <w:bCs/>
          <w:lang w:val="es-ES"/>
        </w:rPr>
      </w:pPr>
    </w:p>
    <w:p w14:paraId="5C80064F" w14:textId="1D6990E5"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13.º (mar.) NIZA - BARCELONA</w:t>
      </w:r>
    </w:p>
    <w:p w14:paraId="367EE223" w14:textId="40FC16D6"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el valle del </w:t>
      </w:r>
      <w:r w:rsidR="009F1F97" w:rsidRPr="00506F60">
        <w:rPr>
          <w:rFonts w:ascii="Times New Roman" w:hAnsi="Times New Roman" w:cs="Times New Roman"/>
          <w:lang w:val="es-ES"/>
        </w:rPr>
        <w:t>Ródano, pasando</w:t>
      </w:r>
      <w:r w:rsidRPr="00506F60">
        <w:rPr>
          <w:rFonts w:ascii="Times New Roman" w:hAnsi="Times New Roman" w:cs="Times New Roman"/>
          <w:lang w:val="es-ES"/>
        </w:rPr>
        <w:t xml:space="preserve"> junto a las ciudades de Nimes y Arles, para de nuevo entrar en la Península Ibérica. Llegada a Barcelona y alojamiento.</w:t>
      </w:r>
    </w:p>
    <w:p w14:paraId="3CB61F99" w14:textId="77777777" w:rsidR="00506F60" w:rsidRPr="00506F60" w:rsidRDefault="00506F60" w:rsidP="00506F60">
      <w:pPr>
        <w:jc w:val="both"/>
        <w:rPr>
          <w:rFonts w:ascii="Times New Roman" w:hAnsi="Times New Roman" w:cs="Times New Roman"/>
          <w:b/>
          <w:bCs/>
          <w:lang w:val="es-ES"/>
        </w:rPr>
      </w:pPr>
    </w:p>
    <w:p w14:paraId="31E703F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14.º (mie.) BARCELONA</w:t>
      </w:r>
    </w:p>
    <w:p w14:paraId="06906E08" w14:textId="5C7DBB9F"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Visita panorámica de la ciudad incluyendo la Sagrada Familia (exterior), Plaza de Cataluña, Barrio Gótico, Monumento a Colón y Puerto Olímpico.  Durante el </w:t>
      </w:r>
      <w:r w:rsidR="009F1F97" w:rsidRPr="00506F60">
        <w:rPr>
          <w:rFonts w:ascii="Times New Roman" w:hAnsi="Times New Roman" w:cs="Times New Roman"/>
          <w:lang w:val="es-ES"/>
        </w:rPr>
        <w:t>recorrido se</w:t>
      </w:r>
      <w:r w:rsidRPr="00506F60">
        <w:rPr>
          <w:rFonts w:ascii="Times New Roman" w:hAnsi="Times New Roman" w:cs="Times New Roman"/>
          <w:lang w:val="es-ES"/>
        </w:rPr>
        <w:t xml:space="preserve"> </w:t>
      </w:r>
      <w:r w:rsidR="009F1F97" w:rsidRPr="00506F60">
        <w:rPr>
          <w:rFonts w:ascii="Times New Roman" w:hAnsi="Times New Roman" w:cs="Times New Roman"/>
          <w:lang w:val="es-ES"/>
        </w:rPr>
        <w:t>podrán admirar</w:t>
      </w:r>
      <w:r w:rsidRPr="00506F60">
        <w:rPr>
          <w:rFonts w:ascii="Times New Roman" w:hAnsi="Times New Roman" w:cs="Times New Roman"/>
          <w:lang w:val="es-ES"/>
        </w:rPr>
        <w:t xml:space="preserve"> lindos edificios marcados con la arquitectura del famoso Antonio Gaudí. Tarde libre para seguir recorriendo la ciudad, visitar en nuevo Camp Nou o el interior de la Sagrada Familia. Alojamiento.</w:t>
      </w:r>
    </w:p>
    <w:p w14:paraId="6DD9E512" w14:textId="77777777" w:rsidR="00506F60" w:rsidRPr="00506F60" w:rsidRDefault="00506F60" w:rsidP="00506F60">
      <w:pPr>
        <w:jc w:val="both"/>
        <w:rPr>
          <w:rFonts w:ascii="Times New Roman" w:hAnsi="Times New Roman" w:cs="Times New Roman"/>
          <w:lang w:val="es-ES"/>
        </w:rPr>
      </w:pPr>
    </w:p>
    <w:p w14:paraId="5B35DE45"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15.º (jue.) BARCELONA - ZARAGOZA - MADRID</w:t>
      </w:r>
    </w:p>
    <w:p w14:paraId="3C9CEB49" w14:textId="77777777"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Salida hacia Zaragoza. Visita de la Basílica de la Virgen Pilar, Patrona de la Hispanidad. Continuación hacia la Comunidad de Madrid a través de la provincia de Guadalajara. Llegada y alojamiento.  </w:t>
      </w:r>
    </w:p>
    <w:p w14:paraId="6AFB30C6" w14:textId="77777777" w:rsidR="00506F60" w:rsidRPr="00506F60" w:rsidRDefault="00506F60" w:rsidP="00506F60">
      <w:pPr>
        <w:jc w:val="both"/>
        <w:rPr>
          <w:rFonts w:ascii="Times New Roman" w:hAnsi="Times New Roman" w:cs="Times New Roman"/>
          <w:b/>
          <w:bCs/>
          <w:lang w:val="es-ES"/>
        </w:rPr>
      </w:pPr>
    </w:p>
    <w:p w14:paraId="418B134A" w14:textId="77777777"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16.º (vie.) MADRID</w:t>
      </w:r>
    </w:p>
    <w:p w14:paraId="0F6FE55D" w14:textId="42A39238" w:rsidR="00506F60" w:rsidRPr="00506F60" w:rsidRDefault="00506F60" w:rsidP="00506F60">
      <w:pPr>
        <w:jc w:val="both"/>
        <w:rPr>
          <w:rFonts w:ascii="Times New Roman" w:hAnsi="Times New Roman" w:cs="Times New Roman"/>
          <w:lang w:val="es-ES"/>
        </w:rPr>
      </w:pPr>
      <w:r w:rsidRPr="00506F60">
        <w:rPr>
          <w:rFonts w:ascii="Times New Roman" w:hAnsi="Times New Roman" w:cs="Times New Roman"/>
          <w:lang w:val="es-ES"/>
        </w:rPr>
        <w:t xml:space="preserve">Desayuno. Por la mañana visita panorámica de la ciudad, recorriendo sus principales lugares, la Plaza de España, Gran Vía, Fuente de la Cibeles, Puerta de Alcalá, Estadio Santiago </w:t>
      </w:r>
      <w:r w:rsidR="00F079C3" w:rsidRPr="00506F60">
        <w:rPr>
          <w:rFonts w:ascii="Times New Roman" w:hAnsi="Times New Roman" w:cs="Times New Roman"/>
          <w:lang w:val="es-ES"/>
        </w:rPr>
        <w:t>Bernabéu</w:t>
      </w:r>
      <w:r w:rsidRPr="00506F60">
        <w:rPr>
          <w:rFonts w:ascii="Times New Roman" w:hAnsi="Times New Roman" w:cs="Times New Roman"/>
          <w:lang w:val="es-ES"/>
        </w:rPr>
        <w:t xml:space="preserve">, Plaza Monumental de las Ventas, Puerta del Sol. En la tarde, se le ofrecerá la posibilidad de </w:t>
      </w:r>
      <w:r w:rsidRPr="00506F60">
        <w:rPr>
          <w:rFonts w:ascii="Times New Roman" w:hAnsi="Times New Roman" w:cs="Times New Roman"/>
          <w:u w:val="single"/>
          <w:lang w:val="es-ES"/>
        </w:rPr>
        <w:t>visitar opcionalmente la ciudad de Toledo, antigua capital imperial, declarada Patrimonio de la Humanidad por la UNESCO</w:t>
      </w:r>
      <w:r w:rsidRPr="00506F60">
        <w:rPr>
          <w:rFonts w:ascii="Times New Roman" w:hAnsi="Times New Roman" w:cs="Times New Roman"/>
          <w:lang w:val="es-ES"/>
        </w:rPr>
        <w:t>. Alojamiento.</w:t>
      </w:r>
    </w:p>
    <w:p w14:paraId="52BECE57" w14:textId="77777777" w:rsidR="00506F60" w:rsidRPr="00506F60" w:rsidRDefault="00506F60" w:rsidP="00506F60">
      <w:pPr>
        <w:jc w:val="both"/>
        <w:rPr>
          <w:rFonts w:ascii="Times New Roman" w:hAnsi="Times New Roman" w:cs="Times New Roman"/>
          <w:lang w:val="es-ES"/>
        </w:rPr>
      </w:pPr>
    </w:p>
    <w:p w14:paraId="0391382E" w14:textId="055103FD" w:rsidR="00F75B70" w:rsidRDefault="00F75B70" w:rsidP="00506F60">
      <w:pPr>
        <w:jc w:val="both"/>
        <w:rPr>
          <w:rFonts w:ascii="Times New Roman" w:hAnsi="Times New Roman" w:cs="Times New Roman"/>
          <w:b/>
          <w:bCs/>
          <w:lang w:val="es-ES"/>
        </w:rPr>
      </w:pPr>
      <w:r>
        <w:rPr>
          <w:rFonts w:ascii="Times New Roman" w:hAnsi="Times New Roman" w:cs="Times New Roman"/>
          <w:b/>
          <w:bCs/>
          <w:lang w:val="es-ES"/>
        </w:rPr>
        <w:t xml:space="preserve">Dia 17.º (sab.) MADRID </w:t>
      </w:r>
    </w:p>
    <w:p w14:paraId="3A8A9586" w14:textId="664B4D60" w:rsidR="00F75B70" w:rsidRPr="00F75B70" w:rsidRDefault="00F75B70" w:rsidP="00506F60">
      <w:pPr>
        <w:jc w:val="both"/>
        <w:rPr>
          <w:rFonts w:ascii="Times New Roman" w:hAnsi="Times New Roman" w:cs="Times New Roman"/>
          <w:lang w:val="es-ES"/>
        </w:rPr>
      </w:pPr>
      <w:r>
        <w:rPr>
          <w:rFonts w:ascii="Times New Roman" w:hAnsi="Times New Roman" w:cs="Times New Roman"/>
          <w:lang w:val="es-ES"/>
        </w:rPr>
        <w:t>Desayuno. Día libre para realizar actividades opcionales. Alojamiento.</w:t>
      </w:r>
    </w:p>
    <w:p w14:paraId="24AC3849" w14:textId="77777777" w:rsidR="00F75B70" w:rsidRDefault="00F75B70" w:rsidP="00506F60">
      <w:pPr>
        <w:jc w:val="both"/>
        <w:rPr>
          <w:rFonts w:ascii="Times New Roman" w:hAnsi="Times New Roman" w:cs="Times New Roman"/>
          <w:b/>
          <w:bCs/>
          <w:lang w:val="es-ES"/>
        </w:rPr>
      </w:pPr>
    </w:p>
    <w:p w14:paraId="7CFECA3A" w14:textId="3FC06E86" w:rsidR="00506F60" w:rsidRPr="00506F60" w:rsidRDefault="00506F60" w:rsidP="00506F60">
      <w:pPr>
        <w:jc w:val="both"/>
        <w:rPr>
          <w:rFonts w:ascii="Times New Roman" w:hAnsi="Times New Roman" w:cs="Times New Roman"/>
          <w:b/>
          <w:bCs/>
          <w:lang w:val="es-ES"/>
        </w:rPr>
      </w:pPr>
      <w:r w:rsidRPr="00506F60">
        <w:rPr>
          <w:rFonts w:ascii="Times New Roman" w:hAnsi="Times New Roman" w:cs="Times New Roman"/>
          <w:b/>
          <w:bCs/>
          <w:lang w:val="es-ES"/>
        </w:rPr>
        <w:t>Día 1</w:t>
      </w:r>
      <w:r w:rsidR="002B65E3">
        <w:rPr>
          <w:rFonts w:ascii="Times New Roman" w:hAnsi="Times New Roman" w:cs="Times New Roman"/>
          <w:b/>
          <w:bCs/>
          <w:lang w:val="es-ES"/>
        </w:rPr>
        <w:t>8</w:t>
      </w:r>
      <w:r w:rsidRPr="00506F60">
        <w:rPr>
          <w:rFonts w:ascii="Times New Roman" w:hAnsi="Times New Roman" w:cs="Times New Roman"/>
          <w:b/>
          <w:bCs/>
          <w:lang w:val="es-ES"/>
        </w:rPr>
        <w:t>.º (</w:t>
      </w:r>
      <w:r w:rsidR="002B65E3">
        <w:rPr>
          <w:rFonts w:ascii="Times New Roman" w:hAnsi="Times New Roman" w:cs="Times New Roman"/>
          <w:b/>
          <w:bCs/>
          <w:lang w:val="es-ES"/>
        </w:rPr>
        <w:t>dom</w:t>
      </w:r>
      <w:r w:rsidRPr="00506F60">
        <w:rPr>
          <w:rFonts w:ascii="Times New Roman" w:hAnsi="Times New Roman" w:cs="Times New Roman"/>
          <w:b/>
          <w:bCs/>
          <w:lang w:val="es-ES"/>
        </w:rPr>
        <w:t>.) MADRID</w:t>
      </w:r>
      <w:r w:rsidR="009F1F97">
        <w:rPr>
          <w:rFonts w:ascii="Times New Roman" w:hAnsi="Times New Roman" w:cs="Times New Roman"/>
          <w:b/>
          <w:bCs/>
          <w:lang w:val="es-ES"/>
        </w:rPr>
        <w:t xml:space="preserve"> – BOGOTA </w:t>
      </w:r>
    </w:p>
    <w:p w14:paraId="2321C573" w14:textId="4476616B" w:rsidR="00EA6C31" w:rsidRDefault="00506F60" w:rsidP="00506F60">
      <w:pPr>
        <w:jc w:val="both"/>
        <w:rPr>
          <w:rFonts w:ascii="Times New Roman" w:hAnsi="Times New Roman" w:cs="Times New Roman"/>
          <w:lang w:val="es-ES"/>
        </w:rPr>
      </w:pPr>
      <w:r w:rsidRPr="00506F60">
        <w:rPr>
          <w:rFonts w:ascii="Times New Roman" w:hAnsi="Times New Roman" w:cs="Times New Roman"/>
          <w:lang w:val="es-ES"/>
        </w:rPr>
        <w:t>Desayuno</w:t>
      </w:r>
      <w:r w:rsidR="009F1F97">
        <w:rPr>
          <w:rFonts w:ascii="Times New Roman" w:hAnsi="Times New Roman" w:cs="Times New Roman"/>
          <w:lang w:val="es-ES"/>
        </w:rPr>
        <w:t xml:space="preserve">. Traslado del hotel hacia el aeropuerto para tomar el vuelo de regreso a Bogotá y… </w:t>
      </w:r>
    </w:p>
    <w:p w14:paraId="419C537E" w14:textId="77777777" w:rsidR="009F1F97" w:rsidRDefault="009F1F97" w:rsidP="00506F60">
      <w:pPr>
        <w:jc w:val="both"/>
        <w:rPr>
          <w:rFonts w:ascii="Times New Roman" w:hAnsi="Times New Roman" w:cs="Times New Roman"/>
          <w:lang w:val="es-ES"/>
        </w:rPr>
      </w:pPr>
    </w:p>
    <w:p w14:paraId="69B4DD9F" w14:textId="77777777" w:rsidR="00EA6C31" w:rsidRDefault="00EA6C31" w:rsidP="005A0F64">
      <w:pPr>
        <w:jc w:val="both"/>
        <w:rPr>
          <w:rFonts w:ascii="Times New Roman" w:hAnsi="Times New Roman" w:cs="Times New Roman"/>
          <w:lang w:val="es-ES"/>
        </w:rPr>
      </w:pPr>
    </w:p>
    <w:p w14:paraId="51DD94B0" w14:textId="21CBE63D" w:rsidR="0095507F" w:rsidRDefault="00EA6C31" w:rsidP="00265A1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89A7402" w14:textId="77777777" w:rsidR="00987703" w:rsidRDefault="00987703" w:rsidP="00265A1F">
      <w:pPr>
        <w:jc w:val="center"/>
        <w:rPr>
          <w:rFonts w:ascii="Times New Roman" w:hAnsi="Times New Roman" w:cs="Times New Roman"/>
          <w:b/>
          <w:bCs/>
          <w:lang w:val="es-ES"/>
        </w:rPr>
      </w:pPr>
    </w:p>
    <w:p w14:paraId="7AD72E88" w14:textId="77777777" w:rsidR="009074D0" w:rsidRDefault="009074D0" w:rsidP="00265A1F">
      <w:pPr>
        <w:jc w:val="center"/>
        <w:rPr>
          <w:rFonts w:ascii="Times New Roman" w:hAnsi="Times New Roman" w:cs="Times New Roman"/>
          <w:b/>
          <w:bCs/>
          <w:lang w:val="es-ES"/>
        </w:rPr>
      </w:pPr>
    </w:p>
    <w:p w14:paraId="1BDB4FC6" w14:textId="77777777" w:rsidR="00987703" w:rsidRPr="00987703" w:rsidRDefault="00987703" w:rsidP="00987703">
      <w:pPr>
        <w:jc w:val="center"/>
        <w:rPr>
          <w:rFonts w:ascii="Times New Roman" w:hAnsi="Times New Roman" w:cs="Times New Roman"/>
          <w:lang w:val="es-ES"/>
        </w:rPr>
      </w:pPr>
    </w:p>
    <w:p w14:paraId="47900EBC" w14:textId="77777777" w:rsidR="00987703" w:rsidRPr="00987703" w:rsidRDefault="00987703" w:rsidP="00987703">
      <w:pPr>
        <w:jc w:val="both"/>
        <w:rPr>
          <w:rFonts w:ascii="Times New Roman" w:hAnsi="Times New Roman" w:cs="Times New Roman"/>
          <w:b/>
          <w:bCs/>
        </w:rPr>
      </w:pPr>
      <w:r w:rsidRPr="00987703">
        <w:rPr>
          <w:rFonts w:ascii="Times New Roman" w:hAnsi="Times New Roman" w:cs="Times New Roman"/>
          <w:b/>
          <w:bCs/>
          <w:lang w:val="es-ES"/>
        </w:rPr>
        <w:t>CONDICIONES:</w:t>
      </w:r>
    </w:p>
    <w:p w14:paraId="7C9217C9" w14:textId="5E4433E9" w:rsidR="00987703" w:rsidRPr="00987703" w:rsidRDefault="00987703" w:rsidP="00987703">
      <w:pPr>
        <w:numPr>
          <w:ilvl w:val="0"/>
          <w:numId w:val="1"/>
        </w:numPr>
        <w:jc w:val="both"/>
        <w:rPr>
          <w:rFonts w:ascii="Times New Roman" w:hAnsi="Times New Roman" w:cs="Times New Roman"/>
          <w:b/>
          <w:lang w:val="es-ES"/>
        </w:rPr>
      </w:pPr>
      <w:r w:rsidRPr="00987703">
        <w:rPr>
          <w:rFonts w:ascii="Times New Roman" w:hAnsi="Times New Roman" w:cs="Times New Roman"/>
          <w:b/>
          <w:lang w:val="es-ES"/>
        </w:rPr>
        <w:t xml:space="preserve">Para reservar es necesario un depósito de USD </w:t>
      </w:r>
      <w:r w:rsidR="000049FF">
        <w:rPr>
          <w:rFonts w:ascii="Times New Roman" w:hAnsi="Times New Roman" w:cs="Times New Roman"/>
          <w:b/>
          <w:lang w:val="es-ES"/>
        </w:rPr>
        <w:t>1.000</w:t>
      </w:r>
      <w:r w:rsidRPr="00987703">
        <w:rPr>
          <w:rFonts w:ascii="Times New Roman" w:hAnsi="Times New Roman" w:cs="Times New Roman"/>
          <w:b/>
          <w:lang w:val="es-ES"/>
        </w:rPr>
        <w:t xml:space="preserve"> por pasajero.</w:t>
      </w:r>
    </w:p>
    <w:p w14:paraId="0BA783E4"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tiquetes aéreos se pagarán en pesos colombianos al tipo de cambio (TRM) del día en que se haga la emisión total del grupo. </w:t>
      </w:r>
    </w:p>
    <w:p w14:paraId="347B7DB2"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Una vez emitidos los tiquetes estos no son reembolsables por tratarse de tarifas especiales.</w:t>
      </w:r>
    </w:p>
    <w:p w14:paraId="0091F487"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servicios terrestres se pueden pagar en dólares o en pesos colombianos al tipo de cambio de la TRM del día que se efectué el pago incluyendo los gastos financieros que se informen </w:t>
      </w:r>
    </w:p>
    <w:p w14:paraId="7A5E90DE"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Los precios están sujetos a cambio sin previo aviso.</w:t>
      </w:r>
    </w:p>
    <w:p w14:paraId="18E88CD6"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2C6FBA3F"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En caso de pérdida de documentación durante el viaje los gastos que se generen correrán a cargo de cada pasajero</w:t>
      </w:r>
    </w:p>
    <w:p w14:paraId="5548C7D2"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Giratur SAS RNT #803 y 10906 informa al usuario la facultad que tiene como organizador de viaje y que tienen los operadores del mismo para efectuar las modificaciones del plan o servicio turístico contratado, </w:t>
      </w:r>
      <w:r w:rsidRPr="00987703">
        <w:rPr>
          <w:rFonts w:ascii="Times New Roman" w:hAnsi="Times New Roman" w:cs="Times New Roman"/>
          <w:lang w:val="es-ES"/>
        </w:rPr>
        <w:lastRenderedPageBreak/>
        <w:t xml:space="preserve">en eventos de fuerza mayor o caso fortuito, sin que se requiera la aceptación del usuario. Se solicita a los usuarios leer los términos y condiciones que tiene establecidos Giratur SAS en su página web </w:t>
      </w:r>
      <w:hyperlink r:id="rId5" w:history="1">
        <w:r w:rsidRPr="00987703">
          <w:rPr>
            <w:rStyle w:val="Hipervnculo"/>
            <w:rFonts w:ascii="Times New Roman" w:hAnsi="Times New Roman" w:cs="Times New Roman"/>
            <w:lang w:val="es-ES"/>
          </w:rPr>
          <w:t>www.giraturtravel.com</w:t>
        </w:r>
      </w:hyperlink>
    </w:p>
    <w:p w14:paraId="3465BD28" w14:textId="77777777" w:rsidR="00987703" w:rsidRPr="005A0F64" w:rsidRDefault="00987703" w:rsidP="00265A1F">
      <w:pPr>
        <w:jc w:val="center"/>
        <w:rPr>
          <w:rFonts w:ascii="Times New Roman" w:hAnsi="Times New Roman" w:cs="Times New Roman"/>
          <w:lang w:val="es-ES"/>
        </w:rPr>
      </w:pPr>
    </w:p>
    <w:sectPr w:rsidR="00987703" w:rsidRPr="005A0F64" w:rsidSect="005A0F6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num w:numId="1" w16cid:durableId="15130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172E"/>
    <w:rsid w:val="00000824"/>
    <w:rsid w:val="000049FF"/>
    <w:rsid w:val="000263D9"/>
    <w:rsid w:val="000269B7"/>
    <w:rsid w:val="00051CE7"/>
    <w:rsid w:val="00060210"/>
    <w:rsid w:val="00066118"/>
    <w:rsid w:val="00070488"/>
    <w:rsid w:val="000B0DA8"/>
    <w:rsid w:val="000B7CCE"/>
    <w:rsid w:val="000C5465"/>
    <w:rsid w:val="000C739E"/>
    <w:rsid w:val="000E0EA0"/>
    <w:rsid w:val="0010006F"/>
    <w:rsid w:val="00105825"/>
    <w:rsid w:val="00110775"/>
    <w:rsid w:val="00114C94"/>
    <w:rsid w:val="00126104"/>
    <w:rsid w:val="00132CA4"/>
    <w:rsid w:val="00160296"/>
    <w:rsid w:val="001743B1"/>
    <w:rsid w:val="001804B1"/>
    <w:rsid w:val="00192993"/>
    <w:rsid w:val="001A7874"/>
    <w:rsid w:val="001C4B77"/>
    <w:rsid w:val="001E197A"/>
    <w:rsid w:val="001F4BA3"/>
    <w:rsid w:val="00205AD4"/>
    <w:rsid w:val="00236ECD"/>
    <w:rsid w:val="00253094"/>
    <w:rsid w:val="002539E7"/>
    <w:rsid w:val="0025497F"/>
    <w:rsid w:val="00265A1F"/>
    <w:rsid w:val="002667E2"/>
    <w:rsid w:val="0027173D"/>
    <w:rsid w:val="00272D00"/>
    <w:rsid w:val="00294463"/>
    <w:rsid w:val="00294BD8"/>
    <w:rsid w:val="002A5E45"/>
    <w:rsid w:val="002B65E3"/>
    <w:rsid w:val="002C6D2A"/>
    <w:rsid w:val="002D72EB"/>
    <w:rsid w:val="002E6E77"/>
    <w:rsid w:val="0030643B"/>
    <w:rsid w:val="00332B00"/>
    <w:rsid w:val="003A30B6"/>
    <w:rsid w:val="003D1F2B"/>
    <w:rsid w:val="003D6AA9"/>
    <w:rsid w:val="003F798D"/>
    <w:rsid w:val="004059F6"/>
    <w:rsid w:val="00410093"/>
    <w:rsid w:val="00417BB5"/>
    <w:rsid w:val="00425C18"/>
    <w:rsid w:val="004411FC"/>
    <w:rsid w:val="00457619"/>
    <w:rsid w:val="0048036B"/>
    <w:rsid w:val="00492B09"/>
    <w:rsid w:val="004936A1"/>
    <w:rsid w:val="004E6F6E"/>
    <w:rsid w:val="00506F60"/>
    <w:rsid w:val="00523516"/>
    <w:rsid w:val="005254C1"/>
    <w:rsid w:val="00542EFA"/>
    <w:rsid w:val="00550477"/>
    <w:rsid w:val="00561F5E"/>
    <w:rsid w:val="0056255A"/>
    <w:rsid w:val="00572976"/>
    <w:rsid w:val="0057577B"/>
    <w:rsid w:val="00583857"/>
    <w:rsid w:val="0059773F"/>
    <w:rsid w:val="005A0F64"/>
    <w:rsid w:val="005E3FA4"/>
    <w:rsid w:val="005F2BB9"/>
    <w:rsid w:val="005F5CCA"/>
    <w:rsid w:val="0060492E"/>
    <w:rsid w:val="00606F3D"/>
    <w:rsid w:val="00621C38"/>
    <w:rsid w:val="006352E3"/>
    <w:rsid w:val="00650A14"/>
    <w:rsid w:val="00677DD2"/>
    <w:rsid w:val="006C099D"/>
    <w:rsid w:val="006D3711"/>
    <w:rsid w:val="006E1A9D"/>
    <w:rsid w:val="006F097F"/>
    <w:rsid w:val="007007AE"/>
    <w:rsid w:val="007046E5"/>
    <w:rsid w:val="00724CC3"/>
    <w:rsid w:val="007504FD"/>
    <w:rsid w:val="007642EA"/>
    <w:rsid w:val="007652FD"/>
    <w:rsid w:val="0077681D"/>
    <w:rsid w:val="007811A5"/>
    <w:rsid w:val="00786BEC"/>
    <w:rsid w:val="0079226F"/>
    <w:rsid w:val="007A36E8"/>
    <w:rsid w:val="007C0894"/>
    <w:rsid w:val="007D1CC6"/>
    <w:rsid w:val="00846E00"/>
    <w:rsid w:val="00850DC4"/>
    <w:rsid w:val="00865930"/>
    <w:rsid w:val="008720A3"/>
    <w:rsid w:val="00886988"/>
    <w:rsid w:val="008A52E2"/>
    <w:rsid w:val="008B064A"/>
    <w:rsid w:val="008B454A"/>
    <w:rsid w:val="008C39CD"/>
    <w:rsid w:val="008D0709"/>
    <w:rsid w:val="008D631B"/>
    <w:rsid w:val="00901645"/>
    <w:rsid w:val="009074D0"/>
    <w:rsid w:val="00913ACB"/>
    <w:rsid w:val="00917E1C"/>
    <w:rsid w:val="0092211D"/>
    <w:rsid w:val="00946B89"/>
    <w:rsid w:val="0095507F"/>
    <w:rsid w:val="0096647A"/>
    <w:rsid w:val="00985AD0"/>
    <w:rsid w:val="00987703"/>
    <w:rsid w:val="009B7FD8"/>
    <w:rsid w:val="009C10BC"/>
    <w:rsid w:val="009C7656"/>
    <w:rsid w:val="009D172E"/>
    <w:rsid w:val="009D23AF"/>
    <w:rsid w:val="009D6797"/>
    <w:rsid w:val="009E2DC5"/>
    <w:rsid w:val="009F1F97"/>
    <w:rsid w:val="00A12DA3"/>
    <w:rsid w:val="00A46E38"/>
    <w:rsid w:val="00A90212"/>
    <w:rsid w:val="00A94C98"/>
    <w:rsid w:val="00B0567C"/>
    <w:rsid w:val="00B13926"/>
    <w:rsid w:val="00B1570C"/>
    <w:rsid w:val="00B20455"/>
    <w:rsid w:val="00B31963"/>
    <w:rsid w:val="00B53FB9"/>
    <w:rsid w:val="00B747E6"/>
    <w:rsid w:val="00B82C71"/>
    <w:rsid w:val="00BA5451"/>
    <w:rsid w:val="00BB67B3"/>
    <w:rsid w:val="00BF513B"/>
    <w:rsid w:val="00C007BB"/>
    <w:rsid w:val="00C14BBA"/>
    <w:rsid w:val="00C4509D"/>
    <w:rsid w:val="00C5417D"/>
    <w:rsid w:val="00C67BE2"/>
    <w:rsid w:val="00C813B6"/>
    <w:rsid w:val="00C93938"/>
    <w:rsid w:val="00CA743B"/>
    <w:rsid w:val="00CB0B6A"/>
    <w:rsid w:val="00CB76EC"/>
    <w:rsid w:val="00CC575C"/>
    <w:rsid w:val="00CC73FC"/>
    <w:rsid w:val="00CD3696"/>
    <w:rsid w:val="00CE186F"/>
    <w:rsid w:val="00CE6DA0"/>
    <w:rsid w:val="00CF21D8"/>
    <w:rsid w:val="00CF306E"/>
    <w:rsid w:val="00D03DF0"/>
    <w:rsid w:val="00D04C2A"/>
    <w:rsid w:val="00D34971"/>
    <w:rsid w:val="00D41967"/>
    <w:rsid w:val="00D568FB"/>
    <w:rsid w:val="00D57CDE"/>
    <w:rsid w:val="00D66BF5"/>
    <w:rsid w:val="00D67265"/>
    <w:rsid w:val="00D8160F"/>
    <w:rsid w:val="00DA178C"/>
    <w:rsid w:val="00DA66D4"/>
    <w:rsid w:val="00DB54DA"/>
    <w:rsid w:val="00DC190C"/>
    <w:rsid w:val="00DE2BE9"/>
    <w:rsid w:val="00E22D17"/>
    <w:rsid w:val="00E3150C"/>
    <w:rsid w:val="00E7423E"/>
    <w:rsid w:val="00E9400B"/>
    <w:rsid w:val="00EA6C31"/>
    <w:rsid w:val="00EB7C2D"/>
    <w:rsid w:val="00EF2C6F"/>
    <w:rsid w:val="00EF3B15"/>
    <w:rsid w:val="00F0368D"/>
    <w:rsid w:val="00F079C3"/>
    <w:rsid w:val="00F26446"/>
    <w:rsid w:val="00F57722"/>
    <w:rsid w:val="00F7427F"/>
    <w:rsid w:val="00F75B70"/>
    <w:rsid w:val="00FA578A"/>
    <w:rsid w:val="00FB20B2"/>
    <w:rsid w:val="00FB7FA2"/>
    <w:rsid w:val="00FD0B17"/>
    <w:rsid w:val="00FD25E8"/>
    <w:rsid w:val="00FE61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DA1"/>
  <w15:chartTrackingRefBased/>
  <w15:docId w15:val="{76537A5A-23B2-4507-AA8F-5B55CBB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9D1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1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17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17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17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17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7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7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72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72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172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172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172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172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17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7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7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72E"/>
    <w:rPr>
      <w:rFonts w:eastAsiaTheme="majorEastAsia" w:cstheme="majorBidi"/>
      <w:color w:val="272727" w:themeColor="text1" w:themeTint="D8"/>
    </w:rPr>
  </w:style>
  <w:style w:type="paragraph" w:styleId="Ttulo">
    <w:name w:val="Title"/>
    <w:basedOn w:val="Normal"/>
    <w:next w:val="Normal"/>
    <w:link w:val="TtuloCar"/>
    <w:uiPriority w:val="10"/>
    <w:qFormat/>
    <w:rsid w:val="009D1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7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72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7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7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D172E"/>
    <w:rPr>
      <w:i/>
      <w:iCs/>
      <w:color w:val="404040" w:themeColor="text1" w:themeTint="BF"/>
    </w:rPr>
  </w:style>
  <w:style w:type="paragraph" w:styleId="Prrafodelista">
    <w:name w:val="List Paragraph"/>
    <w:basedOn w:val="Normal"/>
    <w:uiPriority w:val="34"/>
    <w:qFormat/>
    <w:rsid w:val="009D172E"/>
    <w:pPr>
      <w:ind w:left="720"/>
      <w:contextualSpacing/>
    </w:pPr>
  </w:style>
  <w:style w:type="character" w:styleId="nfasisintenso">
    <w:name w:val="Intense Emphasis"/>
    <w:basedOn w:val="Fuentedeprrafopredeter"/>
    <w:uiPriority w:val="21"/>
    <w:qFormat/>
    <w:rsid w:val="009D172E"/>
    <w:rPr>
      <w:i/>
      <w:iCs/>
      <w:color w:val="2F5496" w:themeColor="accent1" w:themeShade="BF"/>
    </w:rPr>
  </w:style>
  <w:style w:type="paragraph" w:styleId="Citadestacada">
    <w:name w:val="Intense Quote"/>
    <w:basedOn w:val="Normal"/>
    <w:next w:val="Normal"/>
    <w:link w:val="CitadestacadaCar"/>
    <w:uiPriority w:val="30"/>
    <w:qFormat/>
    <w:rsid w:val="009D1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172E"/>
    <w:rPr>
      <w:i/>
      <w:iCs/>
      <w:color w:val="2F5496" w:themeColor="accent1" w:themeShade="BF"/>
    </w:rPr>
  </w:style>
  <w:style w:type="character" w:styleId="Referenciaintensa">
    <w:name w:val="Intense Reference"/>
    <w:basedOn w:val="Fuentedeprrafopredeter"/>
    <w:uiPriority w:val="32"/>
    <w:qFormat/>
    <w:rsid w:val="009D172E"/>
    <w:rPr>
      <w:b/>
      <w:bCs/>
      <w:smallCaps/>
      <w:color w:val="2F5496" w:themeColor="accent1" w:themeShade="BF"/>
      <w:spacing w:val="5"/>
    </w:rPr>
  </w:style>
  <w:style w:type="table" w:styleId="Tablaconcuadrcula">
    <w:name w:val="Table Grid"/>
    <w:basedOn w:val="Tablanormal"/>
    <w:uiPriority w:val="39"/>
    <w:rsid w:val="00D81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703"/>
    <w:rPr>
      <w:color w:val="0563C1" w:themeColor="hyperlink"/>
      <w:u w:val="single"/>
    </w:rPr>
  </w:style>
  <w:style w:type="character" w:customStyle="1" w:styleId="Mencinsinresolver1">
    <w:name w:val="Mención sin resolver1"/>
    <w:basedOn w:val="Fuentedeprrafopredeter"/>
    <w:uiPriority w:val="99"/>
    <w:semiHidden/>
    <w:unhideWhenUsed/>
    <w:rsid w:val="0098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12</cp:revision>
  <dcterms:created xsi:type="dcterms:W3CDTF">2026-06-22T20:06:00Z</dcterms:created>
  <dcterms:modified xsi:type="dcterms:W3CDTF">2026-06-22T20:10:00Z</dcterms:modified>
</cp:coreProperties>
</file>