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A49AA" w14:textId="41D90BF3" w:rsidR="0095507F" w:rsidRPr="006619F5" w:rsidRDefault="00860E8D" w:rsidP="00CB1ED4">
      <w:pPr>
        <w:jc w:val="center"/>
        <w:rPr>
          <w:rFonts w:ascii="Times New Roman" w:hAnsi="Times New Roman" w:cs="Times New Roman"/>
          <w:b/>
          <w:bCs/>
          <w:sz w:val="36"/>
          <w:szCs w:val="36"/>
          <w:lang w:val="es-ES"/>
        </w:rPr>
      </w:pPr>
      <w:r>
        <w:rPr>
          <w:rFonts w:ascii="Times New Roman" w:hAnsi="Times New Roman" w:cs="Times New Roman"/>
          <w:b/>
          <w:bCs/>
          <w:sz w:val="36"/>
          <w:szCs w:val="36"/>
          <w:lang w:val="es-ES"/>
        </w:rPr>
        <w:t>EXPLORA PERÚ</w:t>
      </w:r>
    </w:p>
    <w:p w14:paraId="2C2779C1" w14:textId="46FE3D76" w:rsidR="00CB1ED4" w:rsidRPr="00E46541" w:rsidRDefault="00CB1ED4" w:rsidP="0097636B">
      <w:pPr>
        <w:jc w:val="center"/>
        <w:rPr>
          <w:rFonts w:ascii="Times New Roman" w:hAnsi="Times New Roman" w:cs="Times New Roman"/>
          <w:b/>
          <w:bCs/>
          <w:sz w:val="21"/>
          <w:szCs w:val="21"/>
          <w:lang w:val="es-ES"/>
        </w:rPr>
      </w:pPr>
      <w:r w:rsidRPr="00E46541">
        <w:rPr>
          <w:rFonts w:ascii="Times New Roman" w:hAnsi="Times New Roman" w:cs="Times New Roman"/>
          <w:b/>
          <w:bCs/>
          <w:sz w:val="21"/>
          <w:szCs w:val="21"/>
          <w:lang w:val="es-ES"/>
        </w:rPr>
        <w:t>Visitando:</w:t>
      </w:r>
      <w:r w:rsidR="00AE6667" w:rsidRPr="00E46541">
        <w:rPr>
          <w:rFonts w:ascii="Times New Roman" w:hAnsi="Times New Roman" w:cs="Times New Roman"/>
          <w:b/>
          <w:bCs/>
          <w:sz w:val="21"/>
          <w:szCs w:val="21"/>
          <w:lang w:val="es-ES"/>
        </w:rPr>
        <w:t xml:space="preserve"> Lima,</w:t>
      </w:r>
      <w:r w:rsidR="00E1434B" w:rsidRPr="00E46541">
        <w:rPr>
          <w:rFonts w:ascii="Times New Roman" w:hAnsi="Times New Roman" w:cs="Times New Roman"/>
          <w:b/>
          <w:bCs/>
          <w:sz w:val="21"/>
          <w:szCs w:val="21"/>
          <w:lang w:val="es-ES"/>
        </w:rPr>
        <w:t xml:space="preserve"> </w:t>
      </w:r>
      <w:r w:rsidR="0097636B" w:rsidRPr="00E46541">
        <w:rPr>
          <w:rFonts w:ascii="Times New Roman" w:hAnsi="Times New Roman" w:cs="Times New Roman"/>
          <w:b/>
          <w:bCs/>
          <w:sz w:val="21"/>
          <w:szCs w:val="21"/>
          <w:lang w:val="es-ES"/>
        </w:rPr>
        <w:t>Arequipa</w:t>
      </w:r>
      <w:r w:rsidR="0077770B" w:rsidRPr="00E46541">
        <w:rPr>
          <w:rFonts w:ascii="Times New Roman" w:hAnsi="Times New Roman" w:cs="Times New Roman"/>
          <w:b/>
          <w:bCs/>
          <w:sz w:val="21"/>
          <w:szCs w:val="21"/>
          <w:lang w:val="es-ES"/>
        </w:rPr>
        <w:t xml:space="preserve">, </w:t>
      </w:r>
      <w:r w:rsidR="0097636B" w:rsidRPr="00E46541">
        <w:rPr>
          <w:rFonts w:ascii="Times New Roman" w:hAnsi="Times New Roman" w:cs="Times New Roman"/>
          <w:b/>
          <w:bCs/>
          <w:sz w:val="21"/>
          <w:szCs w:val="21"/>
          <w:lang w:val="es-ES"/>
        </w:rPr>
        <w:t>Colca</w:t>
      </w:r>
      <w:r w:rsidR="0077770B" w:rsidRPr="00E46541">
        <w:rPr>
          <w:rFonts w:ascii="Times New Roman" w:hAnsi="Times New Roman" w:cs="Times New Roman"/>
          <w:b/>
          <w:bCs/>
          <w:sz w:val="21"/>
          <w:szCs w:val="21"/>
          <w:lang w:val="es-ES"/>
        </w:rPr>
        <w:t xml:space="preserve">, </w:t>
      </w:r>
      <w:r w:rsidR="0097636B" w:rsidRPr="00E46541">
        <w:rPr>
          <w:rFonts w:ascii="Times New Roman" w:hAnsi="Times New Roman" w:cs="Times New Roman"/>
          <w:b/>
          <w:bCs/>
          <w:sz w:val="21"/>
          <w:szCs w:val="21"/>
          <w:lang w:val="es-ES"/>
        </w:rPr>
        <w:t>Puno</w:t>
      </w:r>
      <w:r w:rsidR="0077770B" w:rsidRPr="00E46541">
        <w:rPr>
          <w:rFonts w:ascii="Times New Roman" w:hAnsi="Times New Roman" w:cs="Times New Roman"/>
          <w:b/>
          <w:bCs/>
          <w:sz w:val="21"/>
          <w:szCs w:val="21"/>
          <w:lang w:val="es-ES"/>
        </w:rPr>
        <w:t xml:space="preserve">, Las </w:t>
      </w:r>
      <w:r w:rsidR="0097636B" w:rsidRPr="00E46541">
        <w:rPr>
          <w:rFonts w:ascii="Times New Roman" w:hAnsi="Times New Roman" w:cs="Times New Roman"/>
          <w:b/>
          <w:bCs/>
          <w:sz w:val="21"/>
          <w:szCs w:val="21"/>
          <w:lang w:val="es-ES"/>
        </w:rPr>
        <w:t xml:space="preserve">Islas de Uros </w:t>
      </w:r>
      <w:r w:rsidR="0077770B" w:rsidRPr="00E46541">
        <w:rPr>
          <w:rFonts w:ascii="Times New Roman" w:hAnsi="Times New Roman" w:cs="Times New Roman"/>
          <w:b/>
          <w:bCs/>
          <w:sz w:val="21"/>
          <w:szCs w:val="21"/>
          <w:lang w:val="es-ES"/>
        </w:rPr>
        <w:t>y</w:t>
      </w:r>
      <w:r w:rsidR="0097636B" w:rsidRPr="00E46541">
        <w:rPr>
          <w:rFonts w:ascii="Times New Roman" w:hAnsi="Times New Roman" w:cs="Times New Roman"/>
          <w:b/>
          <w:bCs/>
          <w:sz w:val="21"/>
          <w:szCs w:val="21"/>
          <w:lang w:val="es-ES"/>
        </w:rPr>
        <w:t xml:space="preserve"> Taquile</w:t>
      </w:r>
      <w:r w:rsidR="0077770B" w:rsidRPr="00E46541">
        <w:rPr>
          <w:rFonts w:ascii="Times New Roman" w:hAnsi="Times New Roman" w:cs="Times New Roman"/>
          <w:b/>
          <w:bCs/>
          <w:sz w:val="21"/>
          <w:szCs w:val="21"/>
          <w:lang w:val="es-ES"/>
        </w:rPr>
        <w:t xml:space="preserve">, </w:t>
      </w:r>
      <w:r w:rsidR="0097636B" w:rsidRPr="00E46541">
        <w:rPr>
          <w:rFonts w:ascii="Times New Roman" w:hAnsi="Times New Roman" w:cs="Times New Roman"/>
          <w:b/>
          <w:bCs/>
          <w:sz w:val="21"/>
          <w:szCs w:val="21"/>
          <w:lang w:val="es-ES"/>
        </w:rPr>
        <w:t>Cusco</w:t>
      </w:r>
      <w:r w:rsidR="0077770B" w:rsidRPr="00E46541">
        <w:rPr>
          <w:rFonts w:ascii="Times New Roman" w:hAnsi="Times New Roman" w:cs="Times New Roman"/>
          <w:b/>
          <w:bCs/>
          <w:sz w:val="21"/>
          <w:szCs w:val="21"/>
          <w:lang w:val="es-ES"/>
        </w:rPr>
        <w:t xml:space="preserve">, </w:t>
      </w:r>
      <w:r w:rsidR="0097636B" w:rsidRPr="00E46541">
        <w:rPr>
          <w:rFonts w:ascii="Times New Roman" w:hAnsi="Times New Roman" w:cs="Times New Roman"/>
          <w:b/>
          <w:bCs/>
          <w:sz w:val="21"/>
          <w:szCs w:val="21"/>
          <w:lang w:val="es-ES"/>
        </w:rPr>
        <w:t xml:space="preserve">Valle Sagrado </w:t>
      </w:r>
      <w:r w:rsidR="0077770B" w:rsidRPr="00E46541">
        <w:rPr>
          <w:rFonts w:ascii="Times New Roman" w:hAnsi="Times New Roman" w:cs="Times New Roman"/>
          <w:b/>
          <w:bCs/>
          <w:sz w:val="21"/>
          <w:szCs w:val="21"/>
          <w:lang w:val="es-ES"/>
        </w:rPr>
        <w:t xml:space="preserve">y </w:t>
      </w:r>
      <w:r w:rsidR="0097636B" w:rsidRPr="00E46541">
        <w:rPr>
          <w:rFonts w:ascii="Times New Roman" w:hAnsi="Times New Roman" w:cs="Times New Roman"/>
          <w:b/>
          <w:bCs/>
          <w:sz w:val="21"/>
          <w:szCs w:val="21"/>
          <w:lang w:val="es-ES"/>
        </w:rPr>
        <w:t>Machu Picchu</w:t>
      </w:r>
      <w:r w:rsidR="00E46541">
        <w:rPr>
          <w:rFonts w:ascii="Times New Roman" w:hAnsi="Times New Roman" w:cs="Times New Roman"/>
          <w:b/>
          <w:bCs/>
          <w:sz w:val="21"/>
          <w:szCs w:val="21"/>
          <w:lang w:val="es-ES"/>
        </w:rPr>
        <w:t>.</w:t>
      </w:r>
    </w:p>
    <w:p w14:paraId="524E2F69" w14:textId="6E767AD1" w:rsidR="00CB1ED4" w:rsidRPr="006619F5" w:rsidRDefault="00923F28" w:rsidP="00CB1ED4">
      <w:pPr>
        <w:jc w:val="center"/>
        <w:rPr>
          <w:rFonts w:ascii="Times New Roman" w:hAnsi="Times New Roman" w:cs="Times New Roman"/>
          <w:b/>
          <w:bCs/>
          <w:lang w:val="es-ES"/>
        </w:rPr>
      </w:pPr>
      <w:r>
        <w:rPr>
          <w:rFonts w:ascii="Times New Roman" w:hAnsi="Times New Roman" w:cs="Times New Roman"/>
          <w:b/>
          <w:bCs/>
          <w:lang w:val="es-ES"/>
        </w:rPr>
        <w:t>11</w:t>
      </w:r>
      <w:r w:rsidR="00836B5C" w:rsidRPr="006619F5">
        <w:rPr>
          <w:rFonts w:ascii="Times New Roman" w:hAnsi="Times New Roman" w:cs="Times New Roman"/>
          <w:b/>
          <w:bCs/>
          <w:lang w:val="es-ES"/>
        </w:rPr>
        <w:t xml:space="preserve"> </w:t>
      </w:r>
      <w:r w:rsidR="00CB1ED4" w:rsidRPr="006619F5">
        <w:rPr>
          <w:rFonts w:ascii="Times New Roman" w:hAnsi="Times New Roman" w:cs="Times New Roman"/>
          <w:b/>
          <w:bCs/>
          <w:lang w:val="es-ES"/>
        </w:rPr>
        <w:t xml:space="preserve">Días / </w:t>
      </w:r>
      <w:r>
        <w:rPr>
          <w:rFonts w:ascii="Times New Roman" w:hAnsi="Times New Roman" w:cs="Times New Roman"/>
          <w:b/>
          <w:bCs/>
          <w:lang w:val="es-ES"/>
        </w:rPr>
        <w:t xml:space="preserve">10 </w:t>
      </w:r>
      <w:r w:rsidR="00CB1ED4" w:rsidRPr="006619F5">
        <w:rPr>
          <w:rFonts w:ascii="Times New Roman" w:hAnsi="Times New Roman" w:cs="Times New Roman"/>
          <w:b/>
          <w:bCs/>
          <w:lang w:val="es-ES"/>
        </w:rPr>
        <w:t xml:space="preserve">Noches </w:t>
      </w:r>
    </w:p>
    <w:p w14:paraId="26265976" w14:textId="77777777" w:rsidR="00CB1ED4" w:rsidRPr="006619F5" w:rsidRDefault="00CB1ED4" w:rsidP="00CB1ED4">
      <w:pPr>
        <w:jc w:val="center"/>
        <w:rPr>
          <w:rFonts w:ascii="Times New Roman" w:hAnsi="Times New Roman" w:cs="Times New Roman"/>
          <w:b/>
          <w:bCs/>
          <w:lang w:val="es-ES"/>
        </w:rPr>
      </w:pPr>
    </w:p>
    <w:p w14:paraId="25ED3533" w14:textId="77777777" w:rsidR="00CB1ED4" w:rsidRPr="006619F5" w:rsidRDefault="00CB1ED4" w:rsidP="00CB1ED4">
      <w:pPr>
        <w:jc w:val="center"/>
        <w:rPr>
          <w:rFonts w:ascii="Times New Roman" w:hAnsi="Times New Roman" w:cs="Times New Roman"/>
          <w:b/>
          <w:bCs/>
          <w:lang w:val="es-ES"/>
        </w:rPr>
      </w:pPr>
    </w:p>
    <w:p w14:paraId="6A2B1E29" w14:textId="77F05AB6" w:rsidR="00CB1ED4" w:rsidRPr="006619F5" w:rsidRDefault="00CB1ED4" w:rsidP="00CB1ED4">
      <w:pPr>
        <w:jc w:val="both"/>
        <w:rPr>
          <w:rFonts w:ascii="Times New Roman" w:hAnsi="Times New Roman" w:cs="Times New Roman"/>
          <w:b/>
          <w:bCs/>
          <w:lang w:val="es-ES"/>
        </w:rPr>
      </w:pPr>
      <w:r w:rsidRPr="006619F5">
        <w:rPr>
          <w:rFonts w:ascii="Times New Roman" w:hAnsi="Times New Roman" w:cs="Times New Roman"/>
          <w:b/>
          <w:bCs/>
          <w:lang w:val="es-ES"/>
        </w:rPr>
        <w:t xml:space="preserve">Salidas diarias </w:t>
      </w:r>
    </w:p>
    <w:p w14:paraId="3364A049" w14:textId="1F39D310" w:rsidR="00CB1ED4" w:rsidRPr="006619F5" w:rsidRDefault="00CB1ED4" w:rsidP="00CB1ED4">
      <w:pPr>
        <w:jc w:val="both"/>
        <w:rPr>
          <w:rFonts w:ascii="Times New Roman" w:hAnsi="Times New Roman" w:cs="Times New Roman"/>
          <w:b/>
          <w:bCs/>
          <w:lang w:val="es-ES"/>
        </w:rPr>
      </w:pPr>
      <w:r w:rsidRPr="006619F5">
        <w:rPr>
          <w:rFonts w:ascii="Times New Roman" w:hAnsi="Times New Roman" w:cs="Times New Roman"/>
          <w:b/>
          <w:bCs/>
          <w:lang w:val="es-ES"/>
        </w:rPr>
        <w:t>Vigencia: Del 02 de enero al 20 de diciembre de 2.026</w:t>
      </w:r>
    </w:p>
    <w:p w14:paraId="52184A4B" w14:textId="77777777" w:rsidR="00CB1ED4" w:rsidRPr="006619F5" w:rsidRDefault="00CB1ED4" w:rsidP="00CB1ED4">
      <w:pPr>
        <w:jc w:val="both"/>
        <w:rPr>
          <w:rFonts w:ascii="Times New Roman" w:hAnsi="Times New Roman" w:cs="Times New Roman"/>
          <w:b/>
          <w:bCs/>
          <w:lang w:val="es-ES"/>
        </w:rPr>
      </w:pPr>
    </w:p>
    <w:p w14:paraId="1F141C7F" w14:textId="77777777" w:rsidR="00CB1ED4" w:rsidRPr="006619F5" w:rsidRDefault="00CB1ED4" w:rsidP="00CB1ED4">
      <w:pPr>
        <w:jc w:val="both"/>
        <w:rPr>
          <w:rFonts w:ascii="Times New Roman" w:hAnsi="Times New Roman" w:cs="Times New Roman"/>
          <w:b/>
          <w:bCs/>
          <w:lang w:val="es-ES"/>
        </w:rPr>
      </w:pPr>
    </w:p>
    <w:p w14:paraId="4FC3799E" w14:textId="5D039FB6" w:rsidR="00CB1ED4" w:rsidRPr="006619F5" w:rsidRDefault="00CB1ED4" w:rsidP="00CB1ED4">
      <w:pPr>
        <w:jc w:val="center"/>
        <w:rPr>
          <w:rFonts w:ascii="Times New Roman" w:hAnsi="Times New Roman" w:cs="Times New Roman"/>
          <w:b/>
          <w:bCs/>
          <w:lang w:val="es-ES"/>
        </w:rPr>
      </w:pPr>
      <w:r w:rsidRPr="006619F5">
        <w:rPr>
          <w:rFonts w:ascii="Times New Roman" w:hAnsi="Times New Roman" w:cs="Times New Roman"/>
          <w:b/>
          <w:bCs/>
          <w:lang w:val="es-ES"/>
        </w:rPr>
        <w:t xml:space="preserve">ITINERARIO </w:t>
      </w:r>
    </w:p>
    <w:p w14:paraId="45A77F80" w14:textId="77777777" w:rsidR="00CB1ED4" w:rsidRPr="006619F5" w:rsidRDefault="00CB1ED4" w:rsidP="00CB1ED4">
      <w:pPr>
        <w:jc w:val="center"/>
        <w:rPr>
          <w:rFonts w:ascii="Times New Roman" w:hAnsi="Times New Roman" w:cs="Times New Roman"/>
          <w:lang w:val="es-ES"/>
        </w:rPr>
      </w:pPr>
    </w:p>
    <w:p w14:paraId="2B445A5C" w14:textId="77777777" w:rsidR="00DD2BFA" w:rsidRPr="00DD2BFA" w:rsidRDefault="00DD2BFA" w:rsidP="00DD2BFA">
      <w:pPr>
        <w:jc w:val="both"/>
        <w:rPr>
          <w:rFonts w:ascii="Times New Roman" w:hAnsi="Times New Roman" w:cs="Times New Roman"/>
          <w:lang w:val="es-ES"/>
        </w:rPr>
      </w:pPr>
      <w:r w:rsidRPr="00DD2BFA">
        <w:rPr>
          <w:rFonts w:ascii="Times New Roman" w:hAnsi="Times New Roman" w:cs="Times New Roman"/>
          <w:b/>
          <w:bCs/>
          <w:lang w:val="es-ES"/>
        </w:rPr>
        <w:t>DÍA 1 | Llegada a Lima.</w:t>
      </w:r>
    </w:p>
    <w:p w14:paraId="784B57F5" w14:textId="2B3F85C2" w:rsidR="00DD2BFA" w:rsidRPr="00DD2BFA" w:rsidRDefault="00DD2BFA" w:rsidP="00DD2BFA">
      <w:pPr>
        <w:jc w:val="both"/>
        <w:rPr>
          <w:rFonts w:ascii="Times New Roman" w:hAnsi="Times New Roman" w:cs="Times New Roman"/>
          <w:lang w:val="es-ES"/>
        </w:rPr>
      </w:pPr>
      <w:r w:rsidRPr="00DD2BFA">
        <w:rPr>
          <w:rFonts w:ascii="Times New Roman" w:hAnsi="Times New Roman" w:cs="Times New Roman"/>
          <w:lang w:val="es-ES"/>
        </w:rPr>
        <w:t>A su llegada al Aeropuerto Internacional Jorge Chávez de Lima, un transporte y un representante lo recogerán para trasladarlo al hotel seleccionado.</w:t>
      </w:r>
      <w:r w:rsidR="00C60573" w:rsidRPr="006619F5">
        <w:rPr>
          <w:rFonts w:ascii="Times New Roman" w:hAnsi="Times New Roman" w:cs="Times New Roman"/>
          <w:lang w:val="es-ES"/>
        </w:rPr>
        <w:t xml:space="preserve"> Alojamiento. </w:t>
      </w:r>
    </w:p>
    <w:p w14:paraId="54D0D9B1" w14:textId="77777777" w:rsidR="00DD2BFA" w:rsidRPr="00DD2BFA" w:rsidRDefault="00DD2BFA" w:rsidP="00DD2BFA">
      <w:pPr>
        <w:jc w:val="both"/>
        <w:rPr>
          <w:rFonts w:ascii="Times New Roman" w:hAnsi="Times New Roman" w:cs="Times New Roman"/>
          <w:lang w:val="es-ES"/>
        </w:rPr>
      </w:pPr>
    </w:p>
    <w:p w14:paraId="6B3C4506" w14:textId="64E52CAF" w:rsidR="00DD2BFA" w:rsidRPr="00DD2BFA" w:rsidRDefault="00DD2BFA" w:rsidP="00DD2BFA">
      <w:pPr>
        <w:jc w:val="both"/>
        <w:rPr>
          <w:rFonts w:ascii="Times New Roman" w:hAnsi="Times New Roman" w:cs="Times New Roman"/>
          <w:lang w:val="es-ES"/>
        </w:rPr>
      </w:pPr>
      <w:r w:rsidRPr="00DD2BFA">
        <w:rPr>
          <w:rFonts w:ascii="Times New Roman" w:hAnsi="Times New Roman" w:cs="Times New Roman"/>
          <w:b/>
          <w:bCs/>
          <w:lang w:val="es-ES"/>
        </w:rPr>
        <w:t>DÍA 2 | Lima</w:t>
      </w:r>
      <w:r w:rsidR="00C60573" w:rsidRPr="006619F5">
        <w:rPr>
          <w:rFonts w:ascii="Times New Roman" w:hAnsi="Times New Roman" w:cs="Times New Roman"/>
          <w:b/>
          <w:bCs/>
          <w:lang w:val="es-ES"/>
        </w:rPr>
        <w:t xml:space="preserve"> - </w:t>
      </w:r>
      <w:r w:rsidRPr="00DD2BFA">
        <w:rPr>
          <w:rFonts w:ascii="Times New Roman" w:hAnsi="Times New Roman" w:cs="Times New Roman"/>
          <w:b/>
          <w:bCs/>
          <w:lang w:val="es-ES"/>
        </w:rPr>
        <w:t>City tour y Museo Larco.</w:t>
      </w:r>
      <w:r w:rsidR="00C60573" w:rsidRPr="006619F5">
        <w:rPr>
          <w:rFonts w:ascii="Times New Roman" w:hAnsi="Times New Roman" w:cs="Times New Roman"/>
          <w:b/>
          <w:bCs/>
          <w:lang w:val="es-ES"/>
        </w:rPr>
        <w:t xml:space="preserve"> </w:t>
      </w:r>
    </w:p>
    <w:p w14:paraId="0230DC56" w14:textId="32186F4E" w:rsidR="00DD2BFA" w:rsidRDefault="00C60573" w:rsidP="00DD2BFA">
      <w:pPr>
        <w:jc w:val="both"/>
        <w:rPr>
          <w:rFonts w:ascii="Times New Roman" w:hAnsi="Times New Roman" w:cs="Times New Roman"/>
          <w:lang w:val="es-ES"/>
        </w:rPr>
      </w:pPr>
      <w:r w:rsidRPr="006619F5">
        <w:rPr>
          <w:rFonts w:ascii="Times New Roman" w:hAnsi="Times New Roman" w:cs="Times New Roman"/>
          <w:lang w:val="es-ES"/>
        </w:rPr>
        <w:t xml:space="preserve">Desayuno. </w:t>
      </w:r>
      <w:r w:rsidR="00DD2BFA" w:rsidRPr="00DD2BFA">
        <w:rPr>
          <w:rFonts w:ascii="Times New Roman" w:hAnsi="Times New Roman" w:cs="Times New Roman"/>
          <w:lang w:val="es-ES"/>
        </w:rPr>
        <w:t>Nuestro guía le recogerá en su hotel para comenzar su recorrido por el Centro Histórico de Lima. Comenzará visitando la Casa Aliaga, una mansión colonial con más de 5 siglos de historia, considerada la casa más antigua de América. A continuación, explorará la Plaza Mayor, reconocida como Patrimonio de la Humanidad por la UNESCO, donde podrá visitar la imponente Catedral de Lima. Por último, visitará el Museo Larco, situado en el tradicional distrito de Pueblo Libre. El museo cuenta con una amplia colección de objetos prehispánicos de oro y plata y una selección de piezas de arte erótico, aquí, usted tendrá la oportunidad de sumergirse en más de 5.000 años de historia antigua del Perú. Este tour es compartido con otros pasajeros.</w:t>
      </w:r>
      <w:r w:rsidRPr="006619F5">
        <w:rPr>
          <w:rFonts w:ascii="Times New Roman" w:hAnsi="Times New Roman" w:cs="Times New Roman"/>
          <w:lang w:val="es-ES"/>
        </w:rPr>
        <w:t xml:space="preserve"> Alojamiento. </w:t>
      </w:r>
    </w:p>
    <w:p w14:paraId="77D0C438" w14:textId="77777777" w:rsidR="001B57B7" w:rsidRDefault="001B57B7" w:rsidP="00DD2BFA">
      <w:pPr>
        <w:jc w:val="both"/>
        <w:rPr>
          <w:rFonts w:ascii="Times New Roman" w:hAnsi="Times New Roman" w:cs="Times New Roman"/>
          <w:lang w:val="es-ES"/>
        </w:rPr>
      </w:pPr>
    </w:p>
    <w:p w14:paraId="3DA9804F" w14:textId="4AD2DA1C" w:rsidR="001B57B7" w:rsidRPr="001B57B7" w:rsidRDefault="001B57B7" w:rsidP="001B57B7">
      <w:pPr>
        <w:jc w:val="both"/>
        <w:rPr>
          <w:rFonts w:ascii="Times New Roman" w:hAnsi="Times New Roman" w:cs="Times New Roman"/>
          <w:lang w:val="es-ES"/>
        </w:rPr>
      </w:pPr>
      <w:r w:rsidRPr="001B57B7">
        <w:rPr>
          <w:rFonts w:ascii="Times New Roman" w:hAnsi="Times New Roman" w:cs="Times New Roman"/>
          <w:b/>
          <w:bCs/>
          <w:lang w:val="es-ES"/>
        </w:rPr>
        <w:t>DÍA 3 | Lima – Arequipa</w:t>
      </w:r>
      <w:r w:rsidR="00920211">
        <w:rPr>
          <w:rFonts w:ascii="Times New Roman" w:hAnsi="Times New Roman" w:cs="Times New Roman"/>
          <w:b/>
          <w:bCs/>
          <w:lang w:val="es-ES"/>
        </w:rPr>
        <w:t xml:space="preserve"> - </w:t>
      </w:r>
      <w:r w:rsidRPr="001B57B7">
        <w:rPr>
          <w:rFonts w:ascii="Times New Roman" w:hAnsi="Times New Roman" w:cs="Times New Roman"/>
          <w:b/>
          <w:bCs/>
          <w:lang w:val="es-ES"/>
        </w:rPr>
        <w:t xml:space="preserve">City tour </w:t>
      </w:r>
      <w:r w:rsidR="00920211">
        <w:rPr>
          <w:rFonts w:ascii="Times New Roman" w:hAnsi="Times New Roman" w:cs="Times New Roman"/>
          <w:b/>
          <w:bCs/>
          <w:lang w:val="es-ES"/>
        </w:rPr>
        <w:t>y</w:t>
      </w:r>
      <w:r w:rsidRPr="001B57B7">
        <w:rPr>
          <w:rFonts w:ascii="Times New Roman" w:hAnsi="Times New Roman" w:cs="Times New Roman"/>
          <w:b/>
          <w:bCs/>
          <w:lang w:val="es-ES"/>
        </w:rPr>
        <w:t xml:space="preserve"> Monasterio de Santa Catalina.</w:t>
      </w:r>
    </w:p>
    <w:p w14:paraId="4B63AFC0" w14:textId="564D2D8A" w:rsidR="001B57B7" w:rsidRDefault="00ED06A5" w:rsidP="001B57B7">
      <w:pPr>
        <w:jc w:val="both"/>
        <w:rPr>
          <w:rFonts w:ascii="Times New Roman" w:hAnsi="Times New Roman" w:cs="Times New Roman"/>
          <w:lang w:val="es-ES"/>
        </w:rPr>
      </w:pPr>
      <w:r>
        <w:rPr>
          <w:rFonts w:ascii="Times New Roman" w:hAnsi="Times New Roman" w:cs="Times New Roman"/>
          <w:lang w:val="es-ES"/>
        </w:rPr>
        <w:t xml:space="preserve">Desayuno. </w:t>
      </w:r>
      <w:r w:rsidR="001B57B7" w:rsidRPr="001B57B7">
        <w:rPr>
          <w:rFonts w:ascii="Times New Roman" w:hAnsi="Times New Roman" w:cs="Times New Roman"/>
          <w:lang w:val="es-ES"/>
        </w:rPr>
        <w:t>Un servicio de transporte lo llevará desde el hotel seleccionado al Aeropuerto Internacional Jorge Chávez de Lima</w:t>
      </w:r>
      <w:r w:rsidR="00D3777D">
        <w:rPr>
          <w:rFonts w:ascii="Times New Roman" w:hAnsi="Times New Roman" w:cs="Times New Roman"/>
          <w:lang w:val="es-ES"/>
        </w:rPr>
        <w:t xml:space="preserve"> para tomar el vuelo con destino a la ciudad de </w:t>
      </w:r>
      <w:r w:rsidR="001B57B7" w:rsidRPr="001B57B7">
        <w:rPr>
          <w:rFonts w:ascii="Times New Roman" w:hAnsi="Times New Roman" w:cs="Times New Roman"/>
          <w:lang w:val="es-ES"/>
        </w:rPr>
        <w:t>Arequipa.</w:t>
      </w:r>
      <w:r w:rsidR="00D3777D">
        <w:rPr>
          <w:rFonts w:ascii="Times New Roman" w:hAnsi="Times New Roman" w:cs="Times New Roman"/>
          <w:lang w:val="es-ES"/>
        </w:rPr>
        <w:t xml:space="preserve"> </w:t>
      </w:r>
      <w:r w:rsidR="001B57B7" w:rsidRPr="001B57B7">
        <w:rPr>
          <w:rFonts w:ascii="Times New Roman" w:hAnsi="Times New Roman" w:cs="Times New Roman"/>
          <w:lang w:val="es-ES"/>
        </w:rPr>
        <w:t>Tras su llegada al aeropuerto de Arequipa, nuestro servicio de transporte y un representante lo recogerán para trasladarlo al hotel seleccionado.</w:t>
      </w:r>
      <w:r w:rsidR="00D3777D">
        <w:rPr>
          <w:rFonts w:ascii="Times New Roman" w:hAnsi="Times New Roman" w:cs="Times New Roman"/>
          <w:lang w:val="es-ES"/>
        </w:rPr>
        <w:t xml:space="preserve"> A la hora indicada, s</w:t>
      </w:r>
      <w:r w:rsidR="001B57B7" w:rsidRPr="001B57B7">
        <w:rPr>
          <w:rFonts w:ascii="Times New Roman" w:hAnsi="Times New Roman" w:cs="Times New Roman"/>
          <w:lang w:val="es-ES"/>
        </w:rPr>
        <w:t xml:space="preserve">erá llevado desde su hotel hasta el mirador de </w:t>
      </w:r>
      <w:r w:rsidR="001B57B7" w:rsidRPr="001B57B7">
        <w:rPr>
          <w:rFonts w:ascii="Times New Roman" w:hAnsi="Times New Roman" w:cs="Times New Roman"/>
          <w:b/>
          <w:bCs/>
          <w:lang w:val="es-ES"/>
        </w:rPr>
        <w:t>Carmen Alto</w:t>
      </w:r>
      <w:r w:rsidR="001B57B7" w:rsidRPr="001B57B7">
        <w:rPr>
          <w:rFonts w:ascii="Times New Roman" w:hAnsi="Times New Roman" w:cs="Times New Roman"/>
          <w:lang w:val="es-ES"/>
        </w:rPr>
        <w:t xml:space="preserve">, donde podrá disfrutar de vistas al río Chili y a los volcanes Misti y Chachani. A continuación, visitará el mirador de </w:t>
      </w:r>
      <w:r w:rsidR="001B57B7" w:rsidRPr="001B57B7">
        <w:rPr>
          <w:rFonts w:ascii="Times New Roman" w:hAnsi="Times New Roman" w:cs="Times New Roman"/>
          <w:b/>
          <w:bCs/>
          <w:lang w:val="es-ES"/>
        </w:rPr>
        <w:t xml:space="preserve">Yanahuara </w:t>
      </w:r>
      <w:r w:rsidR="001B57B7" w:rsidRPr="001B57B7">
        <w:rPr>
          <w:rFonts w:ascii="Times New Roman" w:hAnsi="Times New Roman" w:cs="Times New Roman"/>
          <w:lang w:val="es-ES"/>
        </w:rPr>
        <w:t xml:space="preserve">para contemplar el contraste urbano y admirar las construcciones de sillar, una piedra blanca característica de la zona. Después, el recorrido continuará en la </w:t>
      </w:r>
      <w:r w:rsidR="001B57B7" w:rsidRPr="001B57B7">
        <w:rPr>
          <w:rFonts w:ascii="Times New Roman" w:hAnsi="Times New Roman" w:cs="Times New Roman"/>
          <w:b/>
          <w:bCs/>
          <w:lang w:val="es-ES"/>
        </w:rPr>
        <w:t>Plaza de Armas</w:t>
      </w:r>
      <w:r w:rsidR="001B57B7" w:rsidRPr="001B57B7">
        <w:rPr>
          <w:rFonts w:ascii="Times New Roman" w:hAnsi="Times New Roman" w:cs="Times New Roman"/>
          <w:lang w:val="es-ES"/>
        </w:rPr>
        <w:t xml:space="preserve">, el corazón de la vida urbana. Finalmente, explorará el </w:t>
      </w:r>
      <w:r w:rsidR="001B57B7" w:rsidRPr="001B57B7">
        <w:rPr>
          <w:rFonts w:ascii="Times New Roman" w:hAnsi="Times New Roman" w:cs="Times New Roman"/>
          <w:b/>
          <w:bCs/>
          <w:lang w:val="es-ES"/>
        </w:rPr>
        <w:t>Convento de Santa Catalina</w:t>
      </w:r>
      <w:r w:rsidR="001B57B7" w:rsidRPr="001B57B7">
        <w:rPr>
          <w:rFonts w:ascii="Times New Roman" w:hAnsi="Times New Roman" w:cs="Times New Roman"/>
          <w:lang w:val="es-ES"/>
        </w:rPr>
        <w:t>, compuesto por plazas, claustros y calles.</w:t>
      </w:r>
      <w:r w:rsidR="00C37084">
        <w:rPr>
          <w:rFonts w:ascii="Times New Roman" w:hAnsi="Times New Roman" w:cs="Times New Roman"/>
          <w:lang w:val="es-ES"/>
        </w:rPr>
        <w:t xml:space="preserve"> Alojamiento. </w:t>
      </w:r>
    </w:p>
    <w:p w14:paraId="412177C8" w14:textId="77777777" w:rsidR="00C37084" w:rsidRPr="001B57B7" w:rsidRDefault="00C37084" w:rsidP="001B57B7">
      <w:pPr>
        <w:jc w:val="both"/>
        <w:rPr>
          <w:rFonts w:ascii="Times New Roman" w:hAnsi="Times New Roman" w:cs="Times New Roman"/>
          <w:lang w:val="es-ES"/>
        </w:rPr>
      </w:pPr>
    </w:p>
    <w:p w14:paraId="4A5A4552" w14:textId="77777777" w:rsidR="001B57B7" w:rsidRPr="001B57B7" w:rsidRDefault="001B57B7" w:rsidP="001B57B7">
      <w:pPr>
        <w:jc w:val="both"/>
        <w:rPr>
          <w:rFonts w:ascii="Times New Roman" w:hAnsi="Times New Roman" w:cs="Times New Roman"/>
          <w:lang w:val="es-ES"/>
        </w:rPr>
      </w:pPr>
      <w:r w:rsidRPr="001B57B7">
        <w:rPr>
          <w:rFonts w:ascii="Times New Roman" w:hAnsi="Times New Roman" w:cs="Times New Roman"/>
          <w:i/>
          <w:iCs/>
          <w:lang w:val="es-ES"/>
        </w:rPr>
        <w:t>*Código de vestimenta para visitar las iglesias: pantalones, shorts largos o faldas que cubran las rodillas, caso contrario, el ingreso no será permitido. Tener en cuenta que el rango de recojo de este servicio, al estar en compartido, es de 30 minutos desde la hora de inicio programada.</w:t>
      </w:r>
    </w:p>
    <w:p w14:paraId="784038AE" w14:textId="77777777" w:rsidR="00C37084" w:rsidRDefault="00C37084" w:rsidP="001B57B7">
      <w:pPr>
        <w:jc w:val="both"/>
        <w:rPr>
          <w:rFonts w:ascii="Times New Roman" w:hAnsi="Times New Roman" w:cs="Times New Roman"/>
          <w:b/>
          <w:bCs/>
          <w:lang w:val="es-ES"/>
        </w:rPr>
      </w:pPr>
    </w:p>
    <w:p w14:paraId="4071833E" w14:textId="3BFD1CA2" w:rsidR="001B57B7" w:rsidRPr="001B57B7" w:rsidRDefault="001B57B7" w:rsidP="001B57B7">
      <w:pPr>
        <w:jc w:val="both"/>
        <w:rPr>
          <w:rFonts w:ascii="Times New Roman" w:hAnsi="Times New Roman" w:cs="Times New Roman"/>
          <w:lang w:val="es-ES"/>
        </w:rPr>
      </w:pPr>
      <w:r w:rsidRPr="001B57B7">
        <w:rPr>
          <w:rFonts w:ascii="Times New Roman" w:hAnsi="Times New Roman" w:cs="Times New Roman"/>
          <w:b/>
          <w:bCs/>
          <w:lang w:val="es-ES"/>
        </w:rPr>
        <w:t>DÍA 4 | Arequipa - Cañón del Colca.</w:t>
      </w:r>
    </w:p>
    <w:p w14:paraId="5DC4AF39" w14:textId="390D53C5" w:rsidR="001B57B7" w:rsidRDefault="00E0160F" w:rsidP="001B57B7">
      <w:pPr>
        <w:jc w:val="both"/>
        <w:rPr>
          <w:rFonts w:ascii="Times New Roman" w:hAnsi="Times New Roman" w:cs="Times New Roman"/>
          <w:lang w:val="es-ES"/>
        </w:rPr>
      </w:pPr>
      <w:r>
        <w:rPr>
          <w:rFonts w:ascii="Times New Roman" w:hAnsi="Times New Roman" w:cs="Times New Roman"/>
          <w:lang w:val="es-ES"/>
        </w:rPr>
        <w:t xml:space="preserve">Desayuno. </w:t>
      </w:r>
      <w:r w:rsidR="001B57B7" w:rsidRPr="001B57B7">
        <w:rPr>
          <w:rFonts w:ascii="Times New Roman" w:hAnsi="Times New Roman" w:cs="Times New Roman"/>
          <w:lang w:val="es-ES"/>
        </w:rPr>
        <w:t xml:space="preserve">Por la mañana, lo recogerán de su hotel para iniciar el viaje hacia Chivay. El recorrido será por carretera asfaltada, atravesando la Reserva Nacional de Aguada Blanca en Pampa Cañahuas, un área donde podrá observar vicuñas en su hábitat natural. Hará una breve parada en Patahuasi, donde tendrá la oportunidad de degustar infusiones locales y utilizar los servicios higiénicos. El trayecto continuará pasando por Viscachani y los bofedales de Toccra, hogar de alpacas, vicuñas y diversas aves migratorias. Luego, llegará a Patapampa, el Mirador de los Andes (4,910 m.s.n.m.), desde donde podrá apreciar la imponente cadena volcánica. Posteriormente, iniciará el descenso hasta el pueblo de Chivay (3,635 m.s.n.m.), donde arribará cerca del mediodía. Después del </w:t>
      </w:r>
      <w:r w:rsidR="001B57B7" w:rsidRPr="001B57B7">
        <w:rPr>
          <w:rFonts w:ascii="Times New Roman" w:hAnsi="Times New Roman" w:cs="Times New Roman"/>
          <w:b/>
          <w:bCs/>
          <w:lang w:val="es-ES"/>
        </w:rPr>
        <w:t>almuerzo</w:t>
      </w:r>
      <w:r w:rsidR="00D90607" w:rsidRPr="00D90607">
        <w:rPr>
          <w:rFonts w:ascii="Times New Roman" w:hAnsi="Times New Roman" w:cs="Times New Roman"/>
          <w:b/>
          <w:bCs/>
          <w:lang w:val="es-ES"/>
        </w:rPr>
        <w:t xml:space="preserve"> (incluido)</w:t>
      </w:r>
      <w:r w:rsidR="001B57B7" w:rsidRPr="001B57B7">
        <w:rPr>
          <w:rFonts w:ascii="Times New Roman" w:hAnsi="Times New Roman" w:cs="Times New Roman"/>
          <w:lang w:val="es-ES"/>
        </w:rPr>
        <w:t>, será trasladado a su hotel. Tendrá el resto de la tarde libre para descansar y disfrutar de las instalaciones del hotel o explorar los alrededores por su cuenta.</w:t>
      </w:r>
      <w:r w:rsidR="00D90607">
        <w:rPr>
          <w:rFonts w:ascii="Times New Roman" w:hAnsi="Times New Roman" w:cs="Times New Roman"/>
          <w:lang w:val="es-ES"/>
        </w:rPr>
        <w:t xml:space="preserve"> Alojamiento. </w:t>
      </w:r>
    </w:p>
    <w:p w14:paraId="18B1C37A" w14:textId="77777777" w:rsidR="00D90607" w:rsidRPr="001B57B7" w:rsidRDefault="00D90607" w:rsidP="001B57B7">
      <w:pPr>
        <w:jc w:val="both"/>
        <w:rPr>
          <w:rFonts w:ascii="Times New Roman" w:hAnsi="Times New Roman" w:cs="Times New Roman"/>
          <w:lang w:val="es-ES"/>
        </w:rPr>
      </w:pPr>
    </w:p>
    <w:p w14:paraId="7978F73B" w14:textId="77777777" w:rsidR="00B4307E" w:rsidRDefault="00B4307E" w:rsidP="001B57B7">
      <w:pPr>
        <w:jc w:val="both"/>
        <w:rPr>
          <w:rFonts w:ascii="Times New Roman" w:hAnsi="Times New Roman" w:cs="Times New Roman"/>
          <w:b/>
          <w:bCs/>
          <w:lang w:val="es-ES"/>
        </w:rPr>
      </w:pPr>
    </w:p>
    <w:p w14:paraId="10C1CB92" w14:textId="7D09BBDD" w:rsidR="001B57B7" w:rsidRPr="001B57B7" w:rsidRDefault="001B57B7" w:rsidP="001B57B7">
      <w:pPr>
        <w:jc w:val="both"/>
        <w:rPr>
          <w:rFonts w:ascii="Times New Roman" w:hAnsi="Times New Roman" w:cs="Times New Roman"/>
          <w:lang w:val="es-ES"/>
        </w:rPr>
      </w:pPr>
      <w:r w:rsidRPr="001B57B7">
        <w:rPr>
          <w:rFonts w:ascii="Times New Roman" w:hAnsi="Times New Roman" w:cs="Times New Roman"/>
          <w:b/>
          <w:bCs/>
          <w:lang w:val="es-ES"/>
        </w:rPr>
        <w:lastRenderedPageBreak/>
        <w:t>DÍA 5 | Cañón del Colca - Puno.</w:t>
      </w:r>
    </w:p>
    <w:p w14:paraId="75AB66D8" w14:textId="590D8EE1" w:rsidR="001B57B7" w:rsidRPr="001B57B7" w:rsidRDefault="00436AE1" w:rsidP="001B57B7">
      <w:pPr>
        <w:jc w:val="both"/>
        <w:rPr>
          <w:rFonts w:ascii="Times New Roman" w:hAnsi="Times New Roman" w:cs="Times New Roman"/>
          <w:lang w:val="es-ES"/>
        </w:rPr>
      </w:pPr>
      <w:r>
        <w:rPr>
          <w:rFonts w:ascii="Times New Roman" w:hAnsi="Times New Roman" w:cs="Times New Roman"/>
          <w:lang w:val="es-ES"/>
        </w:rPr>
        <w:t xml:space="preserve">Desayuno. </w:t>
      </w:r>
      <w:r w:rsidR="001B57B7" w:rsidRPr="001B57B7">
        <w:rPr>
          <w:rFonts w:ascii="Times New Roman" w:hAnsi="Times New Roman" w:cs="Times New Roman"/>
          <w:lang w:val="es-ES"/>
        </w:rPr>
        <w:t xml:space="preserve">Temprano en la mañana, según la ubicación de su hotel, lo recogerán para iniciar el recorrido. Hará una breve visita a la plaza del pueblo de Yanque antes de partir hacia la Cruz del Cóndor, el mejor mirador para admirar la inmensidad del Cañón del Colca y observar el majestuoso vuelo del cóndor andino. En el retorno, visitará algunos miradores hasta llegar al pueblo de Maca. Luego, </w:t>
      </w:r>
      <w:r w:rsidR="001B57B7" w:rsidRPr="001B57B7">
        <w:rPr>
          <w:rFonts w:ascii="Times New Roman" w:hAnsi="Times New Roman" w:cs="Times New Roman"/>
          <w:b/>
          <w:bCs/>
          <w:lang w:val="es-ES"/>
        </w:rPr>
        <w:t>disfrutará del almuerzo en un restaurante en Chivay</w:t>
      </w:r>
      <w:r w:rsidR="001B57B7" w:rsidRPr="001B57B7">
        <w:rPr>
          <w:rFonts w:ascii="Times New Roman" w:hAnsi="Times New Roman" w:cs="Times New Roman"/>
          <w:lang w:val="es-ES"/>
        </w:rPr>
        <w:t>.</w:t>
      </w:r>
      <w:r w:rsidR="006F2791">
        <w:rPr>
          <w:rFonts w:ascii="Times New Roman" w:hAnsi="Times New Roman" w:cs="Times New Roman"/>
          <w:lang w:val="es-ES"/>
        </w:rPr>
        <w:t xml:space="preserve"> </w:t>
      </w:r>
      <w:r w:rsidR="001B57B7" w:rsidRPr="001B57B7">
        <w:rPr>
          <w:rFonts w:ascii="Times New Roman" w:hAnsi="Times New Roman" w:cs="Times New Roman"/>
          <w:lang w:val="es-ES"/>
        </w:rPr>
        <w:t>Posteriormente, iniciará el viaje hacia Puno, con una duración aproximada de 5 horas y 30 minutos. En el trayecto, hará una parada en Patahuasi, donde encontrará servicios, y en el mirador de Lagunillas, donde podrá observar aves migratorias como flamencos. Finalmente, llegará a la ciudad de Puno y será trasladado a su hotel.</w:t>
      </w:r>
      <w:r w:rsidR="006F2791">
        <w:rPr>
          <w:rFonts w:ascii="Times New Roman" w:hAnsi="Times New Roman" w:cs="Times New Roman"/>
          <w:lang w:val="es-ES"/>
        </w:rPr>
        <w:t xml:space="preserve"> Alojamiento. </w:t>
      </w:r>
    </w:p>
    <w:p w14:paraId="45391CFD" w14:textId="77777777" w:rsidR="006F2791" w:rsidRDefault="006F2791" w:rsidP="001B57B7">
      <w:pPr>
        <w:jc w:val="both"/>
        <w:rPr>
          <w:rFonts w:ascii="Times New Roman" w:hAnsi="Times New Roman" w:cs="Times New Roman"/>
          <w:b/>
          <w:bCs/>
          <w:lang w:val="es-ES"/>
        </w:rPr>
      </w:pPr>
    </w:p>
    <w:p w14:paraId="5479D17E" w14:textId="7F880C3F" w:rsidR="001B57B7" w:rsidRPr="001B57B7" w:rsidRDefault="001B57B7" w:rsidP="001B57B7">
      <w:pPr>
        <w:jc w:val="both"/>
        <w:rPr>
          <w:rFonts w:ascii="Times New Roman" w:hAnsi="Times New Roman" w:cs="Times New Roman"/>
          <w:lang w:val="es-ES"/>
        </w:rPr>
      </w:pPr>
      <w:r w:rsidRPr="001B57B7">
        <w:rPr>
          <w:rFonts w:ascii="Times New Roman" w:hAnsi="Times New Roman" w:cs="Times New Roman"/>
          <w:b/>
          <w:bCs/>
          <w:lang w:val="es-ES"/>
        </w:rPr>
        <w:t>DÍA 6 | Puno</w:t>
      </w:r>
      <w:r w:rsidR="000D76C8">
        <w:rPr>
          <w:rFonts w:ascii="Times New Roman" w:hAnsi="Times New Roman" w:cs="Times New Roman"/>
          <w:b/>
          <w:bCs/>
          <w:lang w:val="es-ES"/>
        </w:rPr>
        <w:t xml:space="preserve"> - </w:t>
      </w:r>
      <w:r w:rsidRPr="001B57B7">
        <w:rPr>
          <w:rFonts w:ascii="Times New Roman" w:hAnsi="Times New Roman" w:cs="Times New Roman"/>
          <w:b/>
          <w:bCs/>
          <w:lang w:val="es-ES"/>
        </w:rPr>
        <w:t>Lago Titicaca, Islas de Uros &amp; Taquile.</w:t>
      </w:r>
    </w:p>
    <w:p w14:paraId="6066A6AA" w14:textId="61221FD6" w:rsidR="001B57B7" w:rsidRDefault="003D3A06" w:rsidP="001B57B7">
      <w:pPr>
        <w:jc w:val="both"/>
        <w:rPr>
          <w:rFonts w:ascii="Times New Roman" w:hAnsi="Times New Roman" w:cs="Times New Roman"/>
          <w:lang w:val="es-ES"/>
        </w:rPr>
      </w:pPr>
      <w:r>
        <w:rPr>
          <w:rFonts w:ascii="Times New Roman" w:hAnsi="Times New Roman" w:cs="Times New Roman"/>
          <w:lang w:val="es-ES"/>
        </w:rPr>
        <w:t xml:space="preserve">Desayuno. </w:t>
      </w:r>
      <w:r w:rsidR="001B57B7" w:rsidRPr="001B57B7">
        <w:rPr>
          <w:rFonts w:ascii="Times New Roman" w:hAnsi="Times New Roman" w:cs="Times New Roman"/>
          <w:lang w:val="es-ES"/>
        </w:rPr>
        <w:t xml:space="preserve">En la ciudad altiplánica de Puno se encuentra el Lago Titicaca, el lago navegable más alto del mundo. Aquí, los Uros forman una sociedad ancestral que habita en islas artificiales construidas sobre bases de cañas de totora tejidas, las cuales crecen en el propio lago. El tour comenzará con el traslado al puerto de Puno, donde un bote esperará para llevarlo a las hermosas islas de Uros. Tras una mágica excursión de hora y media, continuará hacia la isla de Taquile, conocida por su cultura ancestral y su forma de vida tradicional. En este punto, realizará una sesión informativa sobre la isla, seguida de un </w:t>
      </w:r>
      <w:r w:rsidR="001B57B7" w:rsidRPr="001B57B7">
        <w:rPr>
          <w:rFonts w:ascii="Times New Roman" w:hAnsi="Times New Roman" w:cs="Times New Roman"/>
          <w:b/>
          <w:bCs/>
          <w:lang w:val="es-ES"/>
        </w:rPr>
        <w:t>delicioso almuerzo</w:t>
      </w:r>
      <w:r w:rsidR="001B57B7" w:rsidRPr="001B57B7">
        <w:rPr>
          <w:rFonts w:ascii="Times New Roman" w:hAnsi="Times New Roman" w:cs="Times New Roman"/>
          <w:lang w:val="es-ES"/>
        </w:rPr>
        <w:t>. Finalmente, retornará a la ciudad de Puno.</w:t>
      </w:r>
      <w:r w:rsidR="003D688A">
        <w:rPr>
          <w:rFonts w:ascii="Times New Roman" w:hAnsi="Times New Roman" w:cs="Times New Roman"/>
          <w:lang w:val="es-ES"/>
        </w:rPr>
        <w:t xml:space="preserve"> Alojamiento. </w:t>
      </w:r>
    </w:p>
    <w:p w14:paraId="3FB8459D" w14:textId="77777777" w:rsidR="003D688A" w:rsidRPr="001B57B7" w:rsidRDefault="003D688A" w:rsidP="001B57B7">
      <w:pPr>
        <w:jc w:val="both"/>
        <w:rPr>
          <w:rFonts w:ascii="Times New Roman" w:hAnsi="Times New Roman" w:cs="Times New Roman"/>
          <w:lang w:val="es-ES"/>
        </w:rPr>
      </w:pPr>
    </w:p>
    <w:p w14:paraId="0FC5426F" w14:textId="6CCB32D7" w:rsidR="001B57B7" w:rsidRPr="001B57B7" w:rsidRDefault="001B57B7" w:rsidP="001B57B7">
      <w:pPr>
        <w:jc w:val="both"/>
        <w:rPr>
          <w:rFonts w:ascii="Times New Roman" w:hAnsi="Times New Roman" w:cs="Times New Roman"/>
          <w:lang w:val="es-ES"/>
        </w:rPr>
      </w:pPr>
      <w:r w:rsidRPr="001B57B7">
        <w:rPr>
          <w:rFonts w:ascii="Tahoma" w:hAnsi="Tahoma" w:cs="Tahoma"/>
          <w:i/>
          <w:iCs/>
          <w:lang w:val="es-ES"/>
        </w:rPr>
        <w:t>﻿﻿﻿﻿</w:t>
      </w:r>
      <w:r w:rsidRPr="001B57B7">
        <w:rPr>
          <w:rFonts w:ascii="Times New Roman" w:hAnsi="Times New Roman" w:cs="Times New Roman"/>
          <w:b/>
          <w:bCs/>
          <w:lang w:val="es-ES"/>
        </w:rPr>
        <w:t>DÍA 7 | Puno - Cusco.</w:t>
      </w:r>
    </w:p>
    <w:p w14:paraId="1D924E9B" w14:textId="0E8769D9" w:rsidR="001B57B7" w:rsidRDefault="009D42AD" w:rsidP="001B57B7">
      <w:pPr>
        <w:jc w:val="both"/>
        <w:rPr>
          <w:rFonts w:ascii="Times New Roman" w:hAnsi="Times New Roman" w:cs="Times New Roman"/>
          <w:lang w:val="es-ES"/>
        </w:rPr>
      </w:pPr>
      <w:r>
        <w:rPr>
          <w:rFonts w:ascii="Times New Roman" w:hAnsi="Times New Roman" w:cs="Times New Roman"/>
          <w:lang w:val="es-ES"/>
        </w:rPr>
        <w:t xml:space="preserve">Desayuno. </w:t>
      </w:r>
      <w:r w:rsidR="001B57B7" w:rsidRPr="001B57B7">
        <w:rPr>
          <w:rFonts w:ascii="Times New Roman" w:hAnsi="Times New Roman" w:cs="Times New Roman"/>
          <w:lang w:val="es-ES"/>
        </w:rPr>
        <w:t xml:space="preserve">Prepárese para un viaje a Cusco, el corazón del Imperio Inca, explorando una ruta que atraviesa impresionantes paisajes de los Andes, con pueblos y fauna nativa. Durante el recorrido, hará una parada en el Museo de Pucará, declarado Patrimonio Cultural de la Nación. Luego, se detendrá brevemente en La Raya, el punto más alto de la ruta a 4,313 metros sobre el nivel del mar, después de esta visita, </w:t>
      </w:r>
      <w:r w:rsidR="001B57B7" w:rsidRPr="001B57B7">
        <w:rPr>
          <w:rFonts w:ascii="Times New Roman" w:hAnsi="Times New Roman" w:cs="Times New Roman"/>
          <w:b/>
          <w:bCs/>
          <w:lang w:val="es-ES"/>
        </w:rPr>
        <w:t>disfrutará de un exquisito almuerzo</w:t>
      </w:r>
      <w:r w:rsidR="001B57B7" w:rsidRPr="001B57B7">
        <w:rPr>
          <w:rFonts w:ascii="Times New Roman" w:hAnsi="Times New Roman" w:cs="Times New Roman"/>
          <w:lang w:val="es-ES"/>
        </w:rPr>
        <w:t>. Continuando con la ruta, tendrá la oportunidad de visitar el pueblo de Raqchi, famoso por albergar el templo de Wiracocha. Además, explore el encantador pueblo de Andahuaylillas, conocido por su iglesia, llamada la Capilla Sixtina de América debido a sus impresionantes obras de arte. Finalmente, llegará a su hotel en Cusco.</w:t>
      </w:r>
      <w:r w:rsidR="00D3146E">
        <w:rPr>
          <w:rFonts w:ascii="Times New Roman" w:hAnsi="Times New Roman" w:cs="Times New Roman"/>
          <w:lang w:val="es-ES"/>
        </w:rPr>
        <w:t xml:space="preserve"> Alojamiento. </w:t>
      </w:r>
    </w:p>
    <w:p w14:paraId="69646918" w14:textId="77777777" w:rsidR="00D3146E" w:rsidRPr="001B57B7" w:rsidRDefault="00D3146E" w:rsidP="001B57B7">
      <w:pPr>
        <w:jc w:val="both"/>
        <w:rPr>
          <w:rFonts w:ascii="Times New Roman" w:hAnsi="Times New Roman" w:cs="Times New Roman"/>
          <w:lang w:val="es-ES"/>
        </w:rPr>
      </w:pPr>
    </w:p>
    <w:p w14:paraId="50F57A28" w14:textId="10FEF6C8" w:rsidR="001B57B7" w:rsidRPr="001B57B7" w:rsidRDefault="001B57B7" w:rsidP="001B57B7">
      <w:pPr>
        <w:jc w:val="both"/>
        <w:rPr>
          <w:rFonts w:ascii="Times New Roman" w:hAnsi="Times New Roman" w:cs="Times New Roman"/>
          <w:lang w:val="es-ES"/>
        </w:rPr>
      </w:pPr>
      <w:r w:rsidRPr="001B57B7">
        <w:rPr>
          <w:rFonts w:ascii="Times New Roman" w:hAnsi="Times New Roman" w:cs="Times New Roman"/>
          <w:b/>
          <w:bCs/>
          <w:lang w:val="es-ES"/>
        </w:rPr>
        <w:t>DÍA 8 | Cusco - Valle Sagrado</w:t>
      </w:r>
      <w:r w:rsidR="00D3146E">
        <w:rPr>
          <w:rFonts w:ascii="Times New Roman" w:hAnsi="Times New Roman" w:cs="Times New Roman"/>
          <w:b/>
          <w:bCs/>
          <w:lang w:val="es-ES"/>
        </w:rPr>
        <w:t xml:space="preserve"> - </w:t>
      </w:r>
      <w:r w:rsidRPr="001B57B7">
        <w:rPr>
          <w:rFonts w:ascii="Times New Roman" w:hAnsi="Times New Roman" w:cs="Times New Roman"/>
          <w:b/>
          <w:bCs/>
          <w:lang w:val="es-ES"/>
        </w:rPr>
        <w:t>Chinchero, Ollantaytambo &amp; Museo Vivo de Yucay.</w:t>
      </w:r>
    </w:p>
    <w:p w14:paraId="745C3349" w14:textId="72F4CB1E" w:rsidR="001B57B7" w:rsidRDefault="00D3146E" w:rsidP="001B57B7">
      <w:pPr>
        <w:jc w:val="both"/>
        <w:rPr>
          <w:rFonts w:ascii="Times New Roman" w:hAnsi="Times New Roman" w:cs="Times New Roman"/>
          <w:lang w:val="es-ES"/>
        </w:rPr>
      </w:pPr>
      <w:r>
        <w:rPr>
          <w:rFonts w:ascii="Times New Roman" w:hAnsi="Times New Roman" w:cs="Times New Roman"/>
          <w:lang w:val="es-ES"/>
        </w:rPr>
        <w:t xml:space="preserve">Desayuno. </w:t>
      </w:r>
      <w:r w:rsidR="001B57B7" w:rsidRPr="001B57B7">
        <w:rPr>
          <w:rFonts w:ascii="Times New Roman" w:hAnsi="Times New Roman" w:cs="Times New Roman"/>
          <w:lang w:val="es-ES"/>
        </w:rPr>
        <w:t xml:space="preserve">Una movilidad lo recogerá por la mañana para llevarlo al pintoresco pueblo de Chinchero. Visitaremos sus impresionantes andenes agrícolas y la iglesia del siglo XVII, construida sobre un antiguo palacio inca. Luego, haremos una parada en un mirador para disfrutar de los paisajes del Valle Sagrado. Continuaremos con la visita al Museo Vivo de Yucay, donde podrá ver la creación de textiles, cerámica y platería utilizando técnicas ancestrales. </w:t>
      </w:r>
      <w:r w:rsidR="001B57B7" w:rsidRPr="001B57B7">
        <w:rPr>
          <w:rFonts w:ascii="Times New Roman" w:hAnsi="Times New Roman" w:cs="Times New Roman"/>
          <w:b/>
          <w:bCs/>
          <w:lang w:val="es-ES"/>
        </w:rPr>
        <w:t>Disfrutará de un almuerzo típico en el Valle Sagrado</w:t>
      </w:r>
      <w:r w:rsidR="001B57B7" w:rsidRPr="001B57B7">
        <w:rPr>
          <w:rFonts w:ascii="Times New Roman" w:hAnsi="Times New Roman" w:cs="Times New Roman"/>
          <w:lang w:val="es-ES"/>
        </w:rPr>
        <w:t>. Después, visitaremos la Fortaleza de Ollantaytambo, un importante centro ceremonial con terrazas agrícolas que se extienden por las montañas. Al final del tour, regresará al hotel. Este tour es compartido con otros pasajeros.</w:t>
      </w:r>
      <w:r w:rsidR="008028A2">
        <w:rPr>
          <w:rFonts w:ascii="Times New Roman" w:hAnsi="Times New Roman" w:cs="Times New Roman"/>
          <w:lang w:val="es-ES"/>
        </w:rPr>
        <w:t xml:space="preserve"> Alojamiento. </w:t>
      </w:r>
    </w:p>
    <w:p w14:paraId="7A583D30" w14:textId="77777777" w:rsidR="008028A2" w:rsidRPr="001B57B7" w:rsidRDefault="008028A2" w:rsidP="001B57B7">
      <w:pPr>
        <w:jc w:val="both"/>
        <w:rPr>
          <w:rFonts w:ascii="Times New Roman" w:hAnsi="Times New Roman" w:cs="Times New Roman"/>
          <w:lang w:val="es-ES"/>
        </w:rPr>
      </w:pPr>
    </w:p>
    <w:p w14:paraId="102860CC" w14:textId="77777777" w:rsidR="001B57B7" w:rsidRDefault="001B57B7" w:rsidP="001B57B7">
      <w:pPr>
        <w:jc w:val="both"/>
        <w:rPr>
          <w:rFonts w:ascii="Times New Roman" w:hAnsi="Times New Roman" w:cs="Times New Roman"/>
          <w:i/>
          <w:iCs/>
          <w:lang w:val="es-ES"/>
        </w:rPr>
      </w:pPr>
      <w:r w:rsidRPr="001B57B7">
        <w:rPr>
          <w:rFonts w:ascii="Times New Roman" w:hAnsi="Times New Roman" w:cs="Times New Roman"/>
          <w:i/>
          <w:iCs/>
          <w:lang w:val="es-ES"/>
        </w:rPr>
        <w:t>*Tener en cuenta que el rango de recojo de este servicio, al estar en compartido, es de 30 minutos desde la hora de inicio. Las visitas turísticas que se realizan los domingos incluyen el mercado de Chinchero.</w:t>
      </w:r>
    </w:p>
    <w:p w14:paraId="290C2C26" w14:textId="77777777" w:rsidR="008028A2" w:rsidRPr="001B57B7" w:rsidRDefault="008028A2" w:rsidP="001B57B7">
      <w:pPr>
        <w:jc w:val="both"/>
        <w:rPr>
          <w:rFonts w:ascii="Times New Roman" w:hAnsi="Times New Roman" w:cs="Times New Roman"/>
          <w:lang w:val="es-ES"/>
        </w:rPr>
      </w:pPr>
    </w:p>
    <w:p w14:paraId="78162D86" w14:textId="77777777" w:rsidR="001B57B7" w:rsidRDefault="001B57B7" w:rsidP="001B57B7">
      <w:pPr>
        <w:jc w:val="both"/>
        <w:rPr>
          <w:rFonts w:ascii="Times New Roman" w:hAnsi="Times New Roman" w:cs="Times New Roman"/>
          <w:i/>
          <w:iCs/>
          <w:lang w:val="es-ES"/>
        </w:rPr>
      </w:pPr>
      <w:r w:rsidRPr="001B57B7">
        <w:rPr>
          <w:rFonts w:ascii="Times New Roman" w:hAnsi="Times New Roman" w:cs="Times New Roman"/>
          <w:i/>
          <w:iCs/>
          <w:lang w:val="es-ES"/>
        </w:rPr>
        <w:t>El Boleto Turístico del Cusco (BTC), incluido en el itinerario, es un documento personal e intransferible que otorga acceso a 16 importantes atractivos de Cusco y sus alrededores, tales como Sacsayhuamán, Qenqo, Puca Pucará y Tambomachay. Asimismo, permite el ingreso a diversos sitios del Circuito del Valle Sagrado, como Ollantaytambo, Pisac, Moray y Chinchero.</w:t>
      </w:r>
    </w:p>
    <w:p w14:paraId="1B09A60F" w14:textId="77777777" w:rsidR="001B57B7" w:rsidRPr="001B57B7" w:rsidRDefault="001B57B7" w:rsidP="001B57B7">
      <w:pPr>
        <w:jc w:val="both"/>
        <w:rPr>
          <w:rFonts w:ascii="Times New Roman" w:hAnsi="Times New Roman" w:cs="Times New Roman"/>
          <w:lang w:val="es-ES"/>
        </w:rPr>
      </w:pPr>
    </w:p>
    <w:p w14:paraId="5C345D06" w14:textId="77777777" w:rsidR="001B57B7" w:rsidRPr="001B57B7" w:rsidRDefault="001B57B7" w:rsidP="001B57B7">
      <w:pPr>
        <w:jc w:val="both"/>
        <w:rPr>
          <w:rFonts w:ascii="Times New Roman" w:hAnsi="Times New Roman" w:cs="Times New Roman"/>
          <w:lang w:val="es-ES"/>
        </w:rPr>
      </w:pPr>
      <w:r w:rsidRPr="001B57B7">
        <w:rPr>
          <w:rFonts w:ascii="Times New Roman" w:hAnsi="Times New Roman" w:cs="Times New Roman"/>
          <w:b/>
          <w:bCs/>
          <w:lang w:val="es-ES"/>
        </w:rPr>
        <w:t>DÍA 9 | Valle Sagrado - Machu Picchu - Cusco.</w:t>
      </w:r>
    </w:p>
    <w:p w14:paraId="6A0C2444" w14:textId="41A89043" w:rsidR="001B57B7" w:rsidRDefault="008028A2" w:rsidP="001B57B7">
      <w:pPr>
        <w:jc w:val="both"/>
        <w:rPr>
          <w:rFonts w:ascii="Times New Roman" w:hAnsi="Times New Roman" w:cs="Times New Roman"/>
          <w:lang w:val="es-ES"/>
        </w:rPr>
      </w:pPr>
      <w:r>
        <w:rPr>
          <w:rFonts w:ascii="Times New Roman" w:hAnsi="Times New Roman" w:cs="Times New Roman"/>
          <w:lang w:val="es-ES"/>
        </w:rPr>
        <w:t xml:space="preserve">Desayuno. </w:t>
      </w:r>
      <w:r w:rsidR="001B57B7" w:rsidRPr="001B57B7">
        <w:rPr>
          <w:rFonts w:ascii="Times New Roman" w:hAnsi="Times New Roman" w:cs="Times New Roman"/>
          <w:lang w:val="es-ES"/>
        </w:rPr>
        <w:t>Un transporte lo recogerá desde su hotel Urubamba (Valle Sagrado) y será trasladado a la estación de tren de Ollantaytambo. Este traslado es compartido con otros pasajeros.</w:t>
      </w:r>
      <w:r>
        <w:rPr>
          <w:rFonts w:ascii="Times New Roman" w:hAnsi="Times New Roman" w:cs="Times New Roman"/>
          <w:lang w:val="es-ES"/>
        </w:rPr>
        <w:t xml:space="preserve"> </w:t>
      </w:r>
      <w:r w:rsidR="001B57B7" w:rsidRPr="001B57B7">
        <w:rPr>
          <w:rFonts w:ascii="Times New Roman" w:hAnsi="Times New Roman" w:cs="Times New Roman"/>
          <w:lang w:val="es-ES"/>
        </w:rPr>
        <w:t>Se embarcará en el tren Voyager de Inca Rail en la estación de Ollantaytambo con destino a la estación de Aguas Calientes (Machu Picchu Pueblo). Al llegar a su destino, recibirá asistencia. Para el regreso a la estación de Ollantaytambo, abordará el tren 360°. Cada trayecto tendrá una duración de aproximadamente una hora y media, y los horarios estarán sujetos a disponibilidad.</w:t>
      </w:r>
    </w:p>
    <w:p w14:paraId="6CA53625" w14:textId="77777777" w:rsidR="00AB0A1D" w:rsidRPr="001B57B7" w:rsidRDefault="00AB0A1D" w:rsidP="001B57B7">
      <w:pPr>
        <w:jc w:val="both"/>
        <w:rPr>
          <w:rFonts w:ascii="Times New Roman" w:hAnsi="Times New Roman" w:cs="Times New Roman"/>
          <w:lang w:val="es-ES"/>
        </w:rPr>
      </w:pPr>
    </w:p>
    <w:p w14:paraId="6ED8268F" w14:textId="77777777" w:rsidR="001B57B7" w:rsidRPr="001B57B7" w:rsidRDefault="001B57B7" w:rsidP="001B57B7">
      <w:pPr>
        <w:jc w:val="both"/>
        <w:rPr>
          <w:rFonts w:ascii="Times New Roman" w:hAnsi="Times New Roman" w:cs="Times New Roman"/>
          <w:lang w:val="es-ES"/>
        </w:rPr>
      </w:pPr>
      <w:r w:rsidRPr="001B57B7">
        <w:rPr>
          <w:rFonts w:ascii="Times New Roman" w:hAnsi="Times New Roman" w:cs="Times New Roman"/>
          <w:i/>
          <w:iCs/>
          <w:lang w:val="es-ES"/>
        </w:rPr>
        <w:lastRenderedPageBreak/>
        <w:t>*Servicio Voyager: música ambiental a bordo, magia a bordo: Ollantay (disponible solo a la ida).</w:t>
      </w:r>
    </w:p>
    <w:p w14:paraId="754C1E54" w14:textId="77777777" w:rsidR="001B57B7" w:rsidRDefault="001B57B7" w:rsidP="001B57B7">
      <w:pPr>
        <w:jc w:val="both"/>
        <w:rPr>
          <w:rFonts w:ascii="Times New Roman" w:hAnsi="Times New Roman" w:cs="Times New Roman"/>
          <w:i/>
          <w:iCs/>
          <w:lang w:val="es-ES"/>
        </w:rPr>
      </w:pPr>
      <w:r w:rsidRPr="001B57B7">
        <w:rPr>
          <w:rFonts w:ascii="Times New Roman" w:hAnsi="Times New Roman" w:cs="Times New Roman"/>
          <w:i/>
          <w:iCs/>
          <w:lang w:val="es-ES"/>
        </w:rPr>
        <w:t>*Servicio 360°: música en vivo, puerto USB para cargar dispositivos móviles, magia a bordo: Ollantay (disponible solo a la ida).</w:t>
      </w:r>
    </w:p>
    <w:p w14:paraId="420B1169" w14:textId="77777777" w:rsidR="00AB0A1D" w:rsidRPr="001B57B7" w:rsidRDefault="00AB0A1D" w:rsidP="001B57B7">
      <w:pPr>
        <w:jc w:val="both"/>
        <w:rPr>
          <w:rFonts w:ascii="Times New Roman" w:hAnsi="Times New Roman" w:cs="Times New Roman"/>
          <w:lang w:val="es-ES"/>
        </w:rPr>
      </w:pPr>
    </w:p>
    <w:p w14:paraId="04346964" w14:textId="77777777" w:rsidR="001B57B7" w:rsidRDefault="001B57B7" w:rsidP="001B57B7">
      <w:pPr>
        <w:jc w:val="both"/>
        <w:rPr>
          <w:rFonts w:ascii="Times New Roman" w:hAnsi="Times New Roman" w:cs="Times New Roman"/>
          <w:lang w:val="es-ES"/>
        </w:rPr>
      </w:pPr>
      <w:r w:rsidRPr="001B57B7">
        <w:rPr>
          <w:rFonts w:ascii="Times New Roman" w:hAnsi="Times New Roman" w:cs="Times New Roman"/>
          <w:lang w:val="es-ES"/>
        </w:rPr>
        <w:t xml:space="preserve">Aguas Calientes, situado en las laderas de Machu Picchu, ofrece un vibrante mercado de artesanías, una variedad de restaurantes y opciones de alojamiento. A solo 25 minutos en autobús, se encuentra </w:t>
      </w:r>
      <w:r w:rsidRPr="001B57B7">
        <w:rPr>
          <w:rFonts w:ascii="Times New Roman" w:hAnsi="Times New Roman" w:cs="Times New Roman"/>
          <w:b/>
          <w:bCs/>
          <w:lang w:val="es-ES"/>
        </w:rPr>
        <w:t>Machu Picchu</w:t>
      </w:r>
      <w:r w:rsidRPr="001B57B7">
        <w:rPr>
          <w:rFonts w:ascii="Times New Roman" w:hAnsi="Times New Roman" w:cs="Times New Roman"/>
          <w:lang w:val="es-ES"/>
        </w:rPr>
        <w:t>, una impresionante hazaña de ingeniería y arquitectura que se cree que sirvió como santuario y retiro para el inca Pachacútec. Designado como Patrimonio de la Humanidad por la UNESCO y una de las Nuevas Siete Maravillas del Mundo moderno, Machu Picchu, que significa "Montaña Vieja", cautiva con su esplendor histórico y su majestuosidad natural. Al concluir la visita, retornará en autobús a Aguas Calientes para emprender su regreso a Cusco. Este tour es compartido con otros pasajeros.</w:t>
      </w:r>
    </w:p>
    <w:p w14:paraId="674C3697" w14:textId="77777777" w:rsidR="00AB0A1D" w:rsidRPr="001B57B7" w:rsidRDefault="00AB0A1D" w:rsidP="001B57B7">
      <w:pPr>
        <w:jc w:val="both"/>
        <w:rPr>
          <w:rFonts w:ascii="Times New Roman" w:hAnsi="Times New Roman" w:cs="Times New Roman"/>
          <w:lang w:val="es-ES"/>
        </w:rPr>
      </w:pPr>
    </w:p>
    <w:p w14:paraId="69BBD1F4" w14:textId="77777777" w:rsidR="001B57B7" w:rsidRPr="001B57B7" w:rsidRDefault="001B57B7" w:rsidP="001B57B7">
      <w:pPr>
        <w:jc w:val="both"/>
        <w:rPr>
          <w:rFonts w:ascii="Times New Roman" w:hAnsi="Times New Roman" w:cs="Times New Roman"/>
          <w:lang w:val="es-ES"/>
        </w:rPr>
      </w:pPr>
      <w:r w:rsidRPr="001B57B7">
        <w:rPr>
          <w:rFonts w:ascii="Times New Roman" w:hAnsi="Times New Roman" w:cs="Times New Roman"/>
          <w:i/>
          <w:iCs/>
          <w:lang w:val="es-ES"/>
        </w:rPr>
        <w:t>(*) Desde el horario de entrada confirmado a la ciudadela de Machu Picchu, tendrá media hora para llegar a la entrada de Machu Picchu Montaña e iniciar su caminata.</w:t>
      </w:r>
    </w:p>
    <w:p w14:paraId="6572796C" w14:textId="71D71CF6" w:rsidR="001B57B7" w:rsidRDefault="001B57B7" w:rsidP="001B57B7">
      <w:pPr>
        <w:jc w:val="both"/>
        <w:rPr>
          <w:rFonts w:ascii="Times New Roman" w:hAnsi="Times New Roman" w:cs="Times New Roman"/>
          <w:i/>
          <w:iCs/>
          <w:lang w:val="es-ES"/>
        </w:rPr>
      </w:pPr>
      <w:r w:rsidRPr="001B57B7">
        <w:rPr>
          <w:rFonts w:ascii="Times New Roman" w:hAnsi="Times New Roman" w:cs="Times New Roman"/>
          <w:i/>
          <w:iCs/>
          <w:lang w:val="es-ES"/>
        </w:rPr>
        <w:t xml:space="preserve">*Recuerde confirmar su reserva lo antes posible para proceder con la compra de entradas con anticipación debido al aforo limitado de la ciudadela. La selección del circuito a Machu Picchu y horario se realizará de acuerdo con la disponibilidad al momento de confirmar la reserva. </w:t>
      </w:r>
    </w:p>
    <w:p w14:paraId="796DEE79" w14:textId="77777777" w:rsidR="00AB0A1D" w:rsidRPr="001B57B7" w:rsidRDefault="00AB0A1D" w:rsidP="00ED7185">
      <w:pPr>
        <w:rPr>
          <w:rFonts w:ascii="Times New Roman" w:hAnsi="Times New Roman" w:cs="Times New Roman"/>
          <w:lang w:val="es-ES"/>
        </w:rPr>
      </w:pPr>
    </w:p>
    <w:p w14:paraId="358F6BEB" w14:textId="253D50EC" w:rsidR="001B57B7" w:rsidRDefault="001B57B7" w:rsidP="001B57B7">
      <w:pPr>
        <w:jc w:val="both"/>
        <w:rPr>
          <w:rFonts w:ascii="Times New Roman" w:hAnsi="Times New Roman" w:cs="Times New Roman"/>
          <w:lang w:val="es-ES"/>
        </w:rPr>
      </w:pPr>
      <w:r w:rsidRPr="001B57B7">
        <w:rPr>
          <w:rFonts w:ascii="Times New Roman" w:hAnsi="Times New Roman" w:cs="Times New Roman"/>
          <w:b/>
          <w:bCs/>
          <w:lang w:val="es-ES"/>
        </w:rPr>
        <w:t xml:space="preserve">Disfrutará un delicioso almuerzo menú en el Café Inkaterra con una vista </w:t>
      </w:r>
      <w:r w:rsidR="005668AC" w:rsidRPr="001B57B7">
        <w:rPr>
          <w:rFonts w:ascii="Times New Roman" w:hAnsi="Times New Roman" w:cs="Times New Roman"/>
          <w:b/>
          <w:bCs/>
          <w:lang w:val="es-ES"/>
        </w:rPr>
        <w:t>única</w:t>
      </w:r>
      <w:r w:rsidRPr="001B57B7">
        <w:rPr>
          <w:rFonts w:ascii="Times New Roman" w:hAnsi="Times New Roman" w:cs="Times New Roman"/>
          <w:b/>
          <w:bCs/>
          <w:lang w:val="es-ES"/>
        </w:rPr>
        <w:t xml:space="preserve"> al río Vilcanota</w:t>
      </w:r>
      <w:r w:rsidRPr="001B57B7">
        <w:rPr>
          <w:rFonts w:ascii="Times New Roman" w:hAnsi="Times New Roman" w:cs="Times New Roman"/>
          <w:lang w:val="es-ES"/>
        </w:rPr>
        <w:t>. Este restaurante combina la cocina y la arquitectura andina con tendencias contemporáneas, creando una comida con un sabor original y de estilo fusión.</w:t>
      </w:r>
      <w:r w:rsidR="005668AC">
        <w:rPr>
          <w:rFonts w:ascii="Times New Roman" w:hAnsi="Times New Roman" w:cs="Times New Roman"/>
          <w:lang w:val="es-ES"/>
        </w:rPr>
        <w:t xml:space="preserve"> </w:t>
      </w:r>
      <w:r w:rsidRPr="001B57B7">
        <w:rPr>
          <w:rFonts w:ascii="Times New Roman" w:hAnsi="Times New Roman" w:cs="Times New Roman"/>
          <w:lang w:val="es-ES"/>
        </w:rPr>
        <w:t>Después de su viaje en tren de Aguas Calientes a Ollantaytambo, un transporte lo estará esperando en la estación de tren para llevarlo al hotel seleccionado en la ciudad de Cusco. Este traslado será compartido con otros pasajeros.</w:t>
      </w:r>
      <w:r w:rsidR="005668AC">
        <w:rPr>
          <w:rFonts w:ascii="Times New Roman" w:hAnsi="Times New Roman" w:cs="Times New Roman"/>
          <w:lang w:val="es-ES"/>
        </w:rPr>
        <w:t xml:space="preserve"> Alojamiento. </w:t>
      </w:r>
    </w:p>
    <w:p w14:paraId="6A907E46" w14:textId="77777777" w:rsidR="001B57B7" w:rsidRPr="001B57B7" w:rsidRDefault="001B57B7" w:rsidP="001B57B7">
      <w:pPr>
        <w:jc w:val="both"/>
        <w:rPr>
          <w:rFonts w:ascii="Times New Roman" w:hAnsi="Times New Roman" w:cs="Times New Roman"/>
          <w:lang w:val="es-ES"/>
        </w:rPr>
      </w:pPr>
    </w:p>
    <w:p w14:paraId="444929A2" w14:textId="328CB6D5" w:rsidR="001B57B7" w:rsidRPr="001B57B7" w:rsidRDefault="001B57B7" w:rsidP="001B57B7">
      <w:pPr>
        <w:jc w:val="both"/>
        <w:rPr>
          <w:rFonts w:ascii="Times New Roman" w:hAnsi="Times New Roman" w:cs="Times New Roman"/>
          <w:lang w:val="es-ES"/>
        </w:rPr>
      </w:pPr>
      <w:r w:rsidRPr="001B57B7">
        <w:rPr>
          <w:rFonts w:ascii="Times New Roman" w:hAnsi="Times New Roman" w:cs="Times New Roman"/>
          <w:b/>
          <w:bCs/>
          <w:lang w:val="es-ES"/>
        </w:rPr>
        <w:t>DÍA 10 | Cusco</w:t>
      </w:r>
      <w:r w:rsidR="002A2995">
        <w:rPr>
          <w:rFonts w:ascii="Times New Roman" w:hAnsi="Times New Roman" w:cs="Times New Roman"/>
          <w:b/>
          <w:bCs/>
          <w:lang w:val="es-ES"/>
        </w:rPr>
        <w:t xml:space="preserve"> - </w:t>
      </w:r>
      <w:r w:rsidRPr="001B57B7">
        <w:rPr>
          <w:rFonts w:ascii="Times New Roman" w:hAnsi="Times New Roman" w:cs="Times New Roman"/>
          <w:b/>
          <w:bCs/>
          <w:lang w:val="es-ES"/>
        </w:rPr>
        <w:t>City tour y sitios arqueológicos cercanos.</w:t>
      </w:r>
    </w:p>
    <w:p w14:paraId="45CEFC66" w14:textId="7418E0C1" w:rsidR="001B57B7" w:rsidRPr="001B57B7" w:rsidRDefault="002A2995" w:rsidP="001B57B7">
      <w:pPr>
        <w:jc w:val="both"/>
        <w:rPr>
          <w:rFonts w:ascii="Times New Roman" w:hAnsi="Times New Roman" w:cs="Times New Roman"/>
          <w:lang w:val="es-ES"/>
        </w:rPr>
      </w:pPr>
      <w:r>
        <w:rPr>
          <w:rFonts w:ascii="Times New Roman" w:hAnsi="Times New Roman" w:cs="Times New Roman"/>
          <w:lang w:val="es-ES"/>
        </w:rPr>
        <w:t xml:space="preserve">Desayuno. </w:t>
      </w:r>
      <w:r w:rsidR="001B57B7" w:rsidRPr="001B57B7">
        <w:rPr>
          <w:rFonts w:ascii="Times New Roman" w:hAnsi="Times New Roman" w:cs="Times New Roman"/>
          <w:lang w:val="es-ES"/>
        </w:rPr>
        <w:t xml:space="preserve">Disfrute de una visita guiada por la encantadora y mágica ciudad de Cusco, antigua capital del imperio inca. En compañía del grupo, visitará el Convento de Santo Domingo, situado en el antiguo templo de </w:t>
      </w:r>
      <w:r w:rsidR="001B57B7" w:rsidRPr="001B57B7">
        <w:rPr>
          <w:rFonts w:ascii="Times New Roman" w:hAnsi="Times New Roman" w:cs="Times New Roman"/>
          <w:b/>
          <w:bCs/>
          <w:lang w:val="es-ES"/>
        </w:rPr>
        <w:t>Coricancha</w:t>
      </w:r>
      <w:r w:rsidR="001B57B7" w:rsidRPr="001B57B7">
        <w:rPr>
          <w:rFonts w:ascii="Times New Roman" w:hAnsi="Times New Roman" w:cs="Times New Roman"/>
          <w:lang w:val="es-ES"/>
        </w:rPr>
        <w:t xml:space="preserve">. A continuación, conocerá la </w:t>
      </w:r>
      <w:r w:rsidR="001B57B7" w:rsidRPr="001B57B7">
        <w:rPr>
          <w:rFonts w:ascii="Times New Roman" w:hAnsi="Times New Roman" w:cs="Times New Roman"/>
          <w:b/>
          <w:bCs/>
          <w:lang w:val="es-ES"/>
        </w:rPr>
        <w:t>Catedral Basílica</w:t>
      </w:r>
      <w:r w:rsidR="001B57B7" w:rsidRPr="001B57B7">
        <w:rPr>
          <w:rFonts w:ascii="Times New Roman" w:hAnsi="Times New Roman" w:cs="Times New Roman"/>
          <w:lang w:val="es-ES"/>
        </w:rPr>
        <w:t xml:space="preserve"> de la Virgen de la Asunción, el templo principal de Cusco. Posteriormente, explorará las colinas cusqueñas, comenzando por la Fortaleza de </w:t>
      </w:r>
      <w:r w:rsidR="001B57B7" w:rsidRPr="001B57B7">
        <w:rPr>
          <w:rFonts w:ascii="Times New Roman" w:hAnsi="Times New Roman" w:cs="Times New Roman"/>
          <w:b/>
          <w:bCs/>
          <w:lang w:val="es-ES"/>
        </w:rPr>
        <w:t>Sacsayhuamán</w:t>
      </w:r>
      <w:r w:rsidR="001B57B7" w:rsidRPr="001B57B7">
        <w:rPr>
          <w:rFonts w:ascii="Times New Roman" w:hAnsi="Times New Roman" w:cs="Times New Roman"/>
          <w:lang w:val="es-ES"/>
        </w:rPr>
        <w:t xml:space="preserve">, para luego recorrer el complejo arqueológico de </w:t>
      </w:r>
      <w:r w:rsidR="001B57B7" w:rsidRPr="001B57B7">
        <w:rPr>
          <w:rFonts w:ascii="Times New Roman" w:hAnsi="Times New Roman" w:cs="Times New Roman"/>
          <w:b/>
          <w:bCs/>
          <w:lang w:val="es-ES"/>
        </w:rPr>
        <w:t>Qenqo</w:t>
      </w:r>
      <w:r w:rsidR="001B57B7" w:rsidRPr="001B57B7">
        <w:rPr>
          <w:rFonts w:ascii="Times New Roman" w:hAnsi="Times New Roman" w:cs="Times New Roman"/>
          <w:lang w:val="es-ES"/>
        </w:rPr>
        <w:t xml:space="preserve">. Continuará con una visita al complejo arquitectónico militar de </w:t>
      </w:r>
      <w:r w:rsidR="001B57B7" w:rsidRPr="001B57B7">
        <w:rPr>
          <w:rFonts w:ascii="Times New Roman" w:hAnsi="Times New Roman" w:cs="Times New Roman"/>
          <w:b/>
          <w:bCs/>
          <w:lang w:val="es-ES"/>
        </w:rPr>
        <w:t xml:space="preserve">Puca Pucará </w:t>
      </w:r>
      <w:r w:rsidR="001B57B7" w:rsidRPr="001B57B7">
        <w:rPr>
          <w:rFonts w:ascii="Times New Roman" w:hAnsi="Times New Roman" w:cs="Times New Roman"/>
          <w:lang w:val="es-ES"/>
        </w:rPr>
        <w:t xml:space="preserve">y a las ruinas de </w:t>
      </w:r>
      <w:r w:rsidR="001B57B7" w:rsidRPr="001B57B7">
        <w:rPr>
          <w:rFonts w:ascii="Times New Roman" w:hAnsi="Times New Roman" w:cs="Times New Roman"/>
          <w:b/>
          <w:bCs/>
          <w:lang w:val="es-ES"/>
        </w:rPr>
        <w:t>Tambomachay</w:t>
      </w:r>
      <w:r w:rsidR="001B57B7" w:rsidRPr="001B57B7">
        <w:rPr>
          <w:rFonts w:ascii="Times New Roman" w:hAnsi="Times New Roman" w:cs="Times New Roman"/>
          <w:lang w:val="es-ES"/>
        </w:rPr>
        <w:t>, también conocido como el Baño del Inca. Finalmente, regresará al hotel seleccionado. Cabe destacar que este tour es compartido con otros pasajeros.</w:t>
      </w:r>
      <w:r w:rsidR="001519D0">
        <w:rPr>
          <w:rFonts w:ascii="Times New Roman" w:hAnsi="Times New Roman" w:cs="Times New Roman"/>
          <w:lang w:val="es-ES"/>
        </w:rPr>
        <w:t xml:space="preserve"> Alojamiento. </w:t>
      </w:r>
    </w:p>
    <w:p w14:paraId="30B5B903" w14:textId="77777777" w:rsidR="001B57B7" w:rsidRPr="001B57B7" w:rsidRDefault="001B57B7" w:rsidP="001B57B7">
      <w:pPr>
        <w:jc w:val="both"/>
        <w:rPr>
          <w:rFonts w:ascii="Times New Roman" w:hAnsi="Times New Roman" w:cs="Times New Roman"/>
          <w:lang w:val="es-ES"/>
        </w:rPr>
      </w:pPr>
      <w:r w:rsidRPr="001B57B7">
        <w:rPr>
          <w:rFonts w:ascii="Times New Roman" w:hAnsi="Times New Roman" w:cs="Times New Roman"/>
          <w:lang w:val="es-ES"/>
        </w:rPr>
        <w:t> </w:t>
      </w:r>
    </w:p>
    <w:p w14:paraId="43F7CD78" w14:textId="22075D37" w:rsidR="001B57B7" w:rsidRPr="001B57B7" w:rsidRDefault="001B57B7" w:rsidP="001B57B7">
      <w:pPr>
        <w:jc w:val="both"/>
        <w:rPr>
          <w:rFonts w:ascii="Times New Roman" w:hAnsi="Times New Roman" w:cs="Times New Roman"/>
          <w:lang w:val="es-ES"/>
        </w:rPr>
      </w:pPr>
      <w:r w:rsidRPr="001B57B7">
        <w:rPr>
          <w:rFonts w:ascii="Times New Roman" w:hAnsi="Times New Roman" w:cs="Times New Roman"/>
          <w:b/>
          <w:bCs/>
          <w:lang w:val="es-ES"/>
        </w:rPr>
        <w:t xml:space="preserve">DÍA 11 | Cusco </w:t>
      </w:r>
    </w:p>
    <w:p w14:paraId="14925362" w14:textId="1ADE38D1" w:rsidR="001B57B7" w:rsidRPr="001B57B7" w:rsidRDefault="001519D0" w:rsidP="001B57B7">
      <w:pPr>
        <w:jc w:val="both"/>
        <w:rPr>
          <w:rFonts w:ascii="Times New Roman" w:hAnsi="Times New Roman" w:cs="Times New Roman"/>
          <w:lang w:val="es-ES"/>
        </w:rPr>
      </w:pPr>
      <w:r>
        <w:rPr>
          <w:rFonts w:ascii="Times New Roman" w:hAnsi="Times New Roman" w:cs="Times New Roman"/>
          <w:lang w:val="es-ES"/>
        </w:rPr>
        <w:t xml:space="preserve">Desayuno. </w:t>
      </w:r>
      <w:r w:rsidR="001B57B7" w:rsidRPr="001B57B7">
        <w:rPr>
          <w:rFonts w:ascii="Times New Roman" w:hAnsi="Times New Roman" w:cs="Times New Roman"/>
          <w:lang w:val="es-ES"/>
        </w:rPr>
        <w:t>Un transporte con un representante, lo llevarán desde el hotel seleccionado al Aeropuerto Internacional Alejandro Velasco Astete de Cusco</w:t>
      </w:r>
      <w:r>
        <w:rPr>
          <w:rFonts w:ascii="Times New Roman" w:hAnsi="Times New Roman" w:cs="Times New Roman"/>
          <w:lang w:val="es-ES"/>
        </w:rPr>
        <w:t xml:space="preserve"> y…</w:t>
      </w:r>
    </w:p>
    <w:p w14:paraId="1CFF8E7B" w14:textId="77777777" w:rsidR="001B57B7" w:rsidRPr="006619F5" w:rsidRDefault="001B57B7" w:rsidP="00DD2BFA">
      <w:pPr>
        <w:jc w:val="both"/>
        <w:rPr>
          <w:rFonts w:ascii="Times New Roman" w:hAnsi="Times New Roman" w:cs="Times New Roman"/>
          <w:lang w:val="es-ES"/>
        </w:rPr>
      </w:pPr>
    </w:p>
    <w:p w14:paraId="048DB4FA" w14:textId="77777777" w:rsidR="00BC17BD" w:rsidRDefault="00BC17BD" w:rsidP="00092844">
      <w:pPr>
        <w:jc w:val="center"/>
        <w:rPr>
          <w:rFonts w:ascii="Times New Roman" w:hAnsi="Times New Roman" w:cs="Times New Roman"/>
          <w:b/>
          <w:bCs/>
          <w:lang w:val="es-ES"/>
        </w:rPr>
      </w:pPr>
    </w:p>
    <w:p w14:paraId="68545AED" w14:textId="63D52F8A" w:rsidR="00092844" w:rsidRPr="006619F5" w:rsidRDefault="00092844" w:rsidP="00092844">
      <w:pPr>
        <w:jc w:val="center"/>
        <w:rPr>
          <w:rFonts w:ascii="Times New Roman" w:hAnsi="Times New Roman" w:cs="Times New Roman"/>
          <w:b/>
          <w:bCs/>
          <w:lang w:val="es-ES"/>
        </w:rPr>
      </w:pPr>
      <w:r w:rsidRPr="006619F5">
        <w:rPr>
          <w:rFonts w:ascii="Times New Roman" w:hAnsi="Times New Roman" w:cs="Times New Roman"/>
          <w:b/>
          <w:bCs/>
          <w:lang w:val="es-ES"/>
        </w:rPr>
        <w:t>FIN DE NUESTROS SERVICIOS</w:t>
      </w:r>
    </w:p>
    <w:p w14:paraId="500AF48E" w14:textId="77777777" w:rsidR="009D4E37" w:rsidRDefault="009D4E37" w:rsidP="00092844">
      <w:pPr>
        <w:jc w:val="center"/>
        <w:rPr>
          <w:rFonts w:ascii="Times New Roman" w:hAnsi="Times New Roman" w:cs="Times New Roman"/>
          <w:b/>
          <w:bCs/>
          <w:lang w:val="es-ES"/>
        </w:rPr>
      </w:pPr>
    </w:p>
    <w:p w14:paraId="6AA59770" w14:textId="77777777" w:rsidR="00BC17BD" w:rsidRDefault="00BC17BD" w:rsidP="00092844">
      <w:pPr>
        <w:jc w:val="center"/>
        <w:rPr>
          <w:rFonts w:ascii="Times New Roman" w:hAnsi="Times New Roman" w:cs="Times New Roman"/>
          <w:b/>
          <w:bCs/>
          <w:lang w:val="es-ES"/>
        </w:rPr>
      </w:pPr>
    </w:p>
    <w:p w14:paraId="00EDF007" w14:textId="77777777" w:rsidR="00BC17BD" w:rsidRDefault="00BC17BD" w:rsidP="00092844">
      <w:pPr>
        <w:jc w:val="center"/>
        <w:rPr>
          <w:rFonts w:ascii="Times New Roman" w:hAnsi="Times New Roman" w:cs="Times New Roman"/>
          <w:b/>
          <w:bCs/>
          <w:lang w:val="es-ES"/>
        </w:rPr>
      </w:pPr>
    </w:p>
    <w:p w14:paraId="7014AFE6" w14:textId="77777777" w:rsidR="00BC17BD" w:rsidRDefault="00BC17BD" w:rsidP="00092844">
      <w:pPr>
        <w:jc w:val="center"/>
        <w:rPr>
          <w:rFonts w:ascii="Times New Roman" w:hAnsi="Times New Roman" w:cs="Times New Roman"/>
          <w:b/>
          <w:bCs/>
          <w:lang w:val="es-ES"/>
        </w:rPr>
      </w:pPr>
    </w:p>
    <w:p w14:paraId="5BA83BA3" w14:textId="77777777" w:rsidR="00BC17BD" w:rsidRDefault="00BC17BD" w:rsidP="00092844">
      <w:pPr>
        <w:jc w:val="center"/>
        <w:rPr>
          <w:rFonts w:ascii="Times New Roman" w:hAnsi="Times New Roman" w:cs="Times New Roman"/>
          <w:b/>
          <w:bCs/>
          <w:lang w:val="es-ES"/>
        </w:rPr>
      </w:pPr>
    </w:p>
    <w:p w14:paraId="303923B7" w14:textId="77777777" w:rsidR="00BC17BD" w:rsidRDefault="00BC17BD" w:rsidP="00092844">
      <w:pPr>
        <w:jc w:val="center"/>
        <w:rPr>
          <w:rFonts w:ascii="Times New Roman" w:hAnsi="Times New Roman" w:cs="Times New Roman"/>
          <w:b/>
          <w:bCs/>
          <w:lang w:val="es-ES"/>
        </w:rPr>
      </w:pPr>
    </w:p>
    <w:p w14:paraId="1AA9F1C9" w14:textId="77777777" w:rsidR="00BC17BD" w:rsidRDefault="00BC17BD" w:rsidP="00092844">
      <w:pPr>
        <w:jc w:val="center"/>
        <w:rPr>
          <w:rFonts w:ascii="Times New Roman" w:hAnsi="Times New Roman" w:cs="Times New Roman"/>
          <w:b/>
          <w:bCs/>
          <w:lang w:val="es-ES"/>
        </w:rPr>
      </w:pPr>
    </w:p>
    <w:p w14:paraId="0A82F952" w14:textId="77777777" w:rsidR="00BC17BD" w:rsidRDefault="00BC17BD" w:rsidP="00092844">
      <w:pPr>
        <w:jc w:val="center"/>
        <w:rPr>
          <w:rFonts w:ascii="Times New Roman" w:hAnsi="Times New Roman" w:cs="Times New Roman"/>
          <w:b/>
          <w:bCs/>
          <w:lang w:val="es-ES"/>
        </w:rPr>
      </w:pPr>
    </w:p>
    <w:p w14:paraId="62E4C68E" w14:textId="77777777" w:rsidR="00BC17BD" w:rsidRDefault="00BC17BD" w:rsidP="00092844">
      <w:pPr>
        <w:jc w:val="center"/>
        <w:rPr>
          <w:rFonts w:ascii="Times New Roman" w:hAnsi="Times New Roman" w:cs="Times New Roman"/>
          <w:b/>
          <w:bCs/>
          <w:lang w:val="es-ES"/>
        </w:rPr>
      </w:pPr>
    </w:p>
    <w:p w14:paraId="4E19B00D" w14:textId="77777777" w:rsidR="00BC17BD" w:rsidRDefault="00BC17BD" w:rsidP="00092844">
      <w:pPr>
        <w:jc w:val="center"/>
        <w:rPr>
          <w:rFonts w:ascii="Times New Roman" w:hAnsi="Times New Roman" w:cs="Times New Roman"/>
          <w:b/>
          <w:bCs/>
          <w:lang w:val="es-ES"/>
        </w:rPr>
      </w:pPr>
    </w:p>
    <w:p w14:paraId="3DCB509E" w14:textId="77777777" w:rsidR="00BC17BD" w:rsidRPr="006619F5" w:rsidRDefault="00BC17BD" w:rsidP="00092844">
      <w:pPr>
        <w:jc w:val="center"/>
        <w:rPr>
          <w:rFonts w:ascii="Times New Roman" w:hAnsi="Times New Roman" w:cs="Times New Roman"/>
          <w:b/>
          <w:bCs/>
          <w:lang w:val="es-ES"/>
        </w:rPr>
      </w:pPr>
    </w:p>
    <w:p w14:paraId="04C19A45" w14:textId="77777777" w:rsidR="009D4E37" w:rsidRPr="006619F5" w:rsidRDefault="009D4E37" w:rsidP="00092844">
      <w:pPr>
        <w:jc w:val="center"/>
        <w:rPr>
          <w:rFonts w:ascii="Times New Roman" w:hAnsi="Times New Roman" w:cs="Times New Roman"/>
          <w:b/>
          <w:bCs/>
          <w:lang w:val="es-ES"/>
        </w:rPr>
      </w:pPr>
    </w:p>
    <w:p w14:paraId="6F11EDC5" w14:textId="69EB1CB3" w:rsidR="009D4E37" w:rsidRPr="006619F5" w:rsidRDefault="009D4E37" w:rsidP="009D4E37">
      <w:pPr>
        <w:jc w:val="both"/>
        <w:rPr>
          <w:rFonts w:ascii="Times New Roman" w:hAnsi="Times New Roman" w:cs="Times New Roman"/>
          <w:b/>
          <w:bCs/>
          <w:lang w:val="es-ES"/>
        </w:rPr>
      </w:pPr>
      <w:r w:rsidRPr="006619F5">
        <w:rPr>
          <w:rFonts w:ascii="Times New Roman" w:hAnsi="Times New Roman" w:cs="Times New Roman"/>
          <w:b/>
          <w:bCs/>
          <w:lang w:val="es-ES"/>
        </w:rPr>
        <w:lastRenderedPageBreak/>
        <w:t xml:space="preserve">PRECIOS POR PERSONA PARA PAGAR EN DOLARES </w:t>
      </w:r>
    </w:p>
    <w:p w14:paraId="038047F9" w14:textId="77777777" w:rsidR="009D4E37" w:rsidRPr="006619F5" w:rsidRDefault="009D4E37" w:rsidP="009D4E37">
      <w:pPr>
        <w:jc w:val="both"/>
        <w:rPr>
          <w:rFonts w:ascii="Times New Roman" w:hAnsi="Times New Roman" w:cs="Times New Roman"/>
          <w:b/>
          <w:bCs/>
          <w:lang w:val="es-ES"/>
        </w:rPr>
      </w:pPr>
    </w:p>
    <w:tbl>
      <w:tblPr>
        <w:tblStyle w:val="Tablaconcuadrcula"/>
        <w:tblW w:w="5147" w:type="pct"/>
        <w:jc w:val="center"/>
        <w:tblLook w:val="04A0" w:firstRow="1" w:lastRow="0" w:firstColumn="1" w:lastColumn="0" w:noHBand="0" w:noVBand="1"/>
      </w:tblPr>
      <w:tblGrid>
        <w:gridCol w:w="2695"/>
        <w:gridCol w:w="1304"/>
        <w:gridCol w:w="1412"/>
        <w:gridCol w:w="1300"/>
        <w:gridCol w:w="1864"/>
        <w:gridCol w:w="1791"/>
      </w:tblGrid>
      <w:tr w:rsidR="002732DE" w:rsidRPr="002732DE" w14:paraId="28077D8F" w14:textId="77777777" w:rsidTr="002732DE">
        <w:trPr>
          <w:jc w:val="center"/>
        </w:trPr>
        <w:tc>
          <w:tcPr>
            <w:tcW w:w="1300" w:type="pct"/>
            <w:vAlign w:val="center"/>
          </w:tcPr>
          <w:p w14:paraId="0D595632" w14:textId="77777777" w:rsidR="002732DE" w:rsidRPr="002732DE" w:rsidRDefault="002732DE" w:rsidP="002732DE">
            <w:pPr>
              <w:spacing w:line="0" w:lineRule="atLeast"/>
              <w:jc w:val="center"/>
              <w:rPr>
                <w:rFonts w:ascii="Times New Roman" w:hAnsi="Times New Roman" w:cs="Times New Roman"/>
                <w:b/>
                <w:bCs/>
                <w:lang w:val="es-ES"/>
              </w:rPr>
            </w:pPr>
            <w:r w:rsidRPr="002732DE">
              <w:rPr>
                <w:rFonts w:ascii="Times New Roman" w:hAnsi="Times New Roman" w:cs="Times New Roman"/>
                <w:b/>
                <w:bCs/>
                <w:lang w:val="es-ES"/>
              </w:rPr>
              <w:t>Categoría de Hoteles</w:t>
            </w:r>
          </w:p>
        </w:tc>
        <w:tc>
          <w:tcPr>
            <w:tcW w:w="629" w:type="pct"/>
            <w:vAlign w:val="center"/>
          </w:tcPr>
          <w:p w14:paraId="374C8273" w14:textId="77777777" w:rsidR="002732DE" w:rsidRPr="002732DE" w:rsidRDefault="002732DE" w:rsidP="002732DE">
            <w:pPr>
              <w:spacing w:line="0" w:lineRule="atLeast"/>
              <w:jc w:val="center"/>
              <w:rPr>
                <w:rFonts w:ascii="Times New Roman" w:hAnsi="Times New Roman" w:cs="Times New Roman"/>
                <w:b/>
                <w:bCs/>
                <w:lang w:val="es-ES"/>
              </w:rPr>
            </w:pPr>
            <w:r w:rsidRPr="002732DE">
              <w:rPr>
                <w:rFonts w:ascii="Times New Roman" w:hAnsi="Times New Roman" w:cs="Times New Roman"/>
                <w:b/>
                <w:bCs/>
                <w:lang w:val="es-ES"/>
              </w:rPr>
              <w:t>Doble</w:t>
            </w:r>
          </w:p>
        </w:tc>
        <w:tc>
          <w:tcPr>
            <w:tcW w:w="681" w:type="pct"/>
            <w:vAlign w:val="center"/>
          </w:tcPr>
          <w:p w14:paraId="0D3537CB" w14:textId="77777777" w:rsidR="002732DE" w:rsidRPr="002732DE" w:rsidRDefault="002732DE" w:rsidP="002732DE">
            <w:pPr>
              <w:spacing w:line="0" w:lineRule="atLeast"/>
              <w:jc w:val="center"/>
              <w:rPr>
                <w:rFonts w:ascii="Times New Roman" w:hAnsi="Times New Roman" w:cs="Times New Roman"/>
                <w:b/>
                <w:bCs/>
                <w:lang w:val="es-ES"/>
              </w:rPr>
            </w:pPr>
            <w:r w:rsidRPr="002732DE">
              <w:rPr>
                <w:rFonts w:ascii="Times New Roman" w:hAnsi="Times New Roman" w:cs="Times New Roman"/>
                <w:b/>
                <w:bCs/>
                <w:lang w:val="es-ES"/>
              </w:rPr>
              <w:t>Triple</w:t>
            </w:r>
          </w:p>
        </w:tc>
        <w:tc>
          <w:tcPr>
            <w:tcW w:w="627" w:type="pct"/>
            <w:vAlign w:val="center"/>
          </w:tcPr>
          <w:p w14:paraId="4DAA1B32" w14:textId="3CCDF8B1" w:rsidR="002732DE" w:rsidRPr="002732DE" w:rsidRDefault="002732DE" w:rsidP="002732DE">
            <w:pPr>
              <w:spacing w:line="0" w:lineRule="atLeast"/>
              <w:jc w:val="center"/>
              <w:rPr>
                <w:rFonts w:ascii="Times New Roman" w:hAnsi="Times New Roman" w:cs="Times New Roman"/>
                <w:b/>
                <w:bCs/>
                <w:lang w:val="es-ES"/>
              </w:rPr>
            </w:pPr>
            <w:r w:rsidRPr="002732DE">
              <w:rPr>
                <w:rFonts w:ascii="Times New Roman" w:hAnsi="Times New Roman" w:cs="Times New Roman"/>
                <w:b/>
                <w:bCs/>
                <w:lang w:val="es-ES"/>
              </w:rPr>
              <w:t>Sencilla</w:t>
            </w:r>
          </w:p>
        </w:tc>
        <w:tc>
          <w:tcPr>
            <w:tcW w:w="899" w:type="pct"/>
            <w:vAlign w:val="center"/>
          </w:tcPr>
          <w:p w14:paraId="11E22CB3" w14:textId="77777777" w:rsidR="002732DE" w:rsidRPr="002732DE" w:rsidRDefault="002732DE" w:rsidP="002732DE">
            <w:pPr>
              <w:spacing w:line="0" w:lineRule="atLeast"/>
              <w:jc w:val="center"/>
              <w:rPr>
                <w:rFonts w:ascii="Times New Roman" w:hAnsi="Times New Roman" w:cs="Times New Roman"/>
                <w:b/>
                <w:bCs/>
                <w:lang w:val="es-ES"/>
              </w:rPr>
            </w:pPr>
            <w:r w:rsidRPr="002732DE">
              <w:rPr>
                <w:rFonts w:ascii="Times New Roman" w:hAnsi="Times New Roman" w:cs="Times New Roman"/>
                <w:b/>
                <w:bCs/>
                <w:lang w:val="es-ES"/>
              </w:rPr>
              <w:t>Niños con cama</w:t>
            </w:r>
          </w:p>
          <w:p w14:paraId="2CD99935" w14:textId="77777777" w:rsidR="002732DE" w:rsidRPr="002732DE" w:rsidRDefault="002732DE" w:rsidP="002732DE">
            <w:pPr>
              <w:spacing w:line="0" w:lineRule="atLeast"/>
              <w:jc w:val="center"/>
              <w:rPr>
                <w:rFonts w:ascii="Times New Roman" w:hAnsi="Times New Roman" w:cs="Times New Roman"/>
                <w:b/>
                <w:bCs/>
                <w:lang w:val="es-ES"/>
              </w:rPr>
            </w:pPr>
            <w:r w:rsidRPr="002732DE">
              <w:rPr>
                <w:rFonts w:ascii="Times New Roman" w:hAnsi="Times New Roman" w:cs="Times New Roman"/>
                <w:b/>
                <w:bCs/>
                <w:lang w:val="es-ES"/>
              </w:rPr>
              <w:t>de 6 a 11 años</w:t>
            </w:r>
          </w:p>
        </w:tc>
        <w:tc>
          <w:tcPr>
            <w:tcW w:w="864" w:type="pct"/>
            <w:vAlign w:val="center"/>
          </w:tcPr>
          <w:p w14:paraId="32D7595A" w14:textId="77777777" w:rsidR="002732DE" w:rsidRPr="002732DE" w:rsidRDefault="002732DE" w:rsidP="002732DE">
            <w:pPr>
              <w:spacing w:line="0" w:lineRule="atLeast"/>
              <w:jc w:val="center"/>
              <w:rPr>
                <w:rFonts w:ascii="Times New Roman" w:hAnsi="Times New Roman" w:cs="Times New Roman"/>
                <w:b/>
                <w:bCs/>
                <w:lang w:val="es-ES"/>
              </w:rPr>
            </w:pPr>
            <w:r w:rsidRPr="002732DE">
              <w:rPr>
                <w:rFonts w:ascii="Times New Roman" w:hAnsi="Times New Roman" w:cs="Times New Roman"/>
                <w:b/>
                <w:bCs/>
                <w:lang w:val="es-ES"/>
              </w:rPr>
              <w:t>Niños sin cama</w:t>
            </w:r>
          </w:p>
          <w:p w14:paraId="0A8B9609" w14:textId="77777777" w:rsidR="002732DE" w:rsidRPr="002732DE" w:rsidRDefault="002732DE" w:rsidP="002732DE">
            <w:pPr>
              <w:spacing w:line="0" w:lineRule="atLeast"/>
              <w:jc w:val="center"/>
              <w:rPr>
                <w:rFonts w:ascii="Times New Roman" w:hAnsi="Times New Roman" w:cs="Times New Roman"/>
                <w:b/>
                <w:bCs/>
                <w:lang w:val="es-ES"/>
              </w:rPr>
            </w:pPr>
            <w:r w:rsidRPr="002732DE">
              <w:rPr>
                <w:rFonts w:ascii="Times New Roman" w:hAnsi="Times New Roman" w:cs="Times New Roman"/>
                <w:b/>
                <w:bCs/>
                <w:lang w:val="es-ES"/>
              </w:rPr>
              <w:t>de 2 a 5 años</w:t>
            </w:r>
          </w:p>
        </w:tc>
      </w:tr>
      <w:tr w:rsidR="002732DE" w:rsidRPr="002732DE" w14:paraId="52189DAF" w14:textId="77777777" w:rsidTr="002732DE">
        <w:trPr>
          <w:jc w:val="center"/>
        </w:trPr>
        <w:tc>
          <w:tcPr>
            <w:tcW w:w="1300" w:type="pct"/>
            <w:vAlign w:val="center"/>
          </w:tcPr>
          <w:p w14:paraId="4268A9D2" w14:textId="77777777" w:rsidR="002732DE" w:rsidRPr="002732DE" w:rsidRDefault="002732DE" w:rsidP="002732DE">
            <w:pPr>
              <w:spacing w:line="0" w:lineRule="atLeast"/>
              <w:rPr>
                <w:rFonts w:ascii="Times New Roman" w:hAnsi="Times New Roman" w:cs="Times New Roman"/>
                <w:b/>
                <w:bCs/>
                <w:lang w:val="es-ES"/>
              </w:rPr>
            </w:pPr>
            <w:r w:rsidRPr="002732DE">
              <w:rPr>
                <w:rFonts w:ascii="Times New Roman" w:hAnsi="Times New Roman" w:cs="Times New Roman"/>
                <w:b/>
                <w:bCs/>
                <w:lang w:val="es-ES"/>
              </w:rPr>
              <w:t>Turista 3*</w:t>
            </w:r>
          </w:p>
        </w:tc>
        <w:tc>
          <w:tcPr>
            <w:tcW w:w="629" w:type="pct"/>
            <w:vAlign w:val="center"/>
          </w:tcPr>
          <w:p w14:paraId="4447B315" w14:textId="04BEE8C1" w:rsidR="002732DE" w:rsidRPr="002732DE" w:rsidRDefault="004523FD" w:rsidP="002732DE">
            <w:pPr>
              <w:spacing w:line="0" w:lineRule="atLeast"/>
              <w:jc w:val="center"/>
              <w:rPr>
                <w:rFonts w:ascii="Times New Roman" w:hAnsi="Times New Roman" w:cs="Times New Roman"/>
                <w:lang w:val="es-ES"/>
              </w:rPr>
            </w:pPr>
            <w:r>
              <w:rPr>
                <w:rFonts w:ascii="Times New Roman" w:hAnsi="Times New Roman" w:cs="Times New Roman"/>
                <w:lang w:val="es-ES"/>
              </w:rPr>
              <w:t>1.590</w:t>
            </w:r>
          </w:p>
        </w:tc>
        <w:tc>
          <w:tcPr>
            <w:tcW w:w="681" w:type="pct"/>
            <w:vAlign w:val="center"/>
          </w:tcPr>
          <w:p w14:paraId="0DAE05A6" w14:textId="0650A91A" w:rsidR="002732DE" w:rsidRPr="002732DE" w:rsidRDefault="004523FD" w:rsidP="002732DE">
            <w:pPr>
              <w:spacing w:line="0" w:lineRule="atLeast"/>
              <w:jc w:val="center"/>
              <w:rPr>
                <w:rFonts w:ascii="Times New Roman" w:hAnsi="Times New Roman" w:cs="Times New Roman"/>
                <w:lang w:val="es-ES"/>
              </w:rPr>
            </w:pPr>
            <w:r>
              <w:rPr>
                <w:rFonts w:ascii="Times New Roman" w:hAnsi="Times New Roman" w:cs="Times New Roman"/>
                <w:lang w:val="es-ES"/>
              </w:rPr>
              <w:t>1.540</w:t>
            </w:r>
          </w:p>
        </w:tc>
        <w:tc>
          <w:tcPr>
            <w:tcW w:w="627" w:type="pct"/>
            <w:vAlign w:val="center"/>
          </w:tcPr>
          <w:p w14:paraId="681B5CB0" w14:textId="78107F7B" w:rsidR="002732DE" w:rsidRPr="002732DE" w:rsidRDefault="004523FD" w:rsidP="002732DE">
            <w:pPr>
              <w:spacing w:line="0" w:lineRule="atLeast"/>
              <w:jc w:val="center"/>
              <w:rPr>
                <w:rFonts w:ascii="Times New Roman" w:hAnsi="Times New Roman" w:cs="Times New Roman"/>
                <w:lang w:val="es-ES"/>
              </w:rPr>
            </w:pPr>
            <w:r>
              <w:rPr>
                <w:rFonts w:ascii="Times New Roman" w:hAnsi="Times New Roman" w:cs="Times New Roman"/>
                <w:lang w:val="es-ES"/>
              </w:rPr>
              <w:t>2.074</w:t>
            </w:r>
          </w:p>
        </w:tc>
        <w:tc>
          <w:tcPr>
            <w:tcW w:w="899" w:type="pct"/>
            <w:vAlign w:val="center"/>
          </w:tcPr>
          <w:p w14:paraId="7CBFAC4B" w14:textId="01B9BFB9" w:rsidR="002732DE" w:rsidRPr="002732DE" w:rsidRDefault="004523FD" w:rsidP="002732DE">
            <w:pPr>
              <w:spacing w:line="0" w:lineRule="atLeast"/>
              <w:jc w:val="center"/>
              <w:rPr>
                <w:rFonts w:ascii="Times New Roman" w:hAnsi="Times New Roman" w:cs="Times New Roman"/>
                <w:lang w:val="es-ES"/>
              </w:rPr>
            </w:pPr>
            <w:r>
              <w:rPr>
                <w:rFonts w:ascii="Times New Roman" w:hAnsi="Times New Roman" w:cs="Times New Roman"/>
                <w:lang w:val="es-ES"/>
              </w:rPr>
              <w:t>1.193</w:t>
            </w:r>
          </w:p>
        </w:tc>
        <w:tc>
          <w:tcPr>
            <w:tcW w:w="864" w:type="pct"/>
            <w:vAlign w:val="center"/>
          </w:tcPr>
          <w:p w14:paraId="6041A9B6" w14:textId="4A84C6B7" w:rsidR="002732DE" w:rsidRPr="002732DE" w:rsidRDefault="004523FD" w:rsidP="002732DE">
            <w:pPr>
              <w:spacing w:line="0" w:lineRule="atLeast"/>
              <w:jc w:val="center"/>
              <w:rPr>
                <w:rFonts w:ascii="Times New Roman" w:hAnsi="Times New Roman" w:cs="Times New Roman"/>
                <w:lang w:val="es-ES"/>
              </w:rPr>
            </w:pPr>
            <w:r>
              <w:rPr>
                <w:rFonts w:ascii="Times New Roman" w:hAnsi="Times New Roman" w:cs="Times New Roman"/>
                <w:lang w:val="es-ES"/>
              </w:rPr>
              <w:t>558</w:t>
            </w:r>
          </w:p>
        </w:tc>
      </w:tr>
      <w:tr w:rsidR="002732DE" w:rsidRPr="002732DE" w14:paraId="0EF60306" w14:textId="77777777" w:rsidTr="002732DE">
        <w:trPr>
          <w:jc w:val="center"/>
        </w:trPr>
        <w:tc>
          <w:tcPr>
            <w:tcW w:w="1300" w:type="pct"/>
            <w:vAlign w:val="center"/>
          </w:tcPr>
          <w:p w14:paraId="15661200" w14:textId="77777777" w:rsidR="002732DE" w:rsidRPr="002732DE" w:rsidRDefault="002732DE" w:rsidP="002732DE">
            <w:pPr>
              <w:spacing w:line="0" w:lineRule="atLeast"/>
              <w:rPr>
                <w:rFonts w:ascii="Times New Roman" w:hAnsi="Times New Roman" w:cs="Times New Roman"/>
                <w:b/>
                <w:bCs/>
                <w:lang w:val="es-ES"/>
              </w:rPr>
            </w:pPr>
            <w:r w:rsidRPr="002732DE">
              <w:rPr>
                <w:rFonts w:ascii="Times New Roman" w:hAnsi="Times New Roman" w:cs="Times New Roman"/>
                <w:b/>
                <w:bCs/>
                <w:lang w:val="es-ES"/>
              </w:rPr>
              <w:t>Turista Superior 3*Sup</w:t>
            </w:r>
          </w:p>
        </w:tc>
        <w:tc>
          <w:tcPr>
            <w:tcW w:w="629" w:type="pct"/>
            <w:vAlign w:val="center"/>
          </w:tcPr>
          <w:p w14:paraId="07CD5229" w14:textId="04BC8546" w:rsidR="002732DE" w:rsidRPr="002732DE" w:rsidRDefault="004523FD" w:rsidP="002732DE">
            <w:pPr>
              <w:spacing w:line="0" w:lineRule="atLeast"/>
              <w:jc w:val="center"/>
              <w:rPr>
                <w:rFonts w:ascii="Times New Roman" w:hAnsi="Times New Roman" w:cs="Times New Roman"/>
                <w:lang w:val="es-ES"/>
              </w:rPr>
            </w:pPr>
            <w:r>
              <w:rPr>
                <w:rFonts w:ascii="Times New Roman" w:hAnsi="Times New Roman" w:cs="Times New Roman"/>
                <w:lang w:val="es-ES"/>
              </w:rPr>
              <w:t>1.638</w:t>
            </w:r>
          </w:p>
        </w:tc>
        <w:tc>
          <w:tcPr>
            <w:tcW w:w="681" w:type="pct"/>
            <w:vAlign w:val="center"/>
          </w:tcPr>
          <w:p w14:paraId="6AD59F4C" w14:textId="76AB9643" w:rsidR="002732DE" w:rsidRPr="002732DE" w:rsidRDefault="004523FD" w:rsidP="002732DE">
            <w:pPr>
              <w:spacing w:line="0" w:lineRule="atLeast"/>
              <w:jc w:val="center"/>
              <w:rPr>
                <w:rFonts w:ascii="Times New Roman" w:hAnsi="Times New Roman" w:cs="Times New Roman"/>
                <w:lang w:val="es-ES"/>
              </w:rPr>
            </w:pPr>
            <w:r>
              <w:rPr>
                <w:rFonts w:ascii="Times New Roman" w:hAnsi="Times New Roman" w:cs="Times New Roman"/>
                <w:lang w:val="es-ES"/>
              </w:rPr>
              <w:t>1.604</w:t>
            </w:r>
          </w:p>
        </w:tc>
        <w:tc>
          <w:tcPr>
            <w:tcW w:w="627" w:type="pct"/>
            <w:vAlign w:val="center"/>
          </w:tcPr>
          <w:p w14:paraId="204D0D7D" w14:textId="48B843FE" w:rsidR="002732DE" w:rsidRPr="002732DE" w:rsidRDefault="004523FD" w:rsidP="002732DE">
            <w:pPr>
              <w:spacing w:line="0" w:lineRule="atLeast"/>
              <w:jc w:val="center"/>
              <w:rPr>
                <w:rFonts w:ascii="Times New Roman" w:hAnsi="Times New Roman" w:cs="Times New Roman"/>
                <w:lang w:val="es-ES"/>
              </w:rPr>
            </w:pPr>
            <w:r>
              <w:rPr>
                <w:rFonts w:ascii="Times New Roman" w:hAnsi="Times New Roman" w:cs="Times New Roman"/>
                <w:lang w:val="es-ES"/>
              </w:rPr>
              <w:t>2.178</w:t>
            </w:r>
          </w:p>
        </w:tc>
        <w:tc>
          <w:tcPr>
            <w:tcW w:w="899" w:type="pct"/>
            <w:vAlign w:val="center"/>
          </w:tcPr>
          <w:p w14:paraId="470B3705" w14:textId="3183D05F" w:rsidR="002732DE" w:rsidRPr="002732DE" w:rsidRDefault="004523FD" w:rsidP="002732DE">
            <w:pPr>
              <w:spacing w:line="0" w:lineRule="atLeast"/>
              <w:jc w:val="center"/>
              <w:rPr>
                <w:rFonts w:ascii="Times New Roman" w:hAnsi="Times New Roman" w:cs="Times New Roman"/>
                <w:lang w:val="es-ES"/>
              </w:rPr>
            </w:pPr>
            <w:r>
              <w:rPr>
                <w:rFonts w:ascii="Times New Roman" w:hAnsi="Times New Roman" w:cs="Times New Roman"/>
                <w:lang w:val="es-ES"/>
              </w:rPr>
              <w:t>1.228</w:t>
            </w:r>
          </w:p>
        </w:tc>
        <w:tc>
          <w:tcPr>
            <w:tcW w:w="864" w:type="pct"/>
            <w:vAlign w:val="center"/>
          </w:tcPr>
          <w:p w14:paraId="144AA704" w14:textId="29D3272B" w:rsidR="002732DE" w:rsidRPr="002732DE" w:rsidRDefault="004523FD" w:rsidP="002732DE">
            <w:pPr>
              <w:spacing w:line="0" w:lineRule="atLeast"/>
              <w:jc w:val="center"/>
              <w:rPr>
                <w:rFonts w:ascii="Times New Roman" w:hAnsi="Times New Roman" w:cs="Times New Roman"/>
                <w:lang w:val="es-ES"/>
              </w:rPr>
            </w:pPr>
            <w:r>
              <w:rPr>
                <w:rFonts w:ascii="Times New Roman" w:hAnsi="Times New Roman" w:cs="Times New Roman"/>
                <w:lang w:val="es-ES"/>
              </w:rPr>
              <w:t>573</w:t>
            </w:r>
          </w:p>
        </w:tc>
      </w:tr>
      <w:tr w:rsidR="002732DE" w:rsidRPr="002732DE" w14:paraId="75AFEE8C" w14:textId="77777777" w:rsidTr="002732DE">
        <w:trPr>
          <w:jc w:val="center"/>
        </w:trPr>
        <w:tc>
          <w:tcPr>
            <w:tcW w:w="1300" w:type="pct"/>
            <w:vAlign w:val="center"/>
          </w:tcPr>
          <w:p w14:paraId="0EDEA3FF" w14:textId="77777777" w:rsidR="002732DE" w:rsidRPr="002732DE" w:rsidRDefault="002732DE" w:rsidP="002732DE">
            <w:pPr>
              <w:spacing w:line="0" w:lineRule="atLeast"/>
              <w:rPr>
                <w:rFonts w:ascii="Times New Roman" w:hAnsi="Times New Roman" w:cs="Times New Roman"/>
                <w:b/>
                <w:bCs/>
                <w:lang w:val="es-ES"/>
              </w:rPr>
            </w:pPr>
            <w:r w:rsidRPr="002732DE">
              <w:rPr>
                <w:rFonts w:ascii="Times New Roman" w:hAnsi="Times New Roman" w:cs="Times New Roman"/>
                <w:b/>
                <w:bCs/>
                <w:lang w:val="es-ES"/>
              </w:rPr>
              <w:t>Primera 4*</w:t>
            </w:r>
          </w:p>
        </w:tc>
        <w:tc>
          <w:tcPr>
            <w:tcW w:w="629" w:type="pct"/>
            <w:vAlign w:val="center"/>
          </w:tcPr>
          <w:p w14:paraId="0E462490" w14:textId="6BE79DB6" w:rsidR="002732DE" w:rsidRPr="002732DE" w:rsidRDefault="004523FD" w:rsidP="002732DE">
            <w:pPr>
              <w:spacing w:line="0" w:lineRule="atLeast"/>
              <w:jc w:val="center"/>
              <w:rPr>
                <w:rFonts w:ascii="Times New Roman" w:hAnsi="Times New Roman" w:cs="Times New Roman"/>
                <w:lang w:val="es-ES"/>
              </w:rPr>
            </w:pPr>
            <w:r>
              <w:rPr>
                <w:rFonts w:ascii="Times New Roman" w:hAnsi="Times New Roman" w:cs="Times New Roman"/>
                <w:lang w:val="es-ES"/>
              </w:rPr>
              <w:t>1.748</w:t>
            </w:r>
          </w:p>
        </w:tc>
        <w:tc>
          <w:tcPr>
            <w:tcW w:w="681" w:type="pct"/>
            <w:vAlign w:val="center"/>
          </w:tcPr>
          <w:p w14:paraId="33F56142" w14:textId="4EE08A7A" w:rsidR="002732DE" w:rsidRPr="002732DE" w:rsidRDefault="004523FD" w:rsidP="002732DE">
            <w:pPr>
              <w:spacing w:line="0" w:lineRule="atLeast"/>
              <w:jc w:val="center"/>
              <w:rPr>
                <w:rFonts w:ascii="Times New Roman" w:hAnsi="Times New Roman" w:cs="Times New Roman"/>
                <w:lang w:val="es-ES"/>
              </w:rPr>
            </w:pPr>
            <w:r>
              <w:rPr>
                <w:rFonts w:ascii="Times New Roman" w:hAnsi="Times New Roman" w:cs="Times New Roman"/>
                <w:lang w:val="es-ES"/>
              </w:rPr>
              <w:t>1.776</w:t>
            </w:r>
          </w:p>
        </w:tc>
        <w:tc>
          <w:tcPr>
            <w:tcW w:w="627" w:type="pct"/>
            <w:vAlign w:val="center"/>
          </w:tcPr>
          <w:p w14:paraId="67A0FC9D" w14:textId="32696434" w:rsidR="002732DE" w:rsidRPr="002732DE" w:rsidRDefault="004523FD" w:rsidP="002732DE">
            <w:pPr>
              <w:spacing w:line="0" w:lineRule="atLeast"/>
              <w:jc w:val="center"/>
              <w:rPr>
                <w:rFonts w:ascii="Times New Roman" w:hAnsi="Times New Roman" w:cs="Times New Roman"/>
                <w:lang w:val="es-ES"/>
              </w:rPr>
            </w:pPr>
            <w:r>
              <w:rPr>
                <w:rFonts w:ascii="Times New Roman" w:hAnsi="Times New Roman" w:cs="Times New Roman"/>
                <w:lang w:val="es-ES"/>
              </w:rPr>
              <w:t>2.422</w:t>
            </w:r>
          </w:p>
        </w:tc>
        <w:tc>
          <w:tcPr>
            <w:tcW w:w="899" w:type="pct"/>
            <w:vAlign w:val="center"/>
          </w:tcPr>
          <w:p w14:paraId="2607F27F" w14:textId="0575A7F3" w:rsidR="002732DE" w:rsidRPr="002732DE" w:rsidRDefault="004523FD" w:rsidP="002732DE">
            <w:pPr>
              <w:spacing w:line="0" w:lineRule="atLeast"/>
              <w:jc w:val="center"/>
              <w:rPr>
                <w:rFonts w:ascii="Times New Roman" w:hAnsi="Times New Roman" w:cs="Times New Roman"/>
                <w:lang w:val="es-ES"/>
              </w:rPr>
            </w:pPr>
            <w:r>
              <w:rPr>
                <w:rFonts w:ascii="Times New Roman" w:hAnsi="Times New Roman" w:cs="Times New Roman"/>
                <w:lang w:val="es-ES"/>
              </w:rPr>
              <w:t>1.310</w:t>
            </w:r>
          </w:p>
        </w:tc>
        <w:tc>
          <w:tcPr>
            <w:tcW w:w="864" w:type="pct"/>
            <w:vAlign w:val="center"/>
          </w:tcPr>
          <w:p w14:paraId="19EEB55A" w14:textId="6FE4B63B" w:rsidR="002732DE" w:rsidRPr="002732DE" w:rsidRDefault="004523FD" w:rsidP="002732DE">
            <w:pPr>
              <w:spacing w:line="0" w:lineRule="atLeast"/>
              <w:jc w:val="center"/>
              <w:rPr>
                <w:rFonts w:ascii="Times New Roman" w:hAnsi="Times New Roman" w:cs="Times New Roman"/>
                <w:lang w:val="es-ES"/>
              </w:rPr>
            </w:pPr>
            <w:r>
              <w:rPr>
                <w:rFonts w:ascii="Times New Roman" w:hAnsi="Times New Roman" w:cs="Times New Roman"/>
                <w:lang w:val="es-ES"/>
              </w:rPr>
              <w:t>612</w:t>
            </w:r>
          </w:p>
        </w:tc>
      </w:tr>
      <w:tr w:rsidR="002732DE" w:rsidRPr="002732DE" w14:paraId="573AD3C3" w14:textId="77777777" w:rsidTr="002732DE">
        <w:trPr>
          <w:jc w:val="center"/>
        </w:trPr>
        <w:tc>
          <w:tcPr>
            <w:tcW w:w="1300" w:type="pct"/>
            <w:vAlign w:val="center"/>
          </w:tcPr>
          <w:p w14:paraId="795F5B2E" w14:textId="77777777" w:rsidR="002732DE" w:rsidRPr="002732DE" w:rsidRDefault="002732DE" w:rsidP="002732DE">
            <w:pPr>
              <w:spacing w:line="0" w:lineRule="atLeast"/>
              <w:rPr>
                <w:rFonts w:ascii="Times New Roman" w:hAnsi="Times New Roman" w:cs="Times New Roman"/>
                <w:b/>
                <w:bCs/>
                <w:lang w:val="es-ES"/>
              </w:rPr>
            </w:pPr>
            <w:r w:rsidRPr="002732DE">
              <w:rPr>
                <w:rFonts w:ascii="Times New Roman" w:hAnsi="Times New Roman" w:cs="Times New Roman"/>
                <w:b/>
                <w:bCs/>
                <w:lang w:val="es-ES"/>
              </w:rPr>
              <w:t>Primera Superior 4*Sup</w:t>
            </w:r>
          </w:p>
        </w:tc>
        <w:tc>
          <w:tcPr>
            <w:tcW w:w="629" w:type="pct"/>
            <w:vAlign w:val="center"/>
          </w:tcPr>
          <w:p w14:paraId="5A39EA52" w14:textId="45C8A50E" w:rsidR="002732DE" w:rsidRPr="002732DE" w:rsidRDefault="004523FD" w:rsidP="002732DE">
            <w:pPr>
              <w:spacing w:line="0" w:lineRule="atLeast"/>
              <w:jc w:val="center"/>
              <w:rPr>
                <w:rFonts w:ascii="Times New Roman" w:hAnsi="Times New Roman" w:cs="Times New Roman"/>
                <w:lang w:val="es-ES"/>
              </w:rPr>
            </w:pPr>
            <w:r>
              <w:rPr>
                <w:rFonts w:ascii="Times New Roman" w:hAnsi="Times New Roman" w:cs="Times New Roman"/>
                <w:lang w:val="es-ES"/>
              </w:rPr>
              <w:t>1.970</w:t>
            </w:r>
          </w:p>
        </w:tc>
        <w:tc>
          <w:tcPr>
            <w:tcW w:w="681" w:type="pct"/>
            <w:vAlign w:val="center"/>
          </w:tcPr>
          <w:p w14:paraId="7ADF3A4E" w14:textId="7A83B974" w:rsidR="002732DE" w:rsidRPr="002732DE" w:rsidRDefault="004523FD" w:rsidP="002732DE">
            <w:pPr>
              <w:spacing w:line="0" w:lineRule="atLeast"/>
              <w:jc w:val="center"/>
              <w:rPr>
                <w:rFonts w:ascii="Times New Roman" w:hAnsi="Times New Roman" w:cs="Times New Roman"/>
                <w:lang w:val="es-ES"/>
              </w:rPr>
            </w:pPr>
            <w:r>
              <w:rPr>
                <w:rFonts w:ascii="Times New Roman" w:hAnsi="Times New Roman" w:cs="Times New Roman"/>
                <w:lang w:val="es-ES"/>
              </w:rPr>
              <w:t>1.958</w:t>
            </w:r>
          </w:p>
        </w:tc>
        <w:tc>
          <w:tcPr>
            <w:tcW w:w="627" w:type="pct"/>
            <w:vAlign w:val="center"/>
          </w:tcPr>
          <w:p w14:paraId="60CCBF77" w14:textId="5F61CCC5" w:rsidR="002732DE" w:rsidRPr="002732DE" w:rsidRDefault="004523FD" w:rsidP="002732DE">
            <w:pPr>
              <w:spacing w:line="0" w:lineRule="atLeast"/>
              <w:jc w:val="center"/>
              <w:rPr>
                <w:rFonts w:ascii="Times New Roman" w:hAnsi="Times New Roman" w:cs="Times New Roman"/>
                <w:lang w:val="es-ES"/>
              </w:rPr>
            </w:pPr>
            <w:r>
              <w:rPr>
                <w:rFonts w:ascii="Times New Roman" w:hAnsi="Times New Roman" w:cs="Times New Roman"/>
                <w:lang w:val="es-ES"/>
              </w:rPr>
              <w:t>2.775</w:t>
            </w:r>
          </w:p>
        </w:tc>
        <w:tc>
          <w:tcPr>
            <w:tcW w:w="899" w:type="pct"/>
            <w:vAlign w:val="center"/>
          </w:tcPr>
          <w:p w14:paraId="29DA1F42" w14:textId="2881E400" w:rsidR="002732DE" w:rsidRPr="002732DE" w:rsidRDefault="004523FD" w:rsidP="002732DE">
            <w:pPr>
              <w:spacing w:line="0" w:lineRule="atLeast"/>
              <w:jc w:val="center"/>
              <w:rPr>
                <w:rFonts w:ascii="Times New Roman" w:hAnsi="Times New Roman" w:cs="Times New Roman"/>
                <w:lang w:val="es-ES"/>
              </w:rPr>
            </w:pPr>
            <w:r>
              <w:rPr>
                <w:rFonts w:ascii="Times New Roman" w:hAnsi="Times New Roman" w:cs="Times New Roman"/>
                <w:lang w:val="es-ES"/>
              </w:rPr>
              <w:t>1.478</w:t>
            </w:r>
          </w:p>
        </w:tc>
        <w:tc>
          <w:tcPr>
            <w:tcW w:w="864" w:type="pct"/>
            <w:vAlign w:val="center"/>
          </w:tcPr>
          <w:p w14:paraId="2FEDF773" w14:textId="6741DDCE" w:rsidR="002732DE" w:rsidRPr="002732DE" w:rsidRDefault="004523FD" w:rsidP="002732DE">
            <w:pPr>
              <w:spacing w:line="0" w:lineRule="atLeast"/>
              <w:jc w:val="center"/>
              <w:rPr>
                <w:rFonts w:ascii="Times New Roman" w:hAnsi="Times New Roman" w:cs="Times New Roman"/>
                <w:lang w:val="es-ES"/>
              </w:rPr>
            </w:pPr>
            <w:r>
              <w:rPr>
                <w:rFonts w:ascii="Times New Roman" w:hAnsi="Times New Roman" w:cs="Times New Roman"/>
                <w:lang w:val="es-ES"/>
              </w:rPr>
              <w:t>690</w:t>
            </w:r>
          </w:p>
        </w:tc>
      </w:tr>
      <w:tr w:rsidR="002732DE" w:rsidRPr="002732DE" w14:paraId="15B66B24" w14:textId="77777777" w:rsidTr="002732DE">
        <w:trPr>
          <w:jc w:val="center"/>
        </w:trPr>
        <w:tc>
          <w:tcPr>
            <w:tcW w:w="1300" w:type="pct"/>
            <w:vAlign w:val="center"/>
          </w:tcPr>
          <w:p w14:paraId="06DAC9A4" w14:textId="77777777" w:rsidR="002732DE" w:rsidRPr="002732DE" w:rsidRDefault="002732DE" w:rsidP="002732DE">
            <w:pPr>
              <w:spacing w:line="0" w:lineRule="atLeast"/>
              <w:rPr>
                <w:rFonts w:ascii="Times New Roman" w:hAnsi="Times New Roman" w:cs="Times New Roman"/>
                <w:b/>
                <w:bCs/>
                <w:lang w:val="es-ES"/>
              </w:rPr>
            </w:pPr>
            <w:r w:rsidRPr="002732DE">
              <w:rPr>
                <w:rFonts w:ascii="Times New Roman" w:hAnsi="Times New Roman" w:cs="Times New Roman"/>
                <w:b/>
                <w:bCs/>
                <w:lang w:val="es-ES"/>
              </w:rPr>
              <w:t>Lujo 5*</w:t>
            </w:r>
          </w:p>
        </w:tc>
        <w:tc>
          <w:tcPr>
            <w:tcW w:w="629" w:type="pct"/>
            <w:vAlign w:val="center"/>
          </w:tcPr>
          <w:p w14:paraId="12765E57" w14:textId="5910634F" w:rsidR="002732DE" w:rsidRPr="002732DE" w:rsidRDefault="004523FD" w:rsidP="002732DE">
            <w:pPr>
              <w:spacing w:line="0" w:lineRule="atLeast"/>
              <w:jc w:val="center"/>
              <w:rPr>
                <w:rFonts w:ascii="Times New Roman" w:hAnsi="Times New Roman" w:cs="Times New Roman"/>
                <w:lang w:val="es-ES"/>
              </w:rPr>
            </w:pPr>
            <w:r>
              <w:rPr>
                <w:rFonts w:ascii="Times New Roman" w:hAnsi="Times New Roman" w:cs="Times New Roman"/>
                <w:lang w:val="es-ES"/>
              </w:rPr>
              <w:t>2.504</w:t>
            </w:r>
          </w:p>
        </w:tc>
        <w:tc>
          <w:tcPr>
            <w:tcW w:w="681" w:type="pct"/>
            <w:vAlign w:val="center"/>
          </w:tcPr>
          <w:p w14:paraId="620DE733" w14:textId="31539F6C" w:rsidR="002732DE" w:rsidRPr="002732DE" w:rsidRDefault="004523FD" w:rsidP="002732DE">
            <w:pPr>
              <w:spacing w:line="0" w:lineRule="atLeast"/>
              <w:jc w:val="center"/>
              <w:rPr>
                <w:rFonts w:ascii="Times New Roman" w:hAnsi="Times New Roman" w:cs="Times New Roman"/>
                <w:lang w:val="es-ES"/>
              </w:rPr>
            </w:pPr>
            <w:r>
              <w:rPr>
                <w:rFonts w:ascii="Times New Roman" w:hAnsi="Times New Roman" w:cs="Times New Roman"/>
                <w:lang w:val="es-ES"/>
              </w:rPr>
              <w:t>2.518</w:t>
            </w:r>
          </w:p>
        </w:tc>
        <w:tc>
          <w:tcPr>
            <w:tcW w:w="627" w:type="pct"/>
            <w:vAlign w:val="center"/>
          </w:tcPr>
          <w:p w14:paraId="4A6B8730" w14:textId="36979A64" w:rsidR="002732DE" w:rsidRPr="002732DE" w:rsidRDefault="004523FD" w:rsidP="002732DE">
            <w:pPr>
              <w:spacing w:line="0" w:lineRule="atLeast"/>
              <w:jc w:val="center"/>
              <w:rPr>
                <w:rFonts w:ascii="Times New Roman" w:hAnsi="Times New Roman" w:cs="Times New Roman"/>
                <w:lang w:val="es-ES"/>
              </w:rPr>
            </w:pPr>
            <w:r>
              <w:rPr>
                <w:rFonts w:ascii="Times New Roman" w:hAnsi="Times New Roman" w:cs="Times New Roman"/>
                <w:lang w:val="es-ES"/>
              </w:rPr>
              <w:t>3.928</w:t>
            </w:r>
          </w:p>
        </w:tc>
        <w:tc>
          <w:tcPr>
            <w:tcW w:w="899" w:type="pct"/>
            <w:vAlign w:val="center"/>
          </w:tcPr>
          <w:p w14:paraId="1A2E195A" w14:textId="236B8D1D" w:rsidR="002732DE" w:rsidRPr="002732DE" w:rsidRDefault="004523FD" w:rsidP="002732DE">
            <w:pPr>
              <w:spacing w:line="0" w:lineRule="atLeast"/>
              <w:jc w:val="center"/>
              <w:rPr>
                <w:rFonts w:ascii="Times New Roman" w:hAnsi="Times New Roman" w:cs="Times New Roman"/>
                <w:lang w:val="es-ES"/>
              </w:rPr>
            </w:pPr>
            <w:r>
              <w:rPr>
                <w:rFonts w:ascii="Times New Roman" w:hAnsi="Times New Roman" w:cs="Times New Roman"/>
                <w:lang w:val="es-ES"/>
              </w:rPr>
              <w:t>1.868</w:t>
            </w:r>
          </w:p>
        </w:tc>
        <w:tc>
          <w:tcPr>
            <w:tcW w:w="864" w:type="pct"/>
            <w:vAlign w:val="center"/>
          </w:tcPr>
          <w:p w14:paraId="758F4E29" w14:textId="27106674" w:rsidR="002732DE" w:rsidRPr="002732DE" w:rsidRDefault="004523FD" w:rsidP="002732DE">
            <w:pPr>
              <w:spacing w:line="0" w:lineRule="atLeast"/>
              <w:jc w:val="center"/>
              <w:rPr>
                <w:rFonts w:ascii="Times New Roman" w:hAnsi="Times New Roman" w:cs="Times New Roman"/>
                <w:lang w:val="es-ES"/>
              </w:rPr>
            </w:pPr>
            <w:r>
              <w:rPr>
                <w:rFonts w:ascii="Times New Roman" w:hAnsi="Times New Roman" w:cs="Times New Roman"/>
                <w:lang w:val="es-ES"/>
              </w:rPr>
              <w:t>872</w:t>
            </w:r>
          </w:p>
        </w:tc>
      </w:tr>
      <w:tr w:rsidR="002732DE" w:rsidRPr="002732DE" w14:paraId="01839D26" w14:textId="77777777" w:rsidTr="002732DE">
        <w:trPr>
          <w:jc w:val="center"/>
        </w:trPr>
        <w:tc>
          <w:tcPr>
            <w:tcW w:w="1300" w:type="pct"/>
            <w:vAlign w:val="center"/>
          </w:tcPr>
          <w:p w14:paraId="1238FB74" w14:textId="77777777" w:rsidR="002732DE" w:rsidRPr="002732DE" w:rsidRDefault="002732DE" w:rsidP="002732DE">
            <w:pPr>
              <w:spacing w:line="0" w:lineRule="atLeast"/>
              <w:rPr>
                <w:rFonts w:ascii="Times New Roman" w:hAnsi="Times New Roman" w:cs="Times New Roman"/>
                <w:b/>
                <w:bCs/>
                <w:lang w:val="es-ES"/>
              </w:rPr>
            </w:pPr>
            <w:r w:rsidRPr="002732DE">
              <w:rPr>
                <w:rFonts w:ascii="Times New Roman" w:hAnsi="Times New Roman" w:cs="Times New Roman"/>
                <w:b/>
                <w:bCs/>
                <w:lang w:val="es-ES"/>
              </w:rPr>
              <w:t>Suplemento por servicios en privado</w:t>
            </w:r>
          </w:p>
        </w:tc>
        <w:tc>
          <w:tcPr>
            <w:tcW w:w="629" w:type="pct"/>
            <w:vAlign w:val="center"/>
          </w:tcPr>
          <w:p w14:paraId="2F134D89" w14:textId="15D9FC6F" w:rsidR="002732DE" w:rsidRPr="002732DE" w:rsidRDefault="004523FD" w:rsidP="002732DE">
            <w:pPr>
              <w:spacing w:line="0" w:lineRule="atLeast"/>
              <w:jc w:val="center"/>
              <w:rPr>
                <w:rFonts w:ascii="Times New Roman" w:hAnsi="Times New Roman" w:cs="Times New Roman"/>
                <w:lang w:val="es-ES"/>
              </w:rPr>
            </w:pPr>
            <w:r>
              <w:rPr>
                <w:rFonts w:ascii="Times New Roman" w:hAnsi="Times New Roman" w:cs="Times New Roman"/>
                <w:lang w:val="es-ES"/>
              </w:rPr>
              <w:t>916</w:t>
            </w:r>
          </w:p>
        </w:tc>
        <w:tc>
          <w:tcPr>
            <w:tcW w:w="681" w:type="pct"/>
            <w:vAlign w:val="center"/>
          </w:tcPr>
          <w:p w14:paraId="129243AF" w14:textId="35190F36" w:rsidR="002732DE" w:rsidRPr="002732DE" w:rsidRDefault="004523FD" w:rsidP="002732DE">
            <w:pPr>
              <w:spacing w:line="0" w:lineRule="atLeast"/>
              <w:jc w:val="center"/>
              <w:rPr>
                <w:rFonts w:ascii="Times New Roman" w:hAnsi="Times New Roman" w:cs="Times New Roman"/>
                <w:lang w:val="es-ES"/>
              </w:rPr>
            </w:pPr>
            <w:r>
              <w:rPr>
                <w:rFonts w:ascii="Times New Roman" w:hAnsi="Times New Roman" w:cs="Times New Roman"/>
                <w:lang w:val="es-ES"/>
              </w:rPr>
              <w:t>516</w:t>
            </w:r>
          </w:p>
        </w:tc>
        <w:tc>
          <w:tcPr>
            <w:tcW w:w="627" w:type="pct"/>
            <w:vAlign w:val="center"/>
          </w:tcPr>
          <w:p w14:paraId="103B4BEC" w14:textId="3AFC59D9" w:rsidR="002732DE" w:rsidRPr="002732DE" w:rsidRDefault="004523FD" w:rsidP="002732DE">
            <w:pPr>
              <w:spacing w:line="0" w:lineRule="atLeast"/>
              <w:jc w:val="center"/>
              <w:rPr>
                <w:rFonts w:ascii="Times New Roman" w:hAnsi="Times New Roman" w:cs="Times New Roman"/>
                <w:lang w:val="es-ES"/>
              </w:rPr>
            </w:pPr>
            <w:r>
              <w:rPr>
                <w:rFonts w:ascii="Times New Roman" w:hAnsi="Times New Roman" w:cs="Times New Roman"/>
                <w:lang w:val="es-ES"/>
              </w:rPr>
              <w:t>2.094</w:t>
            </w:r>
          </w:p>
        </w:tc>
        <w:tc>
          <w:tcPr>
            <w:tcW w:w="899" w:type="pct"/>
            <w:vAlign w:val="center"/>
          </w:tcPr>
          <w:p w14:paraId="4DDC4AD1" w14:textId="5AC42C6C" w:rsidR="002732DE" w:rsidRPr="002732DE" w:rsidRDefault="004523FD" w:rsidP="002732DE">
            <w:pPr>
              <w:spacing w:line="0" w:lineRule="atLeast"/>
              <w:jc w:val="center"/>
              <w:rPr>
                <w:rFonts w:ascii="Times New Roman" w:hAnsi="Times New Roman" w:cs="Times New Roman"/>
                <w:lang w:val="es-ES"/>
              </w:rPr>
            </w:pPr>
            <w:r>
              <w:rPr>
                <w:rFonts w:ascii="Times New Roman" w:hAnsi="Times New Roman" w:cs="Times New Roman"/>
                <w:lang w:val="es-ES"/>
              </w:rPr>
              <w:t>687</w:t>
            </w:r>
          </w:p>
        </w:tc>
        <w:tc>
          <w:tcPr>
            <w:tcW w:w="864" w:type="pct"/>
            <w:vAlign w:val="center"/>
          </w:tcPr>
          <w:p w14:paraId="172F029A" w14:textId="6DFBF9AE" w:rsidR="002732DE" w:rsidRPr="002732DE" w:rsidRDefault="004523FD" w:rsidP="002732DE">
            <w:pPr>
              <w:spacing w:line="0" w:lineRule="atLeast"/>
              <w:jc w:val="center"/>
              <w:rPr>
                <w:rFonts w:ascii="Times New Roman" w:hAnsi="Times New Roman" w:cs="Times New Roman"/>
                <w:lang w:val="es-ES"/>
              </w:rPr>
            </w:pPr>
            <w:r>
              <w:rPr>
                <w:rFonts w:ascii="Times New Roman" w:hAnsi="Times New Roman" w:cs="Times New Roman"/>
                <w:lang w:val="es-ES"/>
              </w:rPr>
              <w:t>321</w:t>
            </w:r>
          </w:p>
        </w:tc>
      </w:tr>
    </w:tbl>
    <w:p w14:paraId="31306E0F" w14:textId="77777777" w:rsidR="002732DE" w:rsidRPr="006619F5" w:rsidRDefault="002732DE" w:rsidP="002732DE">
      <w:pPr>
        <w:jc w:val="center"/>
        <w:rPr>
          <w:rFonts w:ascii="Times New Roman" w:hAnsi="Times New Roman" w:cs="Times New Roman"/>
          <w:b/>
          <w:bCs/>
          <w:lang w:val="es-ES"/>
        </w:rPr>
      </w:pPr>
      <w:r w:rsidRPr="002732DE">
        <w:rPr>
          <w:rFonts w:ascii="Times New Roman" w:hAnsi="Times New Roman" w:cs="Times New Roman"/>
          <w:b/>
          <w:bCs/>
          <w:lang w:val="es-ES"/>
        </w:rPr>
        <w:t>Precios por persona</w:t>
      </w:r>
    </w:p>
    <w:p w14:paraId="4FFF823B" w14:textId="77777777" w:rsidR="00BF539C" w:rsidRDefault="00BF539C" w:rsidP="002732DE">
      <w:pPr>
        <w:jc w:val="center"/>
        <w:rPr>
          <w:rFonts w:ascii="Times New Roman" w:hAnsi="Times New Roman" w:cs="Times New Roman"/>
          <w:b/>
          <w:bCs/>
          <w:lang w:val="es-ES"/>
        </w:rPr>
      </w:pPr>
    </w:p>
    <w:p w14:paraId="1E5DD45D" w14:textId="77777777" w:rsidR="00A60266" w:rsidRPr="006619F5" w:rsidRDefault="00A60266" w:rsidP="002732DE">
      <w:pPr>
        <w:jc w:val="center"/>
        <w:rPr>
          <w:rFonts w:ascii="Times New Roman" w:hAnsi="Times New Roman" w:cs="Times New Roman"/>
          <w:b/>
          <w:bCs/>
          <w:lang w:val="es-ES"/>
        </w:rPr>
      </w:pPr>
    </w:p>
    <w:p w14:paraId="1E6C72D3" w14:textId="2666DD67" w:rsidR="00BF539C" w:rsidRPr="006619F5" w:rsidRDefault="00BF539C" w:rsidP="00BF539C">
      <w:pPr>
        <w:jc w:val="both"/>
        <w:rPr>
          <w:rFonts w:ascii="Times New Roman" w:hAnsi="Times New Roman" w:cs="Times New Roman"/>
          <w:lang w:val="es-ES"/>
        </w:rPr>
      </w:pPr>
      <w:r w:rsidRPr="006619F5">
        <w:rPr>
          <w:rFonts w:ascii="Times New Roman" w:hAnsi="Times New Roman" w:cs="Times New Roman"/>
          <w:b/>
          <w:bCs/>
          <w:lang w:val="es-ES"/>
        </w:rPr>
        <w:t>LOS PRECIOS INCLUYEN</w:t>
      </w:r>
      <w:r w:rsidRPr="006619F5">
        <w:rPr>
          <w:rFonts w:ascii="Times New Roman" w:hAnsi="Times New Roman" w:cs="Times New Roman"/>
          <w:lang w:val="es-ES"/>
        </w:rPr>
        <w:t>:</w:t>
      </w:r>
    </w:p>
    <w:p w14:paraId="41EF0CEB" w14:textId="77777777" w:rsidR="00751249" w:rsidRPr="006619F5" w:rsidRDefault="00751249" w:rsidP="00C849AF">
      <w:pPr>
        <w:pStyle w:val="Prrafodelista"/>
        <w:numPr>
          <w:ilvl w:val="0"/>
          <w:numId w:val="4"/>
        </w:numPr>
        <w:jc w:val="both"/>
        <w:rPr>
          <w:rFonts w:ascii="Times New Roman" w:hAnsi="Times New Roman" w:cs="Times New Roman"/>
          <w:lang w:val="es-ES"/>
        </w:rPr>
      </w:pPr>
      <w:r w:rsidRPr="006619F5">
        <w:rPr>
          <w:rFonts w:ascii="Times New Roman" w:hAnsi="Times New Roman" w:cs="Times New Roman"/>
          <w:lang w:val="es-ES"/>
        </w:rPr>
        <w:t>Alojamiento en los Hoteles indicados o similares en la categoría elegida</w:t>
      </w:r>
    </w:p>
    <w:p w14:paraId="71659852" w14:textId="7583A270" w:rsidR="00B80115" w:rsidRPr="00B80115" w:rsidRDefault="00B80115" w:rsidP="00B80115">
      <w:pPr>
        <w:pStyle w:val="Prrafodelista"/>
        <w:numPr>
          <w:ilvl w:val="0"/>
          <w:numId w:val="4"/>
        </w:numPr>
        <w:jc w:val="both"/>
        <w:rPr>
          <w:rFonts w:ascii="Times New Roman" w:hAnsi="Times New Roman" w:cs="Times New Roman"/>
          <w:lang w:val="es-ES"/>
        </w:rPr>
      </w:pPr>
      <w:r w:rsidRPr="00B80115">
        <w:rPr>
          <w:rFonts w:ascii="Times New Roman" w:hAnsi="Times New Roman" w:cs="Times New Roman"/>
          <w:lang w:val="es-ES"/>
        </w:rPr>
        <w:t>2 noches en Lima</w:t>
      </w:r>
    </w:p>
    <w:p w14:paraId="61918822" w14:textId="3006E933" w:rsidR="00B80115" w:rsidRPr="00B80115" w:rsidRDefault="00B80115" w:rsidP="00B80115">
      <w:pPr>
        <w:pStyle w:val="Prrafodelista"/>
        <w:numPr>
          <w:ilvl w:val="0"/>
          <w:numId w:val="4"/>
        </w:numPr>
        <w:jc w:val="both"/>
        <w:rPr>
          <w:rFonts w:ascii="Times New Roman" w:hAnsi="Times New Roman" w:cs="Times New Roman"/>
          <w:lang w:val="es-ES"/>
        </w:rPr>
      </w:pPr>
      <w:r w:rsidRPr="00B80115">
        <w:rPr>
          <w:rFonts w:ascii="Times New Roman" w:hAnsi="Times New Roman" w:cs="Times New Roman"/>
          <w:lang w:val="es-ES"/>
        </w:rPr>
        <w:t>1 noche en Arequipa</w:t>
      </w:r>
    </w:p>
    <w:p w14:paraId="2720746B" w14:textId="209ED6BF" w:rsidR="00B80115" w:rsidRPr="00B80115" w:rsidRDefault="00B80115" w:rsidP="00B80115">
      <w:pPr>
        <w:pStyle w:val="Prrafodelista"/>
        <w:numPr>
          <w:ilvl w:val="0"/>
          <w:numId w:val="4"/>
        </w:numPr>
        <w:jc w:val="both"/>
        <w:rPr>
          <w:rFonts w:ascii="Times New Roman" w:hAnsi="Times New Roman" w:cs="Times New Roman"/>
          <w:lang w:val="es-ES"/>
        </w:rPr>
      </w:pPr>
      <w:r w:rsidRPr="00B80115">
        <w:rPr>
          <w:rFonts w:ascii="Times New Roman" w:hAnsi="Times New Roman" w:cs="Times New Roman"/>
          <w:lang w:val="es-ES"/>
        </w:rPr>
        <w:t>1 noche en Colca</w:t>
      </w:r>
    </w:p>
    <w:p w14:paraId="231EEE36" w14:textId="2B0466ED" w:rsidR="00B80115" w:rsidRPr="00B80115" w:rsidRDefault="00B80115" w:rsidP="00B80115">
      <w:pPr>
        <w:pStyle w:val="Prrafodelista"/>
        <w:numPr>
          <w:ilvl w:val="0"/>
          <w:numId w:val="4"/>
        </w:numPr>
        <w:jc w:val="both"/>
        <w:rPr>
          <w:rFonts w:ascii="Times New Roman" w:hAnsi="Times New Roman" w:cs="Times New Roman"/>
          <w:lang w:val="es-ES"/>
        </w:rPr>
      </w:pPr>
      <w:r w:rsidRPr="00B80115">
        <w:rPr>
          <w:rFonts w:ascii="Times New Roman" w:hAnsi="Times New Roman" w:cs="Times New Roman"/>
          <w:lang w:val="es-ES"/>
        </w:rPr>
        <w:t>2 noches en Puno</w:t>
      </w:r>
    </w:p>
    <w:p w14:paraId="74A55013" w14:textId="5A4267E0" w:rsidR="00B80115" w:rsidRPr="00B80115" w:rsidRDefault="007155A3" w:rsidP="00B80115">
      <w:pPr>
        <w:pStyle w:val="Prrafodelista"/>
        <w:numPr>
          <w:ilvl w:val="0"/>
          <w:numId w:val="4"/>
        </w:numPr>
        <w:jc w:val="both"/>
        <w:rPr>
          <w:rFonts w:ascii="Times New Roman" w:hAnsi="Times New Roman" w:cs="Times New Roman"/>
          <w:lang w:val="es-ES"/>
        </w:rPr>
      </w:pPr>
      <w:r>
        <w:rPr>
          <w:rFonts w:ascii="Times New Roman" w:hAnsi="Times New Roman" w:cs="Times New Roman"/>
          <w:lang w:val="es-ES"/>
        </w:rPr>
        <w:t>3</w:t>
      </w:r>
      <w:r w:rsidR="00B80115" w:rsidRPr="00B80115">
        <w:rPr>
          <w:rFonts w:ascii="Times New Roman" w:hAnsi="Times New Roman" w:cs="Times New Roman"/>
          <w:lang w:val="es-ES"/>
        </w:rPr>
        <w:t xml:space="preserve"> noche</w:t>
      </w:r>
      <w:r>
        <w:rPr>
          <w:rFonts w:ascii="Times New Roman" w:hAnsi="Times New Roman" w:cs="Times New Roman"/>
          <w:lang w:val="es-ES"/>
        </w:rPr>
        <w:t>s</w:t>
      </w:r>
      <w:r w:rsidR="00B80115" w:rsidRPr="00B80115">
        <w:rPr>
          <w:rFonts w:ascii="Times New Roman" w:hAnsi="Times New Roman" w:cs="Times New Roman"/>
          <w:lang w:val="es-ES"/>
        </w:rPr>
        <w:t xml:space="preserve"> en Cusco</w:t>
      </w:r>
    </w:p>
    <w:p w14:paraId="04FDED88" w14:textId="584044A4" w:rsidR="00B80115" w:rsidRPr="00B80115" w:rsidRDefault="00B80115" w:rsidP="00B80115">
      <w:pPr>
        <w:pStyle w:val="Prrafodelista"/>
        <w:numPr>
          <w:ilvl w:val="0"/>
          <w:numId w:val="4"/>
        </w:numPr>
        <w:jc w:val="both"/>
        <w:rPr>
          <w:rFonts w:ascii="Times New Roman" w:hAnsi="Times New Roman" w:cs="Times New Roman"/>
          <w:lang w:val="es-ES"/>
        </w:rPr>
      </w:pPr>
      <w:r w:rsidRPr="00B80115">
        <w:rPr>
          <w:rFonts w:ascii="Times New Roman" w:hAnsi="Times New Roman" w:cs="Times New Roman"/>
          <w:lang w:val="es-ES"/>
        </w:rPr>
        <w:t>1 noche en Urubamba</w:t>
      </w:r>
      <w:r w:rsidR="007155A3">
        <w:rPr>
          <w:rFonts w:ascii="Times New Roman" w:hAnsi="Times New Roman" w:cs="Times New Roman"/>
          <w:lang w:val="es-ES"/>
        </w:rPr>
        <w:t xml:space="preserve"> (Valle Sagrado)</w:t>
      </w:r>
    </w:p>
    <w:p w14:paraId="717C0E84" w14:textId="39E7B3EB" w:rsidR="002440F2" w:rsidRDefault="002440F2" w:rsidP="002440F2">
      <w:pPr>
        <w:pStyle w:val="Prrafodelista"/>
        <w:numPr>
          <w:ilvl w:val="0"/>
          <w:numId w:val="4"/>
        </w:numPr>
        <w:jc w:val="both"/>
        <w:rPr>
          <w:rFonts w:ascii="Times New Roman" w:hAnsi="Times New Roman" w:cs="Times New Roman"/>
          <w:lang w:val="es-ES"/>
        </w:rPr>
      </w:pPr>
      <w:r>
        <w:rPr>
          <w:rFonts w:ascii="Times New Roman" w:hAnsi="Times New Roman" w:cs="Times New Roman"/>
          <w:lang w:val="es-ES"/>
        </w:rPr>
        <w:t xml:space="preserve">Desayunos diarios </w:t>
      </w:r>
    </w:p>
    <w:p w14:paraId="6E06CCD2" w14:textId="77777777" w:rsidR="00412190" w:rsidRPr="00E675C9" w:rsidRDefault="00412190" w:rsidP="00412190">
      <w:pPr>
        <w:pStyle w:val="Prrafodelista"/>
        <w:numPr>
          <w:ilvl w:val="0"/>
          <w:numId w:val="4"/>
        </w:numPr>
        <w:jc w:val="both"/>
        <w:rPr>
          <w:rFonts w:ascii="Times New Roman" w:hAnsi="Times New Roman" w:cs="Times New Roman"/>
          <w:lang w:val="es-ES"/>
        </w:rPr>
      </w:pPr>
      <w:r w:rsidRPr="00E675C9">
        <w:rPr>
          <w:rFonts w:ascii="Times New Roman" w:hAnsi="Times New Roman" w:cs="Times New Roman"/>
          <w:lang w:val="es-ES"/>
        </w:rPr>
        <w:t>Almuerzo menú en el Café Inkaterra</w:t>
      </w:r>
    </w:p>
    <w:p w14:paraId="38E5563B" w14:textId="615770F7" w:rsidR="00412190" w:rsidRPr="00412190" w:rsidRDefault="00412190" w:rsidP="00412190">
      <w:pPr>
        <w:pStyle w:val="Prrafodelista"/>
        <w:numPr>
          <w:ilvl w:val="0"/>
          <w:numId w:val="4"/>
        </w:numPr>
        <w:jc w:val="both"/>
        <w:rPr>
          <w:rFonts w:ascii="Times New Roman" w:hAnsi="Times New Roman" w:cs="Times New Roman"/>
          <w:lang w:val="es-ES"/>
        </w:rPr>
      </w:pPr>
      <w:r>
        <w:rPr>
          <w:rFonts w:ascii="Times New Roman" w:hAnsi="Times New Roman" w:cs="Times New Roman"/>
          <w:lang w:val="es-ES"/>
        </w:rPr>
        <w:t xml:space="preserve">Almuerzo en las Islas de </w:t>
      </w:r>
      <w:r w:rsidRPr="00412190">
        <w:rPr>
          <w:rFonts w:ascii="Times New Roman" w:hAnsi="Times New Roman" w:cs="Times New Roman"/>
          <w:lang w:val="es-ES"/>
        </w:rPr>
        <w:t xml:space="preserve">Uros </w:t>
      </w:r>
      <w:r>
        <w:rPr>
          <w:rFonts w:ascii="Times New Roman" w:hAnsi="Times New Roman" w:cs="Times New Roman"/>
          <w:lang w:val="es-ES"/>
        </w:rPr>
        <w:t>y</w:t>
      </w:r>
      <w:r w:rsidRPr="00412190">
        <w:rPr>
          <w:rFonts w:ascii="Times New Roman" w:hAnsi="Times New Roman" w:cs="Times New Roman"/>
          <w:lang w:val="es-ES"/>
        </w:rPr>
        <w:t xml:space="preserve"> Taquile</w:t>
      </w:r>
    </w:p>
    <w:p w14:paraId="4D29CC01" w14:textId="7A7FDECB" w:rsidR="00412190" w:rsidRPr="00412190" w:rsidRDefault="00412190" w:rsidP="00412190">
      <w:pPr>
        <w:pStyle w:val="Prrafodelista"/>
        <w:numPr>
          <w:ilvl w:val="0"/>
          <w:numId w:val="4"/>
        </w:numPr>
        <w:jc w:val="both"/>
        <w:rPr>
          <w:rFonts w:ascii="Times New Roman" w:hAnsi="Times New Roman" w:cs="Times New Roman"/>
          <w:lang w:val="es-ES"/>
        </w:rPr>
      </w:pPr>
      <w:r>
        <w:rPr>
          <w:rFonts w:ascii="Times New Roman" w:hAnsi="Times New Roman" w:cs="Times New Roman"/>
          <w:lang w:val="es-ES"/>
        </w:rPr>
        <w:t xml:space="preserve">Almuerzo en </w:t>
      </w:r>
      <w:r w:rsidRPr="00412190">
        <w:rPr>
          <w:rFonts w:ascii="Times New Roman" w:hAnsi="Times New Roman" w:cs="Times New Roman"/>
          <w:lang w:val="es-ES"/>
        </w:rPr>
        <w:t xml:space="preserve">Puno </w:t>
      </w:r>
    </w:p>
    <w:p w14:paraId="4EF026A1" w14:textId="1FB4D09A" w:rsidR="00412190" w:rsidRDefault="00412190" w:rsidP="00412190">
      <w:pPr>
        <w:pStyle w:val="Prrafodelista"/>
        <w:numPr>
          <w:ilvl w:val="0"/>
          <w:numId w:val="4"/>
        </w:numPr>
        <w:jc w:val="both"/>
        <w:rPr>
          <w:rFonts w:ascii="Times New Roman" w:hAnsi="Times New Roman" w:cs="Times New Roman"/>
          <w:lang w:val="es-ES"/>
        </w:rPr>
      </w:pPr>
      <w:r>
        <w:rPr>
          <w:rFonts w:ascii="Times New Roman" w:hAnsi="Times New Roman" w:cs="Times New Roman"/>
          <w:lang w:val="es-ES"/>
        </w:rPr>
        <w:t>A</w:t>
      </w:r>
      <w:r w:rsidRPr="00412190">
        <w:rPr>
          <w:rFonts w:ascii="Times New Roman" w:hAnsi="Times New Roman" w:cs="Times New Roman"/>
          <w:lang w:val="es-ES"/>
        </w:rPr>
        <w:t>lmuerzo típico en el Valle Sagrado</w:t>
      </w:r>
    </w:p>
    <w:p w14:paraId="66EBEE33" w14:textId="7089F379" w:rsidR="00A039C3" w:rsidRPr="00A039C3" w:rsidRDefault="00A039C3" w:rsidP="00A039C3">
      <w:pPr>
        <w:pStyle w:val="Prrafodelista"/>
        <w:numPr>
          <w:ilvl w:val="0"/>
          <w:numId w:val="4"/>
        </w:numPr>
        <w:jc w:val="both"/>
        <w:rPr>
          <w:rFonts w:ascii="Times New Roman" w:hAnsi="Times New Roman" w:cs="Times New Roman"/>
          <w:lang w:val="es-ES"/>
        </w:rPr>
      </w:pPr>
      <w:r w:rsidRPr="00A039C3">
        <w:rPr>
          <w:rFonts w:ascii="Times New Roman" w:hAnsi="Times New Roman" w:cs="Times New Roman"/>
          <w:lang w:val="es-ES"/>
        </w:rPr>
        <w:t>Tour compartido de medio día en Lima a Casa Aliaga, Catedral y Museo Larco</w:t>
      </w:r>
    </w:p>
    <w:p w14:paraId="38C8F955" w14:textId="5B00E525" w:rsidR="00A039C3" w:rsidRPr="00A039C3" w:rsidRDefault="00A039C3" w:rsidP="00A039C3">
      <w:pPr>
        <w:pStyle w:val="Prrafodelista"/>
        <w:numPr>
          <w:ilvl w:val="0"/>
          <w:numId w:val="4"/>
        </w:numPr>
        <w:jc w:val="both"/>
        <w:rPr>
          <w:rFonts w:ascii="Times New Roman" w:hAnsi="Times New Roman" w:cs="Times New Roman"/>
          <w:lang w:val="es-ES"/>
        </w:rPr>
      </w:pPr>
      <w:r w:rsidRPr="00A039C3">
        <w:rPr>
          <w:rFonts w:ascii="Times New Roman" w:hAnsi="Times New Roman" w:cs="Times New Roman"/>
          <w:lang w:val="es-ES"/>
        </w:rPr>
        <w:t>Tour compartido de medio día en Arequipa al Monasterio Santa Catalina</w:t>
      </w:r>
    </w:p>
    <w:p w14:paraId="7E9730E2" w14:textId="139E4C70" w:rsidR="00827EB6" w:rsidRDefault="00A039C3" w:rsidP="0033037B">
      <w:pPr>
        <w:pStyle w:val="Prrafodelista"/>
        <w:numPr>
          <w:ilvl w:val="0"/>
          <w:numId w:val="4"/>
        </w:numPr>
        <w:jc w:val="both"/>
        <w:rPr>
          <w:rFonts w:ascii="Times New Roman" w:hAnsi="Times New Roman" w:cs="Times New Roman"/>
          <w:lang w:val="es-ES"/>
        </w:rPr>
      </w:pPr>
      <w:r w:rsidRPr="0033037B">
        <w:rPr>
          <w:rFonts w:ascii="Times New Roman" w:hAnsi="Times New Roman" w:cs="Times New Roman"/>
          <w:lang w:val="es-ES"/>
        </w:rPr>
        <w:t>Tour compartido de 2 días / 1 noche desde Arequipa a Colca terminando en Puno para hoteles fuera de Chivay</w:t>
      </w:r>
      <w:r w:rsidR="0033037B" w:rsidRPr="0033037B">
        <w:rPr>
          <w:rFonts w:ascii="Times New Roman" w:hAnsi="Times New Roman" w:cs="Times New Roman"/>
          <w:lang w:val="es-ES"/>
        </w:rPr>
        <w:t xml:space="preserve"> (</w:t>
      </w:r>
      <w:r w:rsidR="0033037B" w:rsidRPr="0033037B">
        <w:rPr>
          <w:rFonts w:ascii="Times New Roman" w:hAnsi="Times New Roman" w:cs="Times New Roman"/>
          <w:i/>
          <w:iCs/>
          <w:lang w:val="es-ES"/>
        </w:rPr>
        <w:t xml:space="preserve">Incluye: </w:t>
      </w:r>
      <w:r w:rsidR="0033037B" w:rsidRPr="0033037B">
        <w:rPr>
          <w:rFonts w:ascii="Times New Roman" w:hAnsi="Times New Roman" w:cs="Times New Roman"/>
          <w:i/>
          <w:iCs/>
          <w:lang w:val="es-ES"/>
        </w:rPr>
        <w:t>Traslados</w:t>
      </w:r>
      <w:r w:rsidR="0033037B" w:rsidRPr="0033037B">
        <w:rPr>
          <w:rFonts w:ascii="Times New Roman" w:hAnsi="Times New Roman" w:cs="Times New Roman"/>
          <w:i/>
          <w:iCs/>
          <w:lang w:val="es-ES"/>
        </w:rPr>
        <w:t xml:space="preserve">, </w:t>
      </w:r>
      <w:r w:rsidR="0033037B" w:rsidRPr="0033037B">
        <w:rPr>
          <w:rFonts w:ascii="Times New Roman" w:hAnsi="Times New Roman" w:cs="Times New Roman"/>
          <w:i/>
          <w:iCs/>
          <w:lang w:val="es-ES"/>
        </w:rPr>
        <w:t>Visita guiada</w:t>
      </w:r>
      <w:r w:rsidR="0033037B" w:rsidRPr="0033037B">
        <w:rPr>
          <w:rFonts w:ascii="Times New Roman" w:hAnsi="Times New Roman" w:cs="Times New Roman"/>
          <w:i/>
          <w:iCs/>
          <w:lang w:val="es-ES"/>
        </w:rPr>
        <w:t xml:space="preserve">, </w:t>
      </w:r>
      <w:r w:rsidR="0033037B" w:rsidRPr="0033037B">
        <w:rPr>
          <w:rFonts w:ascii="Times New Roman" w:hAnsi="Times New Roman" w:cs="Times New Roman"/>
          <w:i/>
          <w:iCs/>
          <w:lang w:val="es-ES"/>
        </w:rPr>
        <w:t>Visita a la cruz de cóndor</w:t>
      </w:r>
      <w:r w:rsidR="0033037B" w:rsidRPr="0033037B">
        <w:rPr>
          <w:rFonts w:ascii="Times New Roman" w:hAnsi="Times New Roman" w:cs="Times New Roman"/>
          <w:i/>
          <w:iCs/>
          <w:lang w:val="es-ES"/>
        </w:rPr>
        <w:t xml:space="preserve">, </w:t>
      </w:r>
      <w:r w:rsidR="0033037B" w:rsidRPr="0033037B">
        <w:rPr>
          <w:rFonts w:ascii="Times New Roman" w:hAnsi="Times New Roman" w:cs="Times New Roman"/>
          <w:i/>
          <w:iCs/>
          <w:lang w:val="es-ES"/>
        </w:rPr>
        <w:t xml:space="preserve">Boleto turístico de colca </w:t>
      </w:r>
      <w:r w:rsidR="0033037B" w:rsidRPr="0033037B">
        <w:rPr>
          <w:rFonts w:ascii="Times New Roman" w:hAnsi="Times New Roman" w:cs="Times New Roman"/>
          <w:i/>
          <w:iCs/>
          <w:lang w:val="es-ES"/>
        </w:rPr>
        <w:t>(BTC) y 2</w:t>
      </w:r>
      <w:r w:rsidR="0033037B">
        <w:rPr>
          <w:rFonts w:ascii="Times New Roman" w:hAnsi="Times New Roman" w:cs="Times New Roman"/>
          <w:i/>
          <w:iCs/>
          <w:lang w:val="es-ES"/>
        </w:rPr>
        <w:t xml:space="preserve"> a</w:t>
      </w:r>
      <w:r w:rsidR="0033037B" w:rsidRPr="0033037B">
        <w:rPr>
          <w:rFonts w:ascii="Times New Roman" w:hAnsi="Times New Roman" w:cs="Times New Roman"/>
          <w:i/>
          <w:iCs/>
          <w:lang w:val="es-ES"/>
        </w:rPr>
        <w:t>lmuerzo</w:t>
      </w:r>
      <w:r w:rsidR="0033037B">
        <w:rPr>
          <w:rFonts w:ascii="Times New Roman" w:hAnsi="Times New Roman" w:cs="Times New Roman"/>
          <w:i/>
          <w:iCs/>
          <w:lang w:val="es-ES"/>
        </w:rPr>
        <w:t>s</w:t>
      </w:r>
      <w:r w:rsidR="0033037B" w:rsidRPr="0033037B">
        <w:rPr>
          <w:rFonts w:ascii="Times New Roman" w:hAnsi="Times New Roman" w:cs="Times New Roman"/>
          <w:i/>
          <w:iCs/>
          <w:lang w:val="es-ES"/>
        </w:rPr>
        <w:t xml:space="preserve"> </w:t>
      </w:r>
      <w:r w:rsidR="0033037B">
        <w:rPr>
          <w:rFonts w:ascii="Times New Roman" w:hAnsi="Times New Roman" w:cs="Times New Roman"/>
          <w:i/>
          <w:iCs/>
          <w:lang w:val="es-ES"/>
        </w:rPr>
        <w:t xml:space="preserve">tipo </w:t>
      </w:r>
      <w:r w:rsidR="0033037B" w:rsidRPr="0033037B">
        <w:rPr>
          <w:rFonts w:ascii="Times New Roman" w:hAnsi="Times New Roman" w:cs="Times New Roman"/>
          <w:i/>
          <w:iCs/>
          <w:lang w:val="es-ES"/>
        </w:rPr>
        <w:t>buffet</w:t>
      </w:r>
      <w:r w:rsidR="0033037B">
        <w:rPr>
          <w:rFonts w:ascii="Times New Roman" w:hAnsi="Times New Roman" w:cs="Times New Roman"/>
          <w:lang w:val="es-ES"/>
        </w:rPr>
        <w:t>).</w:t>
      </w:r>
    </w:p>
    <w:p w14:paraId="5A1C9F22" w14:textId="20A17CAD" w:rsidR="00E675C9" w:rsidRPr="00E675C9" w:rsidRDefault="00E675C9" w:rsidP="00E675C9">
      <w:pPr>
        <w:pStyle w:val="Prrafodelista"/>
        <w:numPr>
          <w:ilvl w:val="0"/>
          <w:numId w:val="4"/>
        </w:numPr>
        <w:jc w:val="both"/>
        <w:rPr>
          <w:rFonts w:ascii="Times New Roman" w:hAnsi="Times New Roman" w:cs="Times New Roman"/>
          <w:lang w:val="es-ES"/>
        </w:rPr>
      </w:pPr>
      <w:r w:rsidRPr="00E675C9">
        <w:rPr>
          <w:rFonts w:ascii="Times New Roman" w:hAnsi="Times New Roman" w:cs="Times New Roman"/>
          <w:lang w:val="es-ES"/>
        </w:rPr>
        <w:t>Tour compartido de día completo en Puno a Uros y Taquile</w:t>
      </w:r>
    </w:p>
    <w:p w14:paraId="1711CED2" w14:textId="145962BA" w:rsidR="00E675C9" w:rsidRPr="00E675C9" w:rsidRDefault="00E675C9" w:rsidP="00E675C9">
      <w:pPr>
        <w:pStyle w:val="Prrafodelista"/>
        <w:numPr>
          <w:ilvl w:val="0"/>
          <w:numId w:val="4"/>
        </w:numPr>
        <w:jc w:val="both"/>
        <w:rPr>
          <w:rFonts w:ascii="Times New Roman" w:hAnsi="Times New Roman" w:cs="Times New Roman"/>
          <w:lang w:val="es-ES"/>
        </w:rPr>
      </w:pPr>
      <w:r w:rsidRPr="00E675C9">
        <w:rPr>
          <w:rFonts w:ascii="Times New Roman" w:hAnsi="Times New Roman" w:cs="Times New Roman"/>
          <w:lang w:val="es-ES"/>
        </w:rPr>
        <w:t>Tour compartido de día completo desde Puno hacia Cusco con Pucará, Raqchi y Andahuaylillas</w:t>
      </w:r>
    </w:p>
    <w:p w14:paraId="2137FE3F" w14:textId="13907DC2" w:rsidR="00E675C9" w:rsidRPr="00E675C9" w:rsidRDefault="00E675C9" w:rsidP="00E675C9">
      <w:pPr>
        <w:pStyle w:val="Prrafodelista"/>
        <w:numPr>
          <w:ilvl w:val="0"/>
          <w:numId w:val="4"/>
        </w:numPr>
        <w:jc w:val="both"/>
        <w:rPr>
          <w:rFonts w:ascii="Times New Roman" w:hAnsi="Times New Roman" w:cs="Times New Roman"/>
          <w:lang w:val="es-ES"/>
        </w:rPr>
      </w:pPr>
      <w:r w:rsidRPr="00E675C9">
        <w:rPr>
          <w:rFonts w:ascii="Times New Roman" w:hAnsi="Times New Roman" w:cs="Times New Roman"/>
          <w:lang w:val="es-ES"/>
        </w:rPr>
        <w:t>Tour compartido de día completo a Chinchero, el Museo Vivo de Yucay y Ollantaytambo desde/hasta Cusco</w:t>
      </w:r>
    </w:p>
    <w:p w14:paraId="7C2173F3" w14:textId="7BA4324A" w:rsidR="00E675C9" w:rsidRPr="00E675C9" w:rsidRDefault="00E675C9" w:rsidP="00E675C9">
      <w:pPr>
        <w:pStyle w:val="Prrafodelista"/>
        <w:numPr>
          <w:ilvl w:val="0"/>
          <w:numId w:val="4"/>
        </w:numPr>
        <w:jc w:val="both"/>
        <w:rPr>
          <w:rFonts w:ascii="Times New Roman" w:hAnsi="Times New Roman" w:cs="Times New Roman"/>
          <w:lang w:val="es-ES"/>
        </w:rPr>
      </w:pPr>
      <w:r w:rsidRPr="00E675C9">
        <w:rPr>
          <w:rFonts w:ascii="Times New Roman" w:hAnsi="Times New Roman" w:cs="Times New Roman"/>
          <w:lang w:val="es-ES"/>
        </w:rPr>
        <w:t>Boleto Turístico Completo de Cusco (BTC total)</w:t>
      </w:r>
    </w:p>
    <w:p w14:paraId="472FAB0C" w14:textId="03A2DD49" w:rsidR="00E675C9" w:rsidRPr="00E675C9" w:rsidRDefault="00E675C9" w:rsidP="00E675C9">
      <w:pPr>
        <w:pStyle w:val="Prrafodelista"/>
        <w:numPr>
          <w:ilvl w:val="0"/>
          <w:numId w:val="4"/>
        </w:numPr>
        <w:jc w:val="both"/>
        <w:rPr>
          <w:rFonts w:ascii="Times New Roman" w:hAnsi="Times New Roman" w:cs="Times New Roman"/>
          <w:lang w:val="es-ES"/>
        </w:rPr>
      </w:pPr>
      <w:r w:rsidRPr="00E675C9">
        <w:rPr>
          <w:rFonts w:ascii="Times New Roman" w:hAnsi="Times New Roman" w:cs="Times New Roman"/>
          <w:lang w:val="es-ES"/>
        </w:rPr>
        <w:t>Tren Voyager de ida y 360° de retorno desde/hasta la estación de Ollantaytambo</w:t>
      </w:r>
    </w:p>
    <w:p w14:paraId="0AC1D11E" w14:textId="6D6EA20D" w:rsidR="00E675C9" w:rsidRPr="00E675C9" w:rsidRDefault="00E675C9" w:rsidP="00E675C9">
      <w:pPr>
        <w:pStyle w:val="Prrafodelista"/>
        <w:numPr>
          <w:ilvl w:val="0"/>
          <w:numId w:val="4"/>
        </w:numPr>
        <w:jc w:val="both"/>
        <w:rPr>
          <w:rFonts w:ascii="Times New Roman" w:hAnsi="Times New Roman" w:cs="Times New Roman"/>
          <w:lang w:val="es-ES"/>
        </w:rPr>
      </w:pPr>
      <w:r w:rsidRPr="00E675C9">
        <w:rPr>
          <w:rFonts w:ascii="Times New Roman" w:hAnsi="Times New Roman" w:cs="Times New Roman"/>
          <w:lang w:val="es-ES"/>
        </w:rPr>
        <w:t>Tour compartido a Machu Picchu con guía de sitio</w:t>
      </w:r>
    </w:p>
    <w:p w14:paraId="6774BDD6" w14:textId="546CCA61" w:rsidR="00E675C9" w:rsidRDefault="00E675C9" w:rsidP="00E675C9">
      <w:pPr>
        <w:pStyle w:val="Prrafodelista"/>
        <w:numPr>
          <w:ilvl w:val="0"/>
          <w:numId w:val="4"/>
        </w:numPr>
        <w:jc w:val="both"/>
        <w:rPr>
          <w:rFonts w:ascii="Times New Roman" w:hAnsi="Times New Roman" w:cs="Times New Roman"/>
          <w:lang w:val="es-ES"/>
        </w:rPr>
      </w:pPr>
      <w:r w:rsidRPr="00E675C9">
        <w:rPr>
          <w:rFonts w:ascii="Times New Roman" w:hAnsi="Times New Roman" w:cs="Times New Roman"/>
          <w:lang w:val="es-ES"/>
        </w:rPr>
        <w:t>Tour compartido de medio día en Cusco a Coricancha, Catedral, Sacsayhuamán, Qenqo, Puca Pucara y Tambomachay</w:t>
      </w:r>
    </w:p>
    <w:p w14:paraId="729BBF23" w14:textId="77777777" w:rsidR="0072025B" w:rsidRPr="00A039C3" w:rsidRDefault="0072025B" w:rsidP="0072025B">
      <w:pPr>
        <w:pStyle w:val="Prrafodelista"/>
        <w:numPr>
          <w:ilvl w:val="0"/>
          <w:numId w:val="4"/>
        </w:numPr>
        <w:jc w:val="both"/>
        <w:rPr>
          <w:rFonts w:ascii="Times New Roman" w:hAnsi="Times New Roman" w:cs="Times New Roman"/>
          <w:lang w:val="es-ES"/>
        </w:rPr>
      </w:pPr>
      <w:r w:rsidRPr="00A039C3">
        <w:rPr>
          <w:rFonts w:ascii="Times New Roman" w:hAnsi="Times New Roman" w:cs="Times New Roman"/>
          <w:lang w:val="es-ES"/>
        </w:rPr>
        <w:t>Traslado privado desde el aeropuerto de Lima a su hotel, con un representante</w:t>
      </w:r>
    </w:p>
    <w:p w14:paraId="5C008B37" w14:textId="77777777" w:rsidR="0072025B" w:rsidRPr="00A039C3" w:rsidRDefault="0072025B" w:rsidP="0072025B">
      <w:pPr>
        <w:pStyle w:val="Prrafodelista"/>
        <w:numPr>
          <w:ilvl w:val="0"/>
          <w:numId w:val="4"/>
        </w:numPr>
        <w:jc w:val="both"/>
        <w:rPr>
          <w:rFonts w:ascii="Times New Roman" w:hAnsi="Times New Roman" w:cs="Times New Roman"/>
          <w:lang w:val="es-ES"/>
        </w:rPr>
      </w:pPr>
      <w:r w:rsidRPr="00A039C3">
        <w:rPr>
          <w:rFonts w:ascii="Times New Roman" w:hAnsi="Times New Roman" w:cs="Times New Roman"/>
          <w:lang w:val="es-ES"/>
        </w:rPr>
        <w:t>Traslado privado desde su hotel al aeropuerto de Lima con chofer trasladista</w:t>
      </w:r>
    </w:p>
    <w:p w14:paraId="1BE998C5" w14:textId="77777777" w:rsidR="0072025B" w:rsidRPr="00A039C3" w:rsidRDefault="0072025B" w:rsidP="0072025B">
      <w:pPr>
        <w:pStyle w:val="Prrafodelista"/>
        <w:numPr>
          <w:ilvl w:val="0"/>
          <w:numId w:val="4"/>
        </w:numPr>
        <w:jc w:val="both"/>
        <w:rPr>
          <w:rFonts w:ascii="Times New Roman" w:hAnsi="Times New Roman" w:cs="Times New Roman"/>
          <w:lang w:val="es-ES"/>
        </w:rPr>
      </w:pPr>
      <w:r w:rsidRPr="00A039C3">
        <w:rPr>
          <w:rFonts w:ascii="Times New Roman" w:hAnsi="Times New Roman" w:cs="Times New Roman"/>
          <w:lang w:val="es-ES"/>
        </w:rPr>
        <w:t>Traslado privado desde el aeropuerto de Arequipa a su hotel con un representante</w:t>
      </w:r>
    </w:p>
    <w:p w14:paraId="1C8AE0E2" w14:textId="16E1F04E" w:rsidR="0072025B" w:rsidRDefault="0072025B" w:rsidP="0072025B">
      <w:pPr>
        <w:pStyle w:val="Prrafodelista"/>
        <w:numPr>
          <w:ilvl w:val="0"/>
          <w:numId w:val="4"/>
        </w:numPr>
        <w:jc w:val="both"/>
        <w:rPr>
          <w:rFonts w:ascii="Times New Roman" w:hAnsi="Times New Roman" w:cs="Times New Roman"/>
          <w:lang w:val="es-ES"/>
        </w:rPr>
      </w:pPr>
      <w:r w:rsidRPr="00E675C9">
        <w:rPr>
          <w:rFonts w:ascii="Times New Roman" w:hAnsi="Times New Roman" w:cs="Times New Roman"/>
          <w:lang w:val="es-ES"/>
        </w:rPr>
        <w:t>Traslado compartido desde su hotel en Urubamba (Valle Sagrado) a la estación de Ollantaytambo con un representante</w:t>
      </w:r>
    </w:p>
    <w:p w14:paraId="6B968499" w14:textId="4A8CF474" w:rsidR="0072025B" w:rsidRPr="00E675C9" w:rsidRDefault="0072025B" w:rsidP="0072025B">
      <w:pPr>
        <w:pStyle w:val="Prrafodelista"/>
        <w:numPr>
          <w:ilvl w:val="0"/>
          <w:numId w:val="4"/>
        </w:numPr>
        <w:jc w:val="both"/>
        <w:rPr>
          <w:rFonts w:ascii="Times New Roman" w:hAnsi="Times New Roman" w:cs="Times New Roman"/>
          <w:lang w:val="es-ES"/>
        </w:rPr>
      </w:pPr>
      <w:r w:rsidRPr="00E675C9">
        <w:rPr>
          <w:rFonts w:ascii="Times New Roman" w:hAnsi="Times New Roman" w:cs="Times New Roman"/>
          <w:lang w:val="es-ES"/>
        </w:rPr>
        <w:t>Traslado compartido desde la estación de Ollantaytambo hasta su hotel en Cusco</w:t>
      </w:r>
    </w:p>
    <w:p w14:paraId="01995698" w14:textId="309BAFDD" w:rsidR="0072025B" w:rsidRPr="0072025B" w:rsidRDefault="0072025B" w:rsidP="00E675C9">
      <w:pPr>
        <w:pStyle w:val="Prrafodelista"/>
        <w:numPr>
          <w:ilvl w:val="0"/>
          <w:numId w:val="4"/>
        </w:numPr>
        <w:jc w:val="both"/>
        <w:rPr>
          <w:rFonts w:ascii="Times New Roman" w:hAnsi="Times New Roman" w:cs="Times New Roman"/>
          <w:lang w:val="es-ES"/>
        </w:rPr>
      </w:pPr>
      <w:r w:rsidRPr="0072025B">
        <w:rPr>
          <w:rFonts w:ascii="Times New Roman" w:hAnsi="Times New Roman" w:cs="Times New Roman"/>
          <w:lang w:val="es-ES"/>
        </w:rPr>
        <w:t>Traslado privado desde su hotel al aeropuerto de Cusco con un representante</w:t>
      </w:r>
    </w:p>
    <w:p w14:paraId="6F5546C1" w14:textId="77777777" w:rsidR="00817B4D" w:rsidRDefault="00817B4D" w:rsidP="008010F5">
      <w:pPr>
        <w:jc w:val="both"/>
        <w:rPr>
          <w:rFonts w:ascii="Times New Roman" w:hAnsi="Times New Roman" w:cs="Times New Roman"/>
          <w:lang w:val="es-ES"/>
        </w:rPr>
      </w:pPr>
    </w:p>
    <w:p w14:paraId="41C4CC6A" w14:textId="77777777" w:rsidR="00252507" w:rsidRDefault="00252507" w:rsidP="008010F5">
      <w:pPr>
        <w:jc w:val="both"/>
        <w:rPr>
          <w:rFonts w:ascii="Times New Roman" w:hAnsi="Times New Roman" w:cs="Times New Roman"/>
          <w:lang w:val="es-ES"/>
        </w:rPr>
      </w:pPr>
    </w:p>
    <w:p w14:paraId="5AD13EAC" w14:textId="77777777" w:rsidR="00167C1D" w:rsidRPr="006619F5" w:rsidRDefault="00167C1D" w:rsidP="008010F5">
      <w:pPr>
        <w:jc w:val="both"/>
        <w:rPr>
          <w:rFonts w:ascii="Times New Roman" w:hAnsi="Times New Roman" w:cs="Times New Roman"/>
          <w:lang w:val="es-ES"/>
        </w:rPr>
      </w:pPr>
    </w:p>
    <w:p w14:paraId="49F812DE" w14:textId="0288EA02" w:rsidR="00817B4D" w:rsidRPr="006619F5" w:rsidRDefault="00817B4D" w:rsidP="008010F5">
      <w:pPr>
        <w:jc w:val="both"/>
        <w:rPr>
          <w:rFonts w:ascii="Times New Roman" w:hAnsi="Times New Roman" w:cs="Times New Roman"/>
          <w:lang w:val="es-ES"/>
        </w:rPr>
      </w:pPr>
      <w:r w:rsidRPr="006619F5">
        <w:rPr>
          <w:rFonts w:ascii="Times New Roman" w:hAnsi="Times New Roman" w:cs="Times New Roman"/>
          <w:b/>
          <w:bCs/>
          <w:lang w:val="es-ES"/>
        </w:rPr>
        <w:lastRenderedPageBreak/>
        <w:t>NO INCLUYEN</w:t>
      </w:r>
      <w:r w:rsidRPr="006619F5">
        <w:rPr>
          <w:rFonts w:ascii="Times New Roman" w:hAnsi="Times New Roman" w:cs="Times New Roman"/>
          <w:lang w:val="es-ES"/>
        </w:rPr>
        <w:t xml:space="preserve">: </w:t>
      </w:r>
    </w:p>
    <w:p w14:paraId="4C96542A" w14:textId="1689C4BA" w:rsidR="00817B4D" w:rsidRPr="006619F5" w:rsidRDefault="00817B4D" w:rsidP="00C849AF">
      <w:pPr>
        <w:pStyle w:val="Prrafodelista"/>
        <w:numPr>
          <w:ilvl w:val="0"/>
          <w:numId w:val="5"/>
        </w:numPr>
        <w:jc w:val="both"/>
        <w:rPr>
          <w:rFonts w:ascii="Times New Roman" w:hAnsi="Times New Roman" w:cs="Times New Roman"/>
          <w:lang w:val="es-ES"/>
        </w:rPr>
      </w:pPr>
      <w:r w:rsidRPr="006619F5">
        <w:rPr>
          <w:rFonts w:ascii="Times New Roman" w:hAnsi="Times New Roman" w:cs="Times New Roman"/>
          <w:lang w:val="es-ES"/>
        </w:rPr>
        <w:t xml:space="preserve">2% fee bancario </w:t>
      </w:r>
    </w:p>
    <w:p w14:paraId="3E27BC0E" w14:textId="262BBE9D" w:rsidR="00817B4D" w:rsidRPr="006619F5" w:rsidRDefault="00817B4D" w:rsidP="00C849AF">
      <w:pPr>
        <w:pStyle w:val="Prrafodelista"/>
        <w:numPr>
          <w:ilvl w:val="0"/>
          <w:numId w:val="5"/>
        </w:numPr>
        <w:jc w:val="both"/>
        <w:rPr>
          <w:rFonts w:ascii="Times New Roman" w:hAnsi="Times New Roman" w:cs="Times New Roman"/>
          <w:lang w:val="es-ES"/>
        </w:rPr>
      </w:pPr>
      <w:r w:rsidRPr="006619F5">
        <w:rPr>
          <w:rFonts w:ascii="Times New Roman" w:hAnsi="Times New Roman" w:cs="Times New Roman"/>
          <w:lang w:val="es-ES"/>
        </w:rPr>
        <w:t xml:space="preserve">Tiquetes aéreos </w:t>
      </w:r>
    </w:p>
    <w:p w14:paraId="1566350A" w14:textId="61D94157" w:rsidR="00817B4D" w:rsidRPr="006619F5" w:rsidRDefault="00817B4D" w:rsidP="00C849AF">
      <w:pPr>
        <w:pStyle w:val="Prrafodelista"/>
        <w:numPr>
          <w:ilvl w:val="0"/>
          <w:numId w:val="5"/>
        </w:numPr>
        <w:jc w:val="both"/>
        <w:rPr>
          <w:rFonts w:ascii="Times New Roman" w:hAnsi="Times New Roman" w:cs="Times New Roman"/>
          <w:lang w:val="es-ES"/>
        </w:rPr>
      </w:pPr>
      <w:r w:rsidRPr="006619F5">
        <w:rPr>
          <w:rFonts w:ascii="Times New Roman" w:hAnsi="Times New Roman" w:cs="Times New Roman"/>
          <w:lang w:val="es-ES"/>
        </w:rPr>
        <w:t>Tasas aeroportuarias</w:t>
      </w:r>
    </w:p>
    <w:p w14:paraId="0D0D6CD8" w14:textId="05CAC46E" w:rsidR="00817B4D" w:rsidRPr="006619F5" w:rsidRDefault="00817B4D" w:rsidP="00C849AF">
      <w:pPr>
        <w:pStyle w:val="Prrafodelista"/>
        <w:numPr>
          <w:ilvl w:val="0"/>
          <w:numId w:val="5"/>
        </w:numPr>
        <w:jc w:val="both"/>
        <w:rPr>
          <w:rFonts w:ascii="Times New Roman" w:hAnsi="Times New Roman" w:cs="Times New Roman"/>
          <w:lang w:val="es-ES"/>
        </w:rPr>
      </w:pPr>
      <w:r w:rsidRPr="006619F5">
        <w:rPr>
          <w:rFonts w:ascii="Times New Roman" w:hAnsi="Times New Roman" w:cs="Times New Roman"/>
          <w:lang w:val="es-ES"/>
        </w:rPr>
        <w:t>Vuelos domésticos (se aconseja reserva los primeros vuelos de la mañana)</w:t>
      </w:r>
    </w:p>
    <w:p w14:paraId="57155463" w14:textId="45BEC42B" w:rsidR="00817B4D" w:rsidRPr="006619F5" w:rsidRDefault="00817B4D" w:rsidP="00C849AF">
      <w:pPr>
        <w:pStyle w:val="Prrafodelista"/>
        <w:numPr>
          <w:ilvl w:val="0"/>
          <w:numId w:val="5"/>
        </w:numPr>
        <w:jc w:val="both"/>
        <w:rPr>
          <w:rFonts w:ascii="Times New Roman" w:hAnsi="Times New Roman" w:cs="Times New Roman"/>
          <w:lang w:val="es-ES"/>
        </w:rPr>
      </w:pPr>
      <w:r w:rsidRPr="006619F5">
        <w:rPr>
          <w:rFonts w:ascii="Times New Roman" w:hAnsi="Times New Roman" w:cs="Times New Roman"/>
          <w:lang w:val="es-ES"/>
        </w:rPr>
        <w:t xml:space="preserve">Tarjeta de asistencia medica </w:t>
      </w:r>
    </w:p>
    <w:p w14:paraId="68534376" w14:textId="23ECA179" w:rsidR="00817B4D" w:rsidRPr="006619F5" w:rsidRDefault="00817B4D" w:rsidP="00C849AF">
      <w:pPr>
        <w:pStyle w:val="Prrafodelista"/>
        <w:numPr>
          <w:ilvl w:val="0"/>
          <w:numId w:val="5"/>
        </w:numPr>
        <w:jc w:val="both"/>
        <w:rPr>
          <w:rFonts w:ascii="Times New Roman" w:hAnsi="Times New Roman" w:cs="Times New Roman"/>
          <w:lang w:val="es-ES"/>
        </w:rPr>
      </w:pPr>
      <w:r w:rsidRPr="006619F5">
        <w:rPr>
          <w:rFonts w:ascii="Times New Roman" w:hAnsi="Times New Roman" w:cs="Times New Roman"/>
          <w:lang w:val="es-ES"/>
        </w:rPr>
        <w:t xml:space="preserve">Comidas y bebidas no indicadas </w:t>
      </w:r>
    </w:p>
    <w:p w14:paraId="5D4FFC7A" w14:textId="1122EC27" w:rsidR="00817B4D" w:rsidRPr="006619F5" w:rsidRDefault="00817B4D" w:rsidP="00C849AF">
      <w:pPr>
        <w:pStyle w:val="Prrafodelista"/>
        <w:numPr>
          <w:ilvl w:val="0"/>
          <w:numId w:val="5"/>
        </w:numPr>
        <w:jc w:val="both"/>
        <w:rPr>
          <w:rFonts w:ascii="Times New Roman" w:hAnsi="Times New Roman" w:cs="Times New Roman"/>
          <w:lang w:val="es-ES"/>
        </w:rPr>
      </w:pPr>
      <w:r w:rsidRPr="006619F5">
        <w:rPr>
          <w:rFonts w:ascii="Times New Roman" w:hAnsi="Times New Roman" w:cs="Times New Roman"/>
          <w:lang w:val="es-ES"/>
        </w:rPr>
        <w:t>Visitas opcionales adicionales</w:t>
      </w:r>
    </w:p>
    <w:p w14:paraId="6095C2C3" w14:textId="031CCBC1" w:rsidR="00817B4D" w:rsidRPr="006619F5" w:rsidRDefault="00817B4D" w:rsidP="00C849AF">
      <w:pPr>
        <w:pStyle w:val="Prrafodelista"/>
        <w:numPr>
          <w:ilvl w:val="0"/>
          <w:numId w:val="5"/>
        </w:numPr>
        <w:jc w:val="both"/>
        <w:rPr>
          <w:rFonts w:ascii="Times New Roman" w:hAnsi="Times New Roman" w:cs="Times New Roman"/>
          <w:lang w:val="es-ES"/>
        </w:rPr>
      </w:pPr>
      <w:r w:rsidRPr="006619F5">
        <w:rPr>
          <w:rFonts w:ascii="Times New Roman" w:hAnsi="Times New Roman" w:cs="Times New Roman"/>
          <w:lang w:val="es-ES"/>
        </w:rPr>
        <w:t xml:space="preserve">Entradas a lugares no indicados </w:t>
      </w:r>
    </w:p>
    <w:p w14:paraId="6C5DA900" w14:textId="4F22DADB" w:rsidR="00817B4D" w:rsidRPr="006619F5" w:rsidRDefault="00817B4D" w:rsidP="00C849AF">
      <w:pPr>
        <w:pStyle w:val="Prrafodelista"/>
        <w:numPr>
          <w:ilvl w:val="0"/>
          <w:numId w:val="5"/>
        </w:numPr>
        <w:jc w:val="both"/>
        <w:rPr>
          <w:rFonts w:ascii="Times New Roman" w:hAnsi="Times New Roman" w:cs="Times New Roman"/>
          <w:lang w:val="es-ES"/>
        </w:rPr>
      </w:pPr>
      <w:r w:rsidRPr="006619F5">
        <w:rPr>
          <w:rFonts w:ascii="Times New Roman" w:hAnsi="Times New Roman" w:cs="Times New Roman"/>
          <w:lang w:val="es-ES"/>
        </w:rPr>
        <w:t xml:space="preserve">Traslados donde no este contemplado </w:t>
      </w:r>
    </w:p>
    <w:p w14:paraId="60294FFF" w14:textId="4863B331" w:rsidR="00817B4D" w:rsidRPr="006619F5" w:rsidRDefault="00817B4D" w:rsidP="00C849AF">
      <w:pPr>
        <w:pStyle w:val="Prrafodelista"/>
        <w:numPr>
          <w:ilvl w:val="0"/>
          <w:numId w:val="5"/>
        </w:numPr>
        <w:jc w:val="both"/>
        <w:rPr>
          <w:rFonts w:ascii="Times New Roman" w:hAnsi="Times New Roman" w:cs="Times New Roman"/>
          <w:lang w:val="es-ES"/>
        </w:rPr>
      </w:pPr>
      <w:r w:rsidRPr="006619F5">
        <w:rPr>
          <w:rFonts w:ascii="Times New Roman" w:hAnsi="Times New Roman" w:cs="Times New Roman"/>
          <w:lang w:val="es-ES"/>
        </w:rPr>
        <w:t>Propina para conductores, maleteros y guías</w:t>
      </w:r>
    </w:p>
    <w:p w14:paraId="7FE18DEA" w14:textId="60410FE4" w:rsidR="00817B4D" w:rsidRPr="006619F5" w:rsidRDefault="00817B4D" w:rsidP="00C849AF">
      <w:pPr>
        <w:pStyle w:val="Prrafodelista"/>
        <w:numPr>
          <w:ilvl w:val="0"/>
          <w:numId w:val="5"/>
        </w:numPr>
        <w:jc w:val="both"/>
        <w:rPr>
          <w:rFonts w:ascii="Times New Roman" w:hAnsi="Times New Roman" w:cs="Times New Roman"/>
          <w:lang w:val="es-ES"/>
        </w:rPr>
      </w:pPr>
      <w:r w:rsidRPr="006619F5">
        <w:rPr>
          <w:rFonts w:ascii="Times New Roman" w:hAnsi="Times New Roman" w:cs="Times New Roman"/>
          <w:lang w:val="es-ES"/>
        </w:rPr>
        <w:t>Gastos de carácter personal</w:t>
      </w:r>
    </w:p>
    <w:p w14:paraId="6DB6A9ED" w14:textId="77777777" w:rsidR="00C234F1" w:rsidRPr="006619F5" w:rsidRDefault="00C234F1" w:rsidP="00817B4D">
      <w:pPr>
        <w:jc w:val="both"/>
        <w:rPr>
          <w:rFonts w:ascii="Times New Roman" w:hAnsi="Times New Roman" w:cs="Times New Roman"/>
          <w:lang w:val="es-ES"/>
        </w:rPr>
      </w:pPr>
    </w:p>
    <w:p w14:paraId="394A3EDC" w14:textId="77777777" w:rsidR="00D45C18" w:rsidRPr="006619F5" w:rsidRDefault="00D45C18" w:rsidP="00A00409">
      <w:pPr>
        <w:jc w:val="both"/>
        <w:rPr>
          <w:rFonts w:ascii="Times New Roman" w:hAnsi="Times New Roman" w:cs="Times New Roman"/>
          <w:b/>
          <w:bCs/>
          <w:lang w:val="es-ES"/>
        </w:rPr>
      </w:pPr>
    </w:p>
    <w:p w14:paraId="05DDB395" w14:textId="2F53B4C2" w:rsidR="00A00409" w:rsidRPr="006619F5" w:rsidRDefault="00A00409" w:rsidP="00A00409">
      <w:pPr>
        <w:jc w:val="both"/>
        <w:rPr>
          <w:rFonts w:ascii="Times New Roman" w:hAnsi="Times New Roman" w:cs="Times New Roman"/>
          <w:lang w:val="es-ES"/>
        </w:rPr>
      </w:pPr>
      <w:r w:rsidRPr="006619F5">
        <w:rPr>
          <w:rFonts w:ascii="Times New Roman" w:hAnsi="Times New Roman" w:cs="Times New Roman"/>
          <w:b/>
          <w:bCs/>
          <w:lang w:val="es-ES"/>
        </w:rPr>
        <w:t>Nota Importante</w:t>
      </w:r>
      <w:r w:rsidRPr="006619F5">
        <w:rPr>
          <w:rFonts w:ascii="Times New Roman" w:hAnsi="Times New Roman" w:cs="Times New Roman"/>
          <w:lang w:val="es-ES"/>
        </w:rPr>
        <w:t>:</w:t>
      </w:r>
    </w:p>
    <w:p w14:paraId="740D3D1C" w14:textId="402E4EA9" w:rsidR="00A00409" w:rsidRPr="006619F5" w:rsidRDefault="00722DD5" w:rsidP="003D11E9">
      <w:pPr>
        <w:pStyle w:val="Prrafodelista"/>
        <w:numPr>
          <w:ilvl w:val="0"/>
          <w:numId w:val="2"/>
        </w:numPr>
        <w:jc w:val="both"/>
        <w:rPr>
          <w:rFonts w:ascii="Times New Roman" w:hAnsi="Times New Roman" w:cs="Times New Roman"/>
          <w:lang w:val="es-ES"/>
        </w:rPr>
      </w:pPr>
      <w:r w:rsidRPr="006619F5">
        <w:rPr>
          <w:rFonts w:ascii="Times New Roman" w:hAnsi="Times New Roman" w:cs="Times New Roman"/>
          <w:lang w:val="es-ES"/>
        </w:rPr>
        <w:t xml:space="preserve">Tarifas no aplican en las siguientes fechas: </w:t>
      </w:r>
      <w:r w:rsidR="00A00409" w:rsidRPr="006619F5">
        <w:rPr>
          <w:rFonts w:ascii="Times New Roman" w:hAnsi="Times New Roman" w:cs="Times New Roman"/>
          <w:lang w:val="es-ES"/>
        </w:rPr>
        <w:t>Semana Santa</w:t>
      </w:r>
      <w:r w:rsidRPr="006619F5">
        <w:rPr>
          <w:rFonts w:ascii="Times New Roman" w:hAnsi="Times New Roman" w:cs="Times New Roman"/>
          <w:lang w:val="es-ES"/>
        </w:rPr>
        <w:t xml:space="preserve"> (Del 29 de marzo al 05 de abril)</w:t>
      </w:r>
      <w:r w:rsidR="00A00409" w:rsidRPr="006619F5">
        <w:rPr>
          <w:rFonts w:ascii="Times New Roman" w:hAnsi="Times New Roman" w:cs="Times New Roman"/>
          <w:lang w:val="es-ES"/>
        </w:rPr>
        <w:t>, Inti Raymi</w:t>
      </w:r>
      <w:r w:rsidRPr="006619F5">
        <w:rPr>
          <w:rFonts w:ascii="Times New Roman" w:hAnsi="Times New Roman" w:cs="Times New Roman"/>
          <w:lang w:val="es-ES"/>
        </w:rPr>
        <w:t xml:space="preserve"> (del 23 al 25 de junio)</w:t>
      </w:r>
      <w:r w:rsidR="00A00409" w:rsidRPr="006619F5">
        <w:rPr>
          <w:rFonts w:ascii="Times New Roman" w:hAnsi="Times New Roman" w:cs="Times New Roman"/>
          <w:lang w:val="es-ES"/>
        </w:rPr>
        <w:t>, Fiestas Patrias</w:t>
      </w:r>
      <w:r w:rsidR="00CA4F0A" w:rsidRPr="006619F5">
        <w:rPr>
          <w:rFonts w:ascii="Times New Roman" w:hAnsi="Times New Roman" w:cs="Times New Roman"/>
          <w:lang w:val="es-ES"/>
        </w:rPr>
        <w:t xml:space="preserve"> (del 27 al 30 de julio)</w:t>
      </w:r>
      <w:r w:rsidR="00A00409" w:rsidRPr="006619F5">
        <w:rPr>
          <w:rFonts w:ascii="Times New Roman" w:hAnsi="Times New Roman" w:cs="Times New Roman"/>
          <w:lang w:val="es-ES"/>
        </w:rPr>
        <w:t xml:space="preserve">, Navidad y Año Nuevo </w:t>
      </w:r>
      <w:r w:rsidR="00D40031" w:rsidRPr="006619F5">
        <w:rPr>
          <w:rFonts w:ascii="Times New Roman" w:hAnsi="Times New Roman" w:cs="Times New Roman"/>
          <w:lang w:val="es-ES"/>
        </w:rPr>
        <w:t>(del 22 de dic al 02 de enero), congresos y eventos</w:t>
      </w:r>
      <w:r w:rsidR="00A00409" w:rsidRPr="006619F5">
        <w:rPr>
          <w:rFonts w:ascii="Times New Roman" w:hAnsi="Times New Roman" w:cs="Times New Roman"/>
          <w:lang w:val="es-ES"/>
        </w:rPr>
        <w:t>.</w:t>
      </w:r>
      <w:r w:rsidR="00EB6AD2" w:rsidRPr="006619F5">
        <w:rPr>
          <w:rFonts w:ascii="Times New Roman" w:hAnsi="Times New Roman" w:cs="Times New Roman"/>
          <w:lang w:val="es-ES"/>
        </w:rPr>
        <w:t xml:space="preserve"> Por favor consultar. </w:t>
      </w:r>
    </w:p>
    <w:p w14:paraId="5A6F41D4" w14:textId="77777777" w:rsidR="00A00409" w:rsidRPr="006619F5" w:rsidRDefault="00A00409" w:rsidP="00817B4D">
      <w:pPr>
        <w:jc w:val="both"/>
        <w:rPr>
          <w:rFonts w:ascii="Times New Roman" w:hAnsi="Times New Roman" w:cs="Times New Roman"/>
          <w:lang w:val="es-ES"/>
        </w:rPr>
      </w:pPr>
    </w:p>
    <w:p w14:paraId="3EFFBD48" w14:textId="77777777" w:rsidR="00A00409" w:rsidRPr="006619F5" w:rsidRDefault="00A00409" w:rsidP="00817B4D">
      <w:pPr>
        <w:jc w:val="both"/>
        <w:rPr>
          <w:rFonts w:ascii="Times New Roman" w:hAnsi="Times New Roman" w:cs="Times New Roman"/>
          <w:lang w:val="es-ES"/>
        </w:rPr>
      </w:pPr>
    </w:p>
    <w:p w14:paraId="439A36A7" w14:textId="48CEA62B" w:rsidR="00C234F1" w:rsidRPr="006619F5" w:rsidRDefault="00AA69AE" w:rsidP="00817B4D">
      <w:pPr>
        <w:jc w:val="both"/>
        <w:rPr>
          <w:rFonts w:ascii="Times New Roman" w:hAnsi="Times New Roman" w:cs="Times New Roman"/>
          <w:b/>
          <w:bCs/>
          <w:lang w:val="es-ES"/>
        </w:rPr>
      </w:pPr>
      <w:r w:rsidRPr="006619F5">
        <w:rPr>
          <w:rFonts w:ascii="Times New Roman" w:hAnsi="Times New Roman" w:cs="Times New Roman"/>
          <w:b/>
          <w:bCs/>
          <w:lang w:val="es-ES"/>
        </w:rPr>
        <w:t xml:space="preserve">HOTELES PREVISTOS O SIMILARES </w:t>
      </w:r>
    </w:p>
    <w:p w14:paraId="64EB6033" w14:textId="77777777" w:rsidR="00AA69AE" w:rsidRDefault="00AA69AE" w:rsidP="00817B4D">
      <w:pPr>
        <w:jc w:val="both"/>
        <w:rPr>
          <w:rFonts w:ascii="Times New Roman" w:hAnsi="Times New Roman" w:cs="Times New Roman"/>
          <w:lang w:val="es-ES"/>
        </w:rPr>
      </w:pPr>
    </w:p>
    <w:tbl>
      <w:tblPr>
        <w:tblW w:w="50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53"/>
        <w:gridCol w:w="1744"/>
        <w:gridCol w:w="1844"/>
        <w:gridCol w:w="1559"/>
        <w:gridCol w:w="1842"/>
        <w:gridCol w:w="1559"/>
      </w:tblGrid>
      <w:tr w:rsidR="006234C3" w:rsidRPr="00CE1A50" w14:paraId="20BE64EC" w14:textId="77777777" w:rsidTr="006C46DA">
        <w:trPr>
          <w:trHeight w:val="345"/>
          <w:jc w:val="center"/>
        </w:trPr>
        <w:tc>
          <w:tcPr>
            <w:tcW w:w="810" w:type="pct"/>
            <w:noWrap/>
            <w:vAlign w:val="center"/>
            <w:hideMark/>
          </w:tcPr>
          <w:p w14:paraId="1E52A6DB" w14:textId="3F87F031" w:rsidR="00A76B99" w:rsidRPr="00A76B99" w:rsidRDefault="00A76B99" w:rsidP="00A76B99">
            <w:pPr>
              <w:spacing w:line="240" w:lineRule="auto"/>
              <w:jc w:val="center"/>
              <w:rPr>
                <w:rFonts w:ascii="Times New Roman" w:eastAsia="Times New Roman" w:hAnsi="Times New Roman" w:cs="Times New Roman"/>
                <w:b/>
                <w:bCs/>
                <w:kern w:val="0"/>
                <w:lang w:eastAsia="es-CO"/>
                <w14:ligatures w14:val="none"/>
              </w:rPr>
            </w:pPr>
            <w:r w:rsidRPr="00CE1A50">
              <w:rPr>
                <w:rFonts w:ascii="Times New Roman" w:eastAsia="Times New Roman" w:hAnsi="Times New Roman" w:cs="Times New Roman"/>
                <w:b/>
                <w:bCs/>
                <w:kern w:val="0"/>
                <w:lang w:eastAsia="es-CO"/>
                <w14:ligatures w14:val="none"/>
              </w:rPr>
              <w:t>Ciudad</w:t>
            </w:r>
            <w:r w:rsidRPr="00A76B99">
              <w:rPr>
                <w:rFonts w:ascii="Times New Roman" w:eastAsia="Times New Roman" w:hAnsi="Times New Roman" w:cs="Times New Roman"/>
                <w:b/>
                <w:bCs/>
                <w:kern w:val="0"/>
                <w:lang w:eastAsia="es-CO"/>
                <w14:ligatures w14:val="none"/>
              </w:rPr>
              <w:t> </w:t>
            </w:r>
          </w:p>
        </w:tc>
        <w:tc>
          <w:tcPr>
            <w:tcW w:w="855" w:type="pct"/>
            <w:vAlign w:val="center"/>
            <w:hideMark/>
          </w:tcPr>
          <w:p w14:paraId="63D7EDB5" w14:textId="77777777" w:rsidR="00A76B99" w:rsidRPr="00A76B99" w:rsidRDefault="00A76B99" w:rsidP="00A76B99">
            <w:pPr>
              <w:spacing w:line="240" w:lineRule="auto"/>
              <w:jc w:val="center"/>
              <w:rPr>
                <w:rFonts w:ascii="Times New Roman" w:eastAsia="Times New Roman" w:hAnsi="Times New Roman" w:cs="Times New Roman"/>
                <w:b/>
                <w:bCs/>
                <w:kern w:val="0"/>
                <w:lang w:eastAsia="es-CO"/>
                <w14:ligatures w14:val="none"/>
              </w:rPr>
            </w:pPr>
            <w:r w:rsidRPr="00A76B99">
              <w:rPr>
                <w:rFonts w:ascii="Times New Roman" w:eastAsia="Times New Roman" w:hAnsi="Times New Roman" w:cs="Times New Roman"/>
                <w:b/>
                <w:bCs/>
                <w:kern w:val="0"/>
                <w:lang w:eastAsia="es-CO"/>
                <w14:ligatures w14:val="none"/>
              </w:rPr>
              <w:t>Turista</w:t>
            </w:r>
          </w:p>
        </w:tc>
        <w:tc>
          <w:tcPr>
            <w:tcW w:w="904" w:type="pct"/>
            <w:vAlign w:val="center"/>
            <w:hideMark/>
          </w:tcPr>
          <w:p w14:paraId="6DC723E6" w14:textId="77777777" w:rsidR="00A76B99" w:rsidRPr="00A76B99" w:rsidRDefault="00A76B99" w:rsidP="00A76B99">
            <w:pPr>
              <w:spacing w:line="240" w:lineRule="auto"/>
              <w:jc w:val="center"/>
              <w:rPr>
                <w:rFonts w:ascii="Times New Roman" w:eastAsia="Times New Roman" w:hAnsi="Times New Roman" w:cs="Times New Roman"/>
                <w:b/>
                <w:bCs/>
                <w:kern w:val="0"/>
                <w:lang w:eastAsia="es-CO"/>
                <w14:ligatures w14:val="none"/>
              </w:rPr>
            </w:pPr>
            <w:r w:rsidRPr="00A76B99">
              <w:rPr>
                <w:rFonts w:ascii="Times New Roman" w:eastAsia="Times New Roman" w:hAnsi="Times New Roman" w:cs="Times New Roman"/>
                <w:b/>
                <w:bCs/>
                <w:kern w:val="0"/>
                <w:lang w:eastAsia="es-CO"/>
                <w14:ligatures w14:val="none"/>
              </w:rPr>
              <w:t xml:space="preserve">Turista Superior </w:t>
            </w:r>
          </w:p>
        </w:tc>
        <w:tc>
          <w:tcPr>
            <w:tcW w:w="764" w:type="pct"/>
            <w:vAlign w:val="center"/>
            <w:hideMark/>
          </w:tcPr>
          <w:p w14:paraId="0BB92505" w14:textId="77777777" w:rsidR="00A76B99" w:rsidRPr="00A76B99" w:rsidRDefault="00A76B99" w:rsidP="00A76B99">
            <w:pPr>
              <w:spacing w:line="240" w:lineRule="auto"/>
              <w:jc w:val="center"/>
              <w:rPr>
                <w:rFonts w:ascii="Times New Roman" w:eastAsia="Times New Roman" w:hAnsi="Times New Roman" w:cs="Times New Roman"/>
                <w:b/>
                <w:bCs/>
                <w:kern w:val="0"/>
                <w:lang w:eastAsia="es-CO"/>
                <w14:ligatures w14:val="none"/>
              </w:rPr>
            </w:pPr>
            <w:r w:rsidRPr="00A76B99">
              <w:rPr>
                <w:rFonts w:ascii="Times New Roman" w:eastAsia="Times New Roman" w:hAnsi="Times New Roman" w:cs="Times New Roman"/>
                <w:b/>
                <w:bCs/>
                <w:kern w:val="0"/>
                <w:lang w:eastAsia="es-CO"/>
                <w14:ligatures w14:val="none"/>
              </w:rPr>
              <w:t xml:space="preserve">Primera </w:t>
            </w:r>
          </w:p>
        </w:tc>
        <w:tc>
          <w:tcPr>
            <w:tcW w:w="903" w:type="pct"/>
            <w:vAlign w:val="center"/>
            <w:hideMark/>
          </w:tcPr>
          <w:p w14:paraId="58CDEB09" w14:textId="77777777" w:rsidR="00A76B99" w:rsidRPr="00A76B99" w:rsidRDefault="00A76B99" w:rsidP="00A76B99">
            <w:pPr>
              <w:spacing w:line="240" w:lineRule="auto"/>
              <w:jc w:val="center"/>
              <w:rPr>
                <w:rFonts w:ascii="Times New Roman" w:eastAsia="Times New Roman" w:hAnsi="Times New Roman" w:cs="Times New Roman"/>
                <w:b/>
                <w:bCs/>
                <w:kern w:val="0"/>
                <w:lang w:eastAsia="es-CO"/>
                <w14:ligatures w14:val="none"/>
              </w:rPr>
            </w:pPr>
            <w:r w:rsidRPr="00A76B99">
              <w:rPr>
                <w:rFonts w:ascii="Times New Roman" w:eastAsia="Times New Roman" w:hAnsi="Times New Roman" w:cs="Times New Roman"/>
                <w:b/>
                <w:bCs/>
                <w:kern w:val="0"/>
                <w:lang w:eastAsia="es-CO"/>
                <w14:ligatures w14:val="none"/>
              </w:rPr>
              <w:t xml:space="preserve">Primera Superior </w:t>
            </w:r>
          </w:p>
        </w:tc>
        <w:tc>
          <w:tcPr>
            <w:tcW w:w="764" w:type="pct"/>
            <w:vAlign w:val="center"/>
            <w:hideMark/>
          </w:tcPr>
          <w:p w14:paraId="6EBE9747" w14:textId="77777777" w:rsidR="00A76B99" w:rsidRPr="00A76B99" w:rsidRDefault="00A76B99" w:rsidP="00A76B99">
            <w:pPr>
              <w:spacing w:line="240" w:lineRule="auto"/>
              <w:jc w:val="center"/>
              <w:rPr>
                <w:rFonts w:ascii="Times New Roman" w:eastAsia="Times New Roman" w:hAnsi="Times New Roman" w:cs="Times New Roman"/>
                <w:b/>
                <w:bCs/>
                <w:kern w:val="0"/>
                <w:lang w:eastAsia="es-CO"/>
                <w14:ligatures w14:val="none"/>
              </w:rPr>
            </w:pPr>
            <w:r w:rsidRPr="00A76B99">
              <w:rPr>
                <w:rFonts w:ascii="Times New Roman" w:eastAsia="Times New Roman" w:hAnsi="Times New Roman" w:cs="Times New Roman"/>
                <w:b/>
                <w:bCs/>
                <w:kern w:val="0"/>
                <w:lang w:eastAsia="es-CO"/>
                <w14:ligatures w14:val="none"/>
              </w:rPr>
              <w:t xml:space="preserve">Lujo </w:t>
            </w:r>
          </w:p>
        </w:tc>
      </w:tr>
      <w:tr w:rsidR="006234C3" w:rsidRPr="00CE1A50" w14:paraId="7764FF6D" w14:textId="77777777" w:rsidTr="006C46DA">
        <w:trPr>
          <w:trHeight w:val="345"/>
          <w:jc w:val="center"/>
        </w:trPr>
        <w:tc>
          <w:tcPr>
            <w:tcW w:w="810" w:type="pct"/>
            <w:noWrap/>
            <w:vAlign w:val="center"/>
          </w:tcPr>
          <w:p w14:paraId="13850047" w14:textId="38EE43B3" w:rsidR="005C40C9" w:rsidRPr="00CE1A50" w:rsidRDefault="006234C3" w:rsidP="00CE2D0E">
            <w:pPr>
              <w:spacing w:line="240" w:lineRule="auto"/>
              <w:rPr>
                <w:rFonts w:ascii="Times New Roman" w:eastAsia="Times New Roman" w:hAnsi="Times New Roman" w:cs="Times New Roman"/>
                <w:b/>
                <w:bCs/>
                <w:kern w:val="0"/>
                <w:lang w:eastAsia="es-CO"/>
                <w14:ligatures w14:val="none"/>
              </w:rPr>
            </w:pPr>
            <w:r w:rsidRPr="00A76B99">
              <w:rPr>
                <w:rFonts w:ascii="Times New Roman" w:eastAsia="Times New Roman" w:hAnsi="Times New Roman" w:cs="Times New Roman"/>
                <w:b/>
                <w:bCs/>
                <w:kern w:val="0"/>
                <w:lang w:eastAsia="es-CO"/>
                <w14:ligatures w14:val="none"/>
              </w:rPr>
              <w:t>Lima</w:t>
            </w:r>
          </w:p>
        </w:tc>
        <w:tc>
          <w:tcPr>
            <w:tcW w:w="855" w:type="pct"/>
            <w:vAlign w:val="center"/>
          </w:tcPr>
          <w:p w14:paraId="36B442DD" w14:textId="77777777" w:rsidR="005C40C9" w:rsidRPr="00A76B99" w:rsidRDefault="005C40C9" w:rsidP="005C40C9">
            <w:pPr>
              <w:spacing w:line="240" w:lineRule="auto"/>
              <w:rPr>
                <w:rFonts w:ascii="Times New Roman" w:eastAsia="Times New Roman" w:hAnsi="Times New Roman" w:cs="Times New Roman"/>
                <w:kern w:val="0"/>
                <w:lang w:eastAsia="es-CO"/>
                <w14:ligatures w14:val="none"/>
              </w:rPr>
            </w:pPr>
            <w:r w:rsidRPr="00A76B99">
              <w:rPr>
                <w:rFonts w:ascii="Times New Roman" w:eastAsia="Times New Roman" w:hAnsi="Times New Roman" w:cs="Times New Roman"/>
                <w:kern w:val="0"/>
                <w:lang w:eastAsia="es-CO"/>
                <w14:ligatures w14:val="none"/>
              </w:rPr>
              <w:t>Arawi Express</w:t>
            </w:r>
          </w:p>
          <w:p w14:paraId="3C75F9EB" w14:textId="77777777" w:rsidR="005C40C9" w:rsidRPr="00A76B99" w:rsidRDefault="005C40C9" w:rsidP="005C40C9">
            <w:pPr>
              <w:spacing w:line="240" w:lineRule="auto"/>
              <w:rPr>
                <w:rFonts w:ascii="Times New Roman" w:eastAsia="Times New Roman" w:hAnsi="Times New Roman" w:cs="Times New Roman"/>
                <w:kern w:val="0"/>
                <w:lang w:eastAsia="es-CO"/>
                <w14:ligatures w14:val="none"/>
              </w:rPr>
            </w:pPr>
            <w:r w:rsidRPr="00A76B99">
              <w:rPr>
                <w:rFonts w:ascii="Times New Roman" w:eastAsia="Times New Roman" w:hAnsi="Times New Roman" w:cs="Times New Roman"/>
                <w:kern w:val="0"/>
                <w:lang w:eastAsia="es-CO"/>
                <w14:ligatures w14:val="none"/>
              </w:rPr>
              <w:t>Britania Miraflores</w:t>
            </w:r>
          </w:p>
          <w:p w14:paraId="150179DA" w14:textId="77777777" w:rsidR="005C40C9" w:rsidRPr="00A76B99" w:rsidRDefault="005C40C9" w:rsidP="005C40C9">
            <w:pPr>
              <w:spacing w:line="240" w:lineRule="auto"/>
              <w:rPr>
                <w:rFonts w:ascii="Times New Roman" w:eastAsia="Times New Roman" w:hAnsi="Times New Roman" w:cs="Times New Roman"/>
                <w:kern w:val="0"/>
                <w:lang w:eastAsia="es-CO"/>
                <w14:ligatures w14:val="none"/>
              </w:rPr>
            </w:pPr>
            <w:r w:rsidRPr="00A76B99">
              <w:rPr>
                <w:rFonts w:ascii="Times New Roman" w:eastAsia="Times New Roman" w:hAnsi="Times New Roman" w:cs="Times New Roman"/>
                <w:kern w:val="0"/>
                <w:lang w:eastAsia="es-CO"/>
                <w14:ligatures w14:val="none"/>
              </w:rPr>
              <w:t>Tambo Dos de mayo</w:t>
            </w:r>
          </w:p>
          <w:p w14:paraId="74AC4CA0" w14:textId="77777777" w:rsidR="005C40C9" w:rsidRPr="00A76B99" w:rsidRDefault="005C40C9" w:rsidP="005C40C9">
            <w:pPr>
              <w:spacing w:line="240" w:lineRule="auto"/>
              <w:rPr>
                <w:rFonts w:ascii="Times New Roman" w:eastAsia="Times New Roman" w:hAnsi="Times New Roman" w:cs="Times New Roman"/>
                <w:kern w:val="0"/>
                <w:lang w:eastAsia="es-CO"/>
                <w14:ligatures w14:val="none"/>
              </w:rPr>
            </w:pPr>
            <w:r w:rsidRPr="00A76B99">
              <w:rPr>
                <w:rFonts w:ascii="Times New Roman" w:eastAsia="Times New Roman" w:hAnsi="Times New Roman" w:cs="Times New Roman"/>
                <w:kern w:val="0"/>
                <w:lang w:eastAsia="es-CO"/>
                <w14:ligatures w14:val="none"/>
              </w:rPr>
              <w:t>Ibis Bugdet</w:t>
            </w:r>
          </w:p>
          <w:p w14:paraId="11048B51" w14:textId="77777777" w:rsidR="005C40C9" w:rsidRPr="00A76B99" w:rsidRDefault="005C40C9" w:rsidP="005C40C9">
            <w:pPr>
              <w:spacing w:line="240" w:lineRule="auto"/>
              <w:rPr>
                <w:rFonts w:ascii="Times New Roman" w:eastAsia="Times New Roman" w:hAnsi="Times New Roman" w:cs="Times New Roman"/>
                <w:kern w:val="0"/>
                <w:lang w:eastAsia="es-CO"/>
                <w14:ligatures w14:val="none"/>
              </w:rPr>
            </w:pPr>
            <w:r w:rsidRPr="00A76B99">
              <w:rPr>
                <w:rFonts w:ascii="Times New Roman" w:eastAsia="Times New Roman" w:hAnsi="Times New Roman" w:cs="Times New Roman"/>
                <w:kern w:val="0"/>
                <w:lang w:eastAsia="es-CO"/>
                <w14:ligatures w14:val="none"/>
              </w:rPr>
              <w:t>Tierra Viva Mendiburu</w:t>
            </w:r>
          </w:p>
          <w:p w14:paraId="76615932" w14:textId="77777777" w:rsidR="005C40C9" w:rsidRPr="00A76B99" w:rsidRDefault="005C40C9" w:rsidP="005C40C9">
            <w:pPr>
              <w:spacing w:line="240" w:lineRule="auto"/>
              <w:rPr>
                <w:rFonts w:ascii="Times New Roman" w:eastAsia="Times New Roman" w:hAnsi="Times New Roman" w:cs="Times New Roman"/>
                <w:kern w:val="0"/>
                <w:lang w:eastAsia="es-CO"/>
                <w14:ligatures w14:val="none"/>
              </w:rPr>
            </w:pPr>
            <w:r w:rsidRPr="00A76B99">
              <w:rPr>
                <w:rFonts w:ascii="Times New Roman" w:eastAsia="Times New Roman" w:hAnsi="Times New Roman" w:cs="Times New Roman"/>
                <w:kern w:val="0"/>
                <w:lang w:eastAsia="es-CO"/>
                <w14:ligatures w14:val="none"/>
              </w:rPr>
              <w:t>Casa Andina Standard San Antonio</w:t>
            </w:r>
          </w:p>
          <w:p w14:paraId="70686820" w14:textId="3F3E4AB4" w:rsidR="005C40C9" w:rsidRPr="00A76B99" w:rsidRDefault="005C40C9" w:rsidP="005C40C9">
            <w:pPr>
              <w:spacing w:line="240" w:lineRule="auto"/>
              <w:rPr>
                <w:rFonts w:ascii="Times New Roman" w:eastAsia="Times New Roman" w:hAnsi="Times New Roman" w:cs="Times New Roman"/>
                <w:b/>
                <w:bCs/>
                <w:kern w:val="0"/>
                <w:lang w:eastAsia="es-CO"/>
                <w14:ligatures w14:val="none"/>
              </w:rPr>
            </w:pPr>
            <w:r w:rsidRPr="00A76B99">
              <w:rPr>
                <w:rFonts w:ascii="Times New Roman" w:eastAsia="Times New Roman" w:hAnsi="Times New Roman" w:cs="Times New Roman"/>
                <w:kern w:val="0"/>
                <w:lang w:eastAsia="es-CO"/>
                <w14:ligatures w14:val="none"/>
              </w:rPr>
              <w:t>Habitat</w:t>
            </w:r>
          </w:p>
        </w:tc>
        <w:tc>
          <w:tcPr>
            <w:tcW w:w="904" w:type="pct"/>
            <w:vAlign w:val="center"/>
          </w:tcPr>
          <w:p w14:paraId="33174F9F" w14:textId="77777777" w:rsidR="005C40C9" w:rsidRPr="00A76B99" w:rsidRDefault="005C40C9" w:rsidP="005C40C9">
            <w:pPr>
              <w:spacing w:line="240" w:lineRule="auto"/>
              <w:rPr>
                <w:rFonts w:ascii="Times New Roman" w:eastAsia="Times New Roman" w:hAnsi="Times New Roman" w:cs="Times New Roman"/>
                <w:kern w:val="0"/>
                <w:lang w:eastAsia="es-CO"/>
                <w14:ligatures w14:val="none"/>
              </w:rPr>
            </w:pPr>
            <w:r w:rsidRPr="00A76B99">
              <w:rPr>
                <w:rFonts w:ascii="Times New Roman" w:eastAsia="Times New Roman" w:hAnsi="Times New Roman" w:cs="Times New Roman"/>
                <w:kern w:val="0"/>
                <w:lang w:eastAsia="es-CO"/>
                <w14:ligatures w14:val="none"/>
              </w:rPr>
              <w:t>Britania Miraflores</w:t>
            </w:r>
          </w:p>
          <w:p w14:paraId="205646FA" w14:textId="77777777" w:rsidR="005C40C9" w:rsidRPr="00A76B99" w:rsidRDefault="005C40C9" w:rsidP="005C40C9">
            <w:pPr>
              <w:spacing w:line="240" w:lineRule="auto"/>
              <w:rPr>
                <w:rFonts w:ascii="Times New Roman" w:eastAsia="Times New Roman" w:hAnsi="Times New Roman" w:cs="Times New Roman"/>
                <w:kern w:val="0"/>
                <w:lang w:eastAsia="es-CO"/>
                <w14:ligatures w14:val="none"/>
              </w:rPr>
            </w:pPr>
            <w:r w:rsidRPr="00A76B99">
              <w:rPr>
                <w:rFonts w:ascii="Times New Roman" w:eastAsia="Times New Roman" w:hAnsi="Times New Roman" w:cs="Times New Roman"/>
                <w:kern w:val="0"/>
                <w:lang w:eastAsia="es-CO"/>
                <w14:ligatures w14:val="none"/>
              </w:rPr>
              <w:t>El Tambo II</w:t>
            </w:r>
          </w:p>
          <w:p w14:paraId="28EDB1D9" w14:textId="77777777" w:rsidR="005C40C9" w:rsidRPr="00A76B99" w:rsidRDefault="005C40C9" w:rsidP="005C40C9">
            <w:pPr>
              <w:spacing w:line="240" w:lineRule="auto"/>
              <w:rPr>
                <w:rFonts w:ascii="Times New Roman" w:eastAsia="Times New Roman" w:hAnsi="Times New Roman" w:cs="Times New Roman"/>
                <w:kern w:val="0"/>
                <w:lang w:eastAsia="es-CO"/>
                <w14:ligatures w14:val="none"/>
              </w:rPr>
            </w:pPr>
            <w:r w:rsidRPr="00A76B99">
              <w:rPr>
                <w:rFonts w:ascii="Times New Roman" w:eastAsia="Times New Roman" w:hAnsi="Times New Roman" w:cs="Times New Roman"/>
                <w:kern w:val="0"/>
                <w:lang w:eastAsia="es-CO"/>
                <w14:ligatures w14:val="none"/>
              </w:rPr>
              <w:t>El Tambo I</w:t>
            </w:r>
          </w:p>
          <w:p w14:paraId="41CCA12E" w14:textId="77777777" w:rsidR="005C40C9" w:rsidRPr="00A76B99" w:rsidRDefault="005C40C9" w:rsidP="005C40C9">
            <w:pPr>
              <w:spacing w:line="240" w:lineRule="auto"/>
              <w:rPr>
                <w:rFonts w:ascii="Times New Roman" w:eastAsia="Times New Roman" w:hAnsi="Times New Roman" w:cs="Times New Roman"/>
                <w:kern w:val="0"/>
                <w:lang w:eastAsia="es-CO"/>
                <w14:ligatures w14:val="none"/>
              </w:rPr>
            </w:pPr>
            <w:r w:rsidRPr="00A76B99">
              <w:rPr>
                <w:rFonts w:ascii="Times New Roman" w:eastAsia="Times New Roman" w:hAnsi="Times New Roman" w:cs="Times New Roman"/>
                <w:kern w:val="0"/>
                <w:lang w:eastAsia="es-CO"/>
                <w14:ligatures w14:val="none"/>
              </w:rPr>
              <w:t>Tierra Viva Miraflores Larco</w:t>
            </w:r>
          </w:p>
          <w:p w14:paraId="62504943" w14:textId="77777777" w:rsidR="005C40C9" w:rsidRPr="00A76B99" w:rsidRDefault="005C40C9" w:rsidP="005C40C9">
            <w:pPr>
              <w:spacing w:line="240" w:lineRule="auto"/>
              <w:rPr>
                <w:rFonts w:ascii="Times New Roman" w:eastAsia="Times New Roman" w:hAnsi="Times New Roman" w:cs="Times New Roman"/>
                <w:kern w:val="0"/>
                <w:lang w:eastAsia="es-CO"/>
                <w14:ligatures w14:val="none"/>
              </w:rPr>
            </w:pPr>
            <w:r w:rsidRPr="00A76B99">
              <w:rPr>
                <w:rFonts w:ascii="Times New Roman" w:eastAsia="Times New Roman" w:hAnsi="Times New Roman" w:cs="Times New Roman"/>
                <w:kern w:val="0"/>
                <w:lang w:eastAsia="es-CO"/>
                <w14:ligatures w14:val="none"/>
              </w:rPr>
              <w:t>Limade</w:t>
            </w:r>
          </w:p>
          <w:p w14:paraId="3D176A3A" w14:textId="77777777" w:rsidR="005C40C9" w:rsidRPr="00A76B99" w:rsidRDefault="005C40C9" w:rsidP="005C40C9">
            <w:pPr>
              <w:spacing w:line="240" w:lineRule="auto"/>
              <w:rPr>
                <w:rFonts w:ascii="Times New Roman" w:eastAsia="Times New Roman" w:hAnsi="Times New Roman" w:cs="Times New Roman"/>
                <w:kern w:val="0"/>
                <w:lang w:eastAsia="es-CO"/>
                <w14:ligatures w14:val="none"/>
              </w:rPr>
            </w:pPr>
            <w:r w:rsidRPr="00A76B99">
              <w:rPr>
                <w:rFonts w:ascii="Times New Roman" w:eastAsia="Times New Roman" w:hAnsi="Times New Roman" w:cs="Times New Roman"/>
                <w:kern w:val="0"/>
                <w:lang w:eastAsia="es-CO"/>
                <w14:ligatures w14:val="none"/>
              </w:rPr>
              <w:t>Ibis Reducto</w:t>
            </w:r>
          </w:p>
          <w:p w14:paraId="46531992" w14:textId="77777777" w:rsidR="005C40C9" w:rsidRPr="00A76B99" w:rsidRDefault="005C40C9" w:rsidP="005C40C9">
            <w:pPr>
              <w:spacing w:line="240" w:lineRule="auto"/>
              <w:rPr>
                <w:rFonts w:ascii="Times New Roman" w:eastAsia="Times New Roman" w:hAnsi="Times New Roman" w:cs="Times New Roman"/>
                <w:kern w:val="0"/>
                <w:lang w:eastAsia="es-CO"/>
                <w14:ligatures w14:val="none"/>
              </w:rPr>
            </w:pPr>
            <w:r w:rsidRPr="00A76B99">
              <w:rPr>
                <w:rFonts w:ascii="Times New Roman" w:eastAsia="Times New Roman" w:hAnsi="Times New Roman" w:cs="Times New Roman"/>
                <w:kern w:val="0"/>
                <w:lang w:eastAsia="es-CO"/>
                <w14:ligatures w14:val="none"/>
              </w:rPr>
              <w:t>Ibis Larco Miraflores</w:t>
            </w:r>
          </w:p>
          <w:p w14:paraId="706F86A3" w14:textId="7D08E275" w:rsidR="005C40C9" w:rsidRPr="00A76B99" w:rsidRDefault="005C40C9" w:rsidP="005C40C9">
            <w:pPr>
              <w:spacing w:line="240" w:lineRule="auto"/>
              <w:rPr>
                <w:rFonts w:ascii="Times New Roman" w:eastAsia="Times New Roman" w:hAnsi="Times New Roman" w:cs="Times New Roman"/>
                <w:b/>
                <w:bCs/>
                <w:kern w:val="0"/>
                <w:lang w:eastAsia="es-CO"/>
                <w14:ligatures w14:val="none"/>
              </w:rPr>
            </w:pPr>
            <w:r w:rsidRPr="00A76B99">
              <w:rPr>
                <w:rFonts w:ascii="Times New Roman" w:eastAsia="Times New Roman" w:hAnsi="Times New Roman" w:cs="Times New Roman"/>
                <w:kern w:val="0"/>
                <w:lang w:eastAsia="es-CO"/>
                <w14:ligatures w14:val="none"/>
              </w:rPr>
              <w:t>Tierra Viva Miraflores Centro</w:t>
            </w:r>
          </w:p>
        </w:tc>
        <w:tc>
          <w:tcPr>
            <w:tcW w:w="764" w:type="pct"/>
            <w:vAlign w:val="center"/>
          </w:tcPr>
          <w:p w14:paraId="3B3646B2" w14:textId="77777777" w:rsidR="005C40C9" w:rsidRPr="00A76B99" w:rsidRDefault="005C40C9" w:rsidP="005C40C9">
            <w:pPr>
              <w:spacing w:line="240" w:lineRule="auto"/>
              <w:rPr>
                <w:rFonts w:ascii="Times New Roman" w:eastAsia="Times New Roman" w:hAnsi="Times New Roman" w:cs="Times New Roman"/>
                <w:kern w:val="0"/>
                <w:lang w:eastAsia="es-CO"/>
                <w14:ligatures w14:val="none"/>
              </w:rPr>
            </w:pPr>
            <w:r w:rsidRPr="00A76B99">
              <w:rPr>
                <w:rFonts w:ascii="Times New Roman" w:eastAsia="Times New Roman" w:hAnsi="Times New Roman" w:cs="Times New Roman"/>
                <w:kern w:val="0"/>
                <w:lang w:eastAsia="es-CO"/>
                <w14:ligatures w14:val="none"/>
              </w:rPr>
              <w:t>Ikonik Miraflores</w:t>
            </w:r>
          </w:p>
          <w:p w14:paraId="2C42F34E" w14:textId="77777777" w:rsidR="005C40C9" w:rsidRPr="00A76B99" w:rsidRDefault="005C40C9" w:rsidP="005C40C9">
            <w:pPr>
              <w:spacing w:line="240" w:lineRule="auto"/>
              <w:rPr>
                <w:rFonts w:ascii="Times New Roman" w:eastAsia="Times New Roman" w:hAnsi="Times New Roman" w:cs="Times New Roman"/>
                <w:kern w:val="0"/>
                <w:lang w:eastAsia="es-CO"/>
                <w14:ligatures w14:val="none"/>
              </w:rPr>
            </w:pPr>
            <w:r w:rsidRPr="00A76B99">
              <w:rPr>
                <w:rFonts w:ascii="Times New Roman" w:eastAsia="Times New Roman" w:hAnsi="Times New Roman" w:cs="Times New Roman"/>
                <w:kern w:val="0"/>
                <w:lang w:eastAsia="es-CO"/>
                <w14:ligatures w14:val="none"/>
              </w:rPr>
              <w:t>Jose Antonio Executive.</w:t>
            </w:r>
          </w:p>
          <w:p w14:paraId="1F7CCC9B" w14:textId="77777777" w:rsidR="005C40C9" w:rsidRPr="00A76B99" w:rsidRDefault="005C40C9" w:rsidP="005C40C9">
            <w:pPr>
              <w:spacing w:line="240" w:lineRule="auto"/>
              <w:rPr>
                <w:rFonts w:ascii="Times New Roman" w:eastAsia="Times New Roman" w:hAnsi="Times New Roman" w:cs="Times New Roman"/>
                <w:kern w:val="0"/>
                <w:lang w:eastAsia="es-CO"/>
                <w14:ligatures w14:val="none"/>
              </w:rPr>
            </w:pPr>
            <w:r w:rsidRPr="00A76B99">
              <w:rPr>
                <w:rFonts w:ascii="Times New Roman" w:eastAsia="Times New Roman" w:hAnsi="Times New Roman" w:cs="Times New Roman"/>
                <w:kern w:val="0"/>
                <w:lang w:eastAsia="es-CO"/>
                <w14:ligatures w14:val="none"/>
              </w:rPr>
              <w:t>Arawi Prime</w:t>
            </w:r>
          </w:p>
          <w:p w14:paraId="11C224E9" w14:textId="77777777" w:rsidR="005C40C9" w:rsidRPr="00A76B99" w:rsidRDefault="005C40C9" w:rsidP="005C40C9">
            <w:pPr>
              <w:spacing w:line="240" w:lineRule="auto"/>
              <w:rPr>
                <w:rFonts w:ascii="Times New Roman" w:eastAsia="Times New Roman" w:hAnsi="Times New Roman" w:cs="Times New Roman"/>
                <w:kern w:val="0"/>
                <w:lang w:eastAsia="es-CO"/>
                <w14:ligatures w14:val="none"/>
              </w:rPr>
            </w:pPr>
            <w:r w:rsidRPr="00A76B99">
              <w:rPr>
                <w:rFonts w:ascii="Times New Roman" w:eastAsia="Times New Roman" w:hAnsi="Times New Roman" w:cs="Times New Roman"/>
                <w:kern w:val="0"/>
                <w:lang w:eastAsia="es-CO"/>
                <w14:ligatures w14:val="none"/>
              </w:rPr>
              <w:t>Dazzler Miraflores</w:t>
            </w:r>
          </w:p>
          <w:p w14:paraId="600EC6E0" w14:textId="77777777" w:rsidR="005C40C9" w:rsidRPr="00A76B99" w:rsidRDefault="005C40C9" w:rsidP="005C40C9">
            <w:pPr>
              <w:spacing w:line="240" w:lineRule="auto"/>
              <w:rPr>
                <w:rFonts w:ascii="Times New Roman" w:eastAsia="Times New Roman" w:hAnsi="Times New Roman" w:cs="Times New Roman"/>
                <w:kern w:val="0"/>
                <w:lang w:eastAsia="es-CO"/>
                <w14:ligatures w14:val="none"/>
              </w:rPr>
            </w:pPr>
            <w:r w:rsidRPr="00A76B99">
              <w:rPr>
                <w:rFonts w:ascii="Times New Roman" w:eastAsia="Times New Roman" w:hAnsi="Times New Roman" w:cs="Times New Roman"/>
                <w:kern w:val="0"/>
                <w:lang w:eastAsia="es-CO"/>
                <w14:ligatures w14:val="none"/>
              </w:rPr>
              <w:t>Casa Andina Select Miraflores</w:t>
            </w:r>
          </w:p>
          <w:p w14:paraId="018D1487" w14:textId="53C4C198" w:rsidR="005C40C9" w:rsidRPr="00A76B99" w:rsidRDefault="005C40C9" w:rsidP="005C40C9">
            <w:pPr>
              <w:spacing w:line="240" w:lineRule="auto"/>
              <w:rPr>
                <w:rFonts w:ascii="Times New Roman" w:eastAsia="Times New Roman" w:hAnsi="Times New Roman" w:cs="Times New Roman"/>
                <w:b/>
                <w:bCs/>
                <w:kern w:val="0"/>
                <w:lang w:eastAsia="es-CO"/>
                <w14:ligatures w14:val="none"/>
              </w:rPr>
            </w:pPr>
            <w:r w:rsidRPr="00A76B99">
              <w:rPr>
                <w:rFonts w:ascii="Times New Roman" w:eastAsia="Times New Roman" w:hAnsi="Times New Roman" w:cs="Times New Roman"/>
                <w:kern w:val="0"/>
                <w:lang w:eastAsia="es-CO"/>
                <w14:ligatures w14:val="none"/>
              </w:rPr>
              <w:t>José Antonio</w:t>
            </w:r>
          </w:p>
        </w:tc>
        <w:tc>
          <w:tcPr>
            <w:tcW w:w="903" w:type="pct"/>
            <w:vAlign w:val="center"/>
          </w:tcPr>
          <w:p w14:paraId="75658BFA" w14:textId="77777777" w:rsidR="005C40C9" w:rsidRPr="00A76B99" w:rsidRDefault="005C40C9" w:rsidP="005C40C9">
            <w:pPr>
              <w:spacing w:line="240" w:lineRule="auto"/>
              <w:rPr>
                <w:rFonts w:ascii="Times New Roman" w:eastAsia="Times New Roman" w:hAnsi="Times New Roman" w:cs="Times New Roman"/>
                <w:kern w:val="0"/>
                <w:lang w:eastAsia="es-CO"/>
                <w14:ligatures w14:val="none"/>
              </w:rPr>
            </w:pPr>
            <w:r w:rsidRPr="00A76B99">
              <w:rPr>
                <w:rFonts w:ascii="Times New Roman" w:eastAsia="Times New Roman" w:hAnsi="Times New Roman" w:cs="Times New Roman"/>
                <w:kern w:val="0"/>
                <w:lang w:eastAsia="es-CO"/>
                <w14:ligatures w14:val="none"/>
              </w:rPr>
              <w:t>Aloft Lima Miraflores</w:t>
            </w:r>
          </w:p>
          <w:p w14:paraId="53B7FDD0" w14:textId="77777777" w:rsidR="005C40C9" w:rsidRPr="00A76B99" w:rsidRDefault="005C40C9" w:rsidP="005C40C9">
            <w:pPr>
              <w:spacing w:line="240" w:lineRule="auto"/>
              <w:rPr>
                <w:rFonts w:ascii="Times New Roman" w:eastAsia="Times New Roman" w:hAnsi="Times New Roman" w:cs="Times New Roman"/>
                <w:kern w:val="0"/>
                <w:lang w:eastAsia="es-CO"/>
                <w14:ligatures w14:val="none"/>
              </w:rPr>
            </w:pPr>
            <w:r w:rsidRPr="00A76B99">
              <w:rPr>
                <w:rFonts w:ascii="Times New Roman" w:eastAsia="Times New Roman" w:hAnsi="Times New Roman" w:cs="Times New Roman"/>
                <w:kern w:val="0"/>
                <w:lang w:eastAsia="es-CO"/>
                <w14:ligatures w14:val="none"/>
              </w:rPr>
              <w:t>Jose Antonio Deluxe</w:t>
            </w:r>
          </w:p>
          <w:p w14:paraId="5491087A" w14:textId="77777777" w:rsidR="005C40C9" w:rsidRPr="00A76B99" w:rsidRDefault="005C40C9" w:rsidP="005C40C9">
            <w:pPr>
              <w:spacing w:line="240" w:lineRule="auto"/>
              <w:rPr>
                <w:rFonts w:ascii="Times New Roman" w:eastAsia="Times New Roman" w:hAnsi="Times New Roman" w:cs="Times New Roman"/>
                <w:kern w:val="0"/>
                <w:lang w:eastAsia="es-CO"/>
                <w14:ligatures w14:val="none"/>
              </w:rPr>
            </w:pPr>
            <w:r w:rsidRPr="00A76B99">
              <w:rPr>
                <w:rFonts w:ascii="Times New Roman" w:eastAsia="Times New Roman" w:hAnsi="Times New Roman" w:cs="Times New Roman"/>
                <w:kern w:val="0"/>
                <w:lang w:eastAsia="es-CO"/>
                <w14:ligatures w14:val="none"/>
              </w:rPr>
              <w:t>Hilton Garden Inn</w:t>
            </w:r>
          </w:p>
          <w:p w14:paraId="5AFF0A15" w14:textId="77777777" w:rsidR="005C40C9" w:rsidRPr="00A76B99" w:rsidRDefault="005C40C9" w:rsidP="005C40C9">
            <w:pPr>
              <w:spacing w:line="240" w:lineRule="auto"/>
              <w:rPr>
                <w:rFonts w:ascii="Times New Roman" w:eastAsia="Times New Roman" w:hAnsi="Times New Roman" w:cs="Times New Roman"/>
                <w:kern w:val="0"/>
                <w:lang w:eastAsia="es-CO"/>
                <w14:ligatures w14:val="none"/>
              </w:rPr>
            </w:pPr>
            <w:r w:rsidRPr="00A76B99">
              <w:rPr>
                <w:rFonts w:ascii="Times New Roman" w:eastAsia="Times New Roman" w:hAnsi="Times New Roman" w:cs="Times New Roman"/>
                <w:kern w:val="0"/>
                <w:lang w:eastAsia="es-CO"/>
                <w14:ligatures w14:val="none"/>
              </w:rPr>
              <w:t>Crowne Plaza</w:t>
            </w:r>
          </w:p>
          <w:p w14:paraId="1C593585" w14:textId="3E43B4C4" w:rsidR="005C40C9" w:rsidRPr="00A76B99" w:rsidRDefault="005C40C9" w:rsidP="005C40C9">
            <w:pPr>
              <w:spacing w:line="240" w:lineRule="auto"/>
              <w:rPr>
                <w:rFonts w:ascii="Times New Roman" w:eastAsia="Times New Roman" w:hAnsi="Times New Roman" w:cs="Times New Roman"/>
                <w:b/>
                <w:bCs/>
                <w:kern w:val="0"/>
                <w:lang w:eastAsia="es-CO"/>
                <w14:ligatures w14:val="none"/>
              </w:rPr>
            </w:pPr>
            <w:r w:rsidRPr="00A76B99">
              <w:rPr>
                <w:rFonts w:ascii="Times New Roman" w:eastAsia="Times New Roman" w:hAnsi="Times New Roman" w:cs="Times New Roman"/>
                <w:kern w:val="0"/>
                <w:lang w:eastAsia="es-CO"/>
                <w14:ligatures w14:val="none"/>
              </w:rPr>
              <w:t>Innside Lima Miraflores</w:t>
            </w:r>
          </w:p>
        </w:tc>
        <w:tc>
          <w:tcPr>
            <w:tcW w:w="764" w:type="pct"/>
            <w:vAlign w:val="center"/>
          </w:tcPr>
          <w:p w14:paraId="79E5EFD3" w14:textId="77777777" w:rsidR="005C40C9" w:rsidRPr="00A76B99" w:rsidRDefault="005C40C9" w:rsidP="005C40C9">
            <w:pPr>
              <w:spacing w:line="240" w:lineRule="auto"/>
              <w:rPr>
                <w:rFonts w:ascii="Times New Roman" w:eastAsia="Times New Roman" w:hAnsi="Times New Roman" w:cs="Times New Roman"/>
                <w:kern w:val="0"/>
                <w:lang w:eastAsia="es-CO"/>
                <w14:ligatures w14:val="none"/>
              </w:rPr>
            </w:pPr>
            <w:r w:rsidRPr="00A76B99">
              <w:rPr>
                <w:rFonts w:ascii="Times New Roman" w:eastAsia="Times New Roman" w:hAnsi="Times New Roman" w:cs="Times New Roman"/>
                <w:kern w:val="0"/>
                <w:lang w:eastAsia="es-CO"/>
                <w14:ligatures w14:val="none"/>
              </w:rPr>
              <w:t>Casa Andina Premium Miraflores</w:t>
            </w:r>
          </w:p>
          <w:p w14:paraId="052E5802" w14:textId="77777777" w:rsidR="005C40C9" w:rsidRPr="00A76B99" w:rsidRDefault="005C40C9" w:rsidP="005C40C9">
            <w:pPr>
              <w:spacing w:line="240" w:lineRule="auto"/>
              <w:rPr>
                <w:rFonts w:ascii="Times New Roman" w:eastAsia="Times New Roman" w:hAnsi="Times New Roman" w:cs="Times New Roman"/>
                <w:kern w:val="0"/>
                <w:lang w:eastAsia="es-CO"/>
                <w14:ligatures w14:val="none"/>
              </w:rPr>
            </w:pPr>
            <w:r w:rsidRPr="00A76B99">
              <w:rPr>
                <w:rFonts w:ascii="Times New Roman" w:eastAsia="Times New Roman" w:hAnsi="Times New Roman" w:cs="Times New Roman"/>
                <w:kern w:val="0"/>
                <w:lang w:eastAsia="es-CO"/>
                <w14:ligatures w14:val="none"/>
              </w:rPr>
              <w:t>DoubleTree by Hilton Lima Miraflores El Pardo</w:t>
            </w:r>
          </w:p>
          <w:p w14:paraId="5DF2FCFF" w14:textId="77777777" w:rsidR="005C40C9" w:rsidRPr="00A76B99" w:rsidRDefault="005C40C9" w:rsidP="005C40C9">
            <w:pPr>
              <w:spacing w:line="240" w:lineRule="auto"/>
              <w:rPr>
                <w:rFonts w:ascii="Times New Roman" w:eastAsia="Times New Roman" w:hAnsi="Times New Roman" w:cs="Times New Roman"/>
                <w:kern w:val="0"/>
                <w:lang w:eastAsia="es-CO"/>
                <w14:ligatures w14:val="none"/>
              </w:rPr>
            </w:pPr>
            <w:r w:rsidRPr="00A76B99">
              <w:rPr>
                <w:rFonts w:ascii="Times New Roman" w:eastAsia="Times New Roman" w:hAnsi="Times New Roman" w:cs="Times New Roman"/>
                <w:kern w:val="0"/>
                <w:lang w:eastAsia="es-CO"/>
                <w14:ligatures w14:val="none"/>
              </w:rPr>
              <w:t>Pullman Miraflores</w:t>
            </w:r>
          </w:p>
          <w:p w14:paraId="2566E4D1" w14:textId="467AA728" w:rsidR="005C40C9" w:rsidRPr="00A76B99" w:rsidRDefault="005C40C9" w:rsidP="005C40C9">
            <w:pPr>
              <w:spacing w:line="240" w:lineRule="auto"/>
              <w:rPr>
                <w:rFonts w:ascii="Times New Roman" w:eastAsia="Times New Roman" w:hAnsi="Times New Roman" w:cs="Times New Roman"/>
                <w:b/>
                <w:bCs/>
                <w:kern w:val="0"/>
                <w:lang w:eastAsia="es-CO"/>
                <w14:ligatures w14:val="none"/>
              </w:rPr>
            </w:pPr>
            <w:r w:rsidRPr="00A76B99">
              <w:rPr>
                <w:rFonts w:ascii="Times New Roman" w:eastAsia="Times New Roman" w:hAnsi="Times New Roman" w:cs="Times New Roman"/>
                <w:kern w:val="0"/>
                <w:lang w:eastAsia="es-CO"/>
                <w14:ligatures w14:val="none"/>
              </w:rPr>
              <w:t>Nhow</w:t>
            </w:r>
          </w:p>
        </w:tc>
      </w:tr>
      <w:tr w:rsidR="006C46DA" w:rsidRPr="00CE1A50" w14:paraId="7F4B1C8F" w14:textId="77777777" w:rsidTr="006C46DA">
        <w:trPr>
          <w:trHeight w:val="345"/>
          <w:jc w:val="center"/>
        </w:trPr>
        <w:tc>
          <w:tcPr>
            <w:tcW w:w="810" w:type="pct"/>
            <w:noWrap/>
            <w:vAlign w:val="center"/>
          </w:tcPr>
          <w:p w14:paraId="2B1C2830" w14:textId="183BE189" w:rsidR="006C46DA" w:rsidRPr="00A76B99" w:rsidRDefault="006C46DA" w:rsidP="00CE2D0E">
            <w:pPr>
              <w:spacing w:line="240" w:lineRule="auto"/>
              <w:rPr>
                <w:rFonts w:ascii="Times New Roman" w:eastAsia="Times New Roman" w:hAnsi="Times New Roman" w:cs="Times New Roman"/>
                <w:b/>
                <w:bCs/>
                <w:kern w:val="0"/>
                <w:lang w:eastAsia="es-CO"/>
                <w14:ligatures w14:val="none"/>
              </w:rPr>
            </w:pPr>
            <w:r>
              <w:rPr>
                <w:rFonts w:ascii="Times New Roman" w:eastAsia="Times New Roman" w:hAnsi="Times New Roman" w:cs="Times New Roman"/>
                <w:b/>
                <w:bCs/>
                <w:kern w:val="0"/>
                <w:lang w:eastAsia="es-CO"/>
                <w14:ligatures w14:val="none"/>
              </w:rPr>
              <w:t>Arequipa</w:t>
            </w:r>
          </w:p>
        </w:tc>
        <w:tc>
          <w:tcPr>
            <w:tcW w:w="855" w:type="pct"/>
            <w:vAlign w:val="center"/>
          </w:tcPr>
          <w:p w14:paraId="59DD324A" w14:textId="77777777" w:rsidR="006C46DA" w:rsidRDefault="0007092B" w:rsidP="005C40C9">
            <w:pPr>
              <w:spacing w:line="240" w:lineRule="auto"/>
              <w:rPr>
                <w:rFonts w:ascii="Times New Roman" w:eastAsia="Times New Roman" w:hAnsi="Times New Roman" w:cs="Times New Roman"/>
                <w:kern w:val="0"/>
                <w:lang w:eastAsia="es-CO"/>
                <w14:ligatures w14:val="none"/>
              </w:rPr>
            </w:pPr>
            <w:r w:rsidRPr="0007092B">
              <w:rPr>
                <w:rFonts w:ascii="Times New Roman" w:eastAsia="Times New Roman" w:hAnsi="Times New Roman" w:cs="Times New Roman"/>
                <w:kern w:val="0"/>
                <w:lang w:eastAsia="es-CO"/>
                <w14:ligatures w14:val="none"/>
              </w:rPr>
              <w:t>Vita Arequipa</w:t>
            </w:r>
          </w:p>
          <w:p w14:paraId="2DBBC1AA" w14:textId="77777777" w:rsidR="0007092B" w:rsidRDefault="0007092B" w:rsidP="005C40C9">
            <w:pPr>
              <w:spacing w:line="240" w:lineRule="auto"/>
              <w:rPr>
                <w:rFonts w:ascii="Times New Roman" w:eastAsia="Times New Roman" w:hAnsi="Times New Roman" w:cs="Times New Roman"/>
                <w:kern w:val="0"/>
                <w:lang w:eastAsia="es-CO"/>
                <w14:ligatures w14:val="none"/>
              </w:rPr>
            </w:pPr>
            <w:r w:rsidRPr="0007092B">
              <w:rPr>
                <w:rFonts w:ascii="Times New Roman" w:eastAsia="Times New Roman" w:hAnsi="Times New Roman" w:cs="Times New Roman"/>
                <w:kern w:val="0"/>
                <w:lang w:eastAsia="es-CO"/>
                <w14:ligatures w14:val="none"/>
              </w:rPr>
              <w:t>Maison D´Elise</w:t>
            </w:r>
          </w:p>
          <w:p w14:paraId="493FD731" w14:textId="77777777" w:rsidR="0007092B" w:rsidRDefault="0007092B" w:rsidP="005C40C9">
            <w:pPr>
              <w:spacing w:line="240" w:lineRule="auto"/>
              <w:rPr>
                <w:rFonts w:ascii="Times New Roman" w:eastAsia="Times New Roman" w:hAnsi="Times New Roman" w:cs="Times New Roman"/>
                <w:kern w:val="0"/>
                <w:lang w:eastAsia="es-CO"/>
                <w14:ligatures w14:val="none"/>
              </w:rPr>
            </w:pPr>
            <w:r w:rsidRPr="0007092B">
              <w:rPr>
                <w:rFonts w:ascii="Times New Roman" w:eastAsia="Times New Roman" w:hAnsi="Times New Roman" w:cs="Times New Roman"/>
                <w:kern w:val="0"/>
                <w:lang w:eastAsia="es-CO"/>
                <w14:ligatures w14:val="none"/>
              </w:rPr>
              <w:t>Hotel Corregidor</w:t>
            </w:r>
          </w:p>
          <w:p w14:paraId="723E86C3" w14:textId="52D50F36" w:rsidR="0007092B" w:rsidRPr="00A76B99" w:rsidRDefault="0007092B" w:rsidP="005C40C9">
            <w:pPr>
              <w:spacing w:line="240" w:lineRule="auto"/>
              <w:rPr>
                <w:rFonts w:ascii="Times New Roman" w:eastAsia="Times New Roman" w:hAnsi="Times New Roman" w:cs="Times New Roman"/>
                <w:kern w:val="0"/>
                <w:lang w:eastAsia="es-CO"/>
                <w14:ligatures w14:val="none"/>
              </w:rPr>
            </w:pPr>
            <w:r w:rsidRPr="0007092B">
              <w:rPr>
                <w:rFonts w:ascii="Times New Roman" w:eastAsia="Times New Roman" w:hAnsi="Times New Roman" w:cs="Times New Roman"/>
                <w:kern w:val="0"/>
                <w:lang w:eastAsia="es-CO"/>
                <w14:ligatures w14:val="none"/>
              </w:rPr>
              <w:t>Casa Andina Standard</w:t>
            </w:r>
          </w:p>
        </w:tc>
        <w:tc>
          <w:tcPr>
            <w:tcW w:w="904" w:type="pct"/>
            <w:vAlign w:val="center"/>
          </w:tcPr>
          <w:p w14:paraId="63485AEC" w14:textId="77777777" w:rsidR="006C46DA" w:rsidRDefault="0007092B" w:rsidP="005C40C9">
            <w:pPr>
              <w:spacing w:line="240" w:lineRule="auto"/>
              <w:rPr>
                <w:rFonts w:ascii="Times New Roman" w:eastAsia="Times New Roman" w:hAnsi="Times New Roman" w:cs="Times New Roman"/>
                <w:kern w:val="0"/>
                <w:lang w:eastAsia="es-CO"/>
                <w14:ligatures w14:val="none"/>
              </w:rPr>
            </w:pPr>
            <w:r w:rsidRPr="0007092B">
              <w:rPr>
                <w:rFonts w:ascii="Times New Roman" w:eastAsia="Times New Roman" w:hAnsi="Times New Roman" w:cs="Times New Roman"/>
                <w:kern w:val="0"/>
                <w:lang w:eastAsia="es-CO"/>
                <w14:ligatures w14:val="none"/>
              </w:rPr>
              <w:t>Tierra Viva Arequipa Plaza</w:t>
            </w:r>
          </w:p>
          <w:p w14:paraId="35830ECF" w14:textId="77777777" w:rsidR="0007092B" w:rsidRDefault="0007092B" w:rsidP="005C40C9">
            <w:pPr>
              <w:spacing w:line="240" w:lineRule="auto"/>
              <w:rPr>
                <w:rFonts w:ascii="Times New Roman" w:eastAsia="Times New Roman" w:hAnsi="Times New Roman" w:cs="Times New Roman"/>
                <w:kern w:val="0"/>
                <w:lang w:eastAsia="es-CO"/>
                <w14:ligatures w14:val="none"/>
              </w:rPr>
            </w:pPr>
            <w:r w:rsidRPr="0007092B">
              <w:rPr>
                <w:rFonts w:ascii="Times New Roman" w:eastAsia="Times New Roman" w:hAnsi="Times New Roman" w:cs="Times New Roman"/>
                <w:kern w:val="0"/>
                <w:lang w:eastAsia="es-CO"/>
                <w14:ligatures w14:val="none"/>
              </w:rPr>
              <w:t>Los Tambos Colonial</w:t>
            </w:r>
          </w:p>
          <w:p w14:paraId="63C4D20F" w14:textId="0DA863ED" w:rsidR="0007092B" w:rsidRPr="00A76B99" w:rsidRDefault="0007092B" w:rsidP="005C40C9">
            <w:pPr>
              <w:spacing w:line="240" w:lineRule="auto"/>
              <w:rPr>
                <w:rFonts w:ascii="Times New Roman" w:eastAsia="Times New Roman" w:hAnsi="Times New Roman" w:cs="Times New Roman"/>
                <w:kern w:val="0"/>
                <w:lang w:eastAsia="es-CO"/>
                <w14:ligatures w14:val="none"/>
              </w:rPr>
            </w:pPr>
            <w:r w:rsidRPr="0007092B">
              <w:rPr>
                <w:rFonts w:ascii="Times New Roman" w:eastAsia="Times New Roman" w:hAnsi="Times New Roman" w:cs="Times New Roman"/>
                <w:kern w:val="0"/>
                <w:lang w:eastAsia="es-CO"/>
                <w14:ligatures w14:val="none"/>
              </w:rPr>
              <w:t>San Agustín Monasterio</w:t>
            </w:r>
          </w:p>
        </w:tc>
        <w:tc>
          <w:tcPr>
            <w:tcW w:w="764" w:type="pct"/>
            <w:vAlign w:val="center"/>
          </w:tcPr>
          <w:p w14:paraId="18043AB4" w14:textId="77777777" w:rsidR="006C46DA" w:rsidRDefault="0007092B" w:rsidP="005C40C9">
            <w:pPr>
              <w:spacing w:line="240" w:lineRule="auto"/>
              <w:rPr>
                <w:rFonts w:ascii="Times New Roman" w:eastAsia="Times New Roman" w:hAnsi="Times New Roman" w:cs="Times New Roman"/>
                <w:kern w:val="0"/>
                <w:lang w:eastAsia="es-CO"/>
                <w14:ligatures w14:val="none"/>
              </w:rPr>
            </w:pPr>
            <w:r w:rsidRPr="0007092B">
              <w:rPr>
                <w:rFonts w:ascii="Times New Roman" w:eastAsia="Times New Roman" w:hAnsi="Times New Roman" w:cs="Times New Roman"/>
                <w:kern w:val="0"/>
                <w:lang w:eastAsia="es-CO"/>
                <w14:ligatures w14:val="none"/>
              </w:rPr>
              <w:t>El Cabildo</w:t>
            </w:r>
          </w:p>
          <w:p w14:paraId="43D4C2C3" w14:textId="77777777" w:rsidR="0007092B" w:rsidRDefault="0007092B" w:rsidP="005C40C9">
            <w:pPr>
              <w:spacing w:line="240" w:lineRule="auto"/>
              <w:rPr>
                <w:rFonts w:ascii="Times New Roman" w:eastAsia="Times New Roman" w:hAnsi="Times New Roman" w:cs="Times New Roman"/>
                <w:kern w:val="0"/>
                <w:lang w:eastAsia="es-CO"/>
                <w14:ligatures w14:val="none"/>
              </w:rPr>
            </w:pPr>
            <w:r w:rsidRPr="0007092B">
              <w:rPr>
                <w:rFonts w:ascii="Times New Roman" w:eastAsia="Times New Roman" w:hAnsi="Times New Roman" w:cs="Times New Roman"/>
                <w:kern w:val="0"/>
                <w:lang w:eastAsia="es-CO"/>
                <w14:ligatures w14:val="none"/>
              </w:rPr>
              <w:t>Sonesta Hotel Arequipa</w:t>
            </w:r>
          </w:p>
          <w:p w14:paraId="58F6C61F" w14:textId="77777777" w:rsidR="0007092B" w:rsidRDefault="0007092B" w:rsidP="005C40C9">
            <w:pPr>
              <w:spacing w:line="240" w:lineRule="auto"/>
              <w:rPr>
                <w:rFonts w:ascii="Times New Roman" w:eastAsia="Times New Roman" w:hAnsi="Times New Roman" w:cs="Times New Roman"/>
                <w:kern w:val="0"/>
                <w:lang w:eastAsia="es-CO"/>
                <w14:ligatures w14:val="none"/>
              </w:rPr>
            </w:pPr>
            <w:r w:rsidRPr="0007092B">
              <w:rPr>
                <w:rFonts w:ascii="Times New Roman" w:eastAsia="Times New Roman" w:hAnsi="Times New Roman" w:cs="Times New Roman"/>
                <w:kern w:val="0"/>
                <w:lang w:eastAsia="es-CO"/>
                <w14:ligatures w14:val="none"/>
              </w:rPr>
              <w:t>Ariquepay</w:t>
            </w:r>
          </w:p>
          <w:p w14:paraId="10BB86F5" w14:textId="3E908DE7" w:rsidR="0007092B" w:rsidRPr="00A76B99" w:rsidRDefault="0007092B" w:rsidP="005C40C9">
            <w:pPr>
              <w:spacing w:line="240" w:lineRule="auto"/>
              <w:rPr>
                <w:rFonts w:ascii="Times New Roman" w:eastAsia="Times New Roman" w:hAnsi="Times New Roman" w:cs="Times New Roman"/>
                <w:kern w:val="0"/>
                <w:lang w:eastAsia="es-CO"/>
                <w14:ligatures w14:val="none"/>
              </w:rPr>
            </w:pPr>
            <w:r w:rsidRPr="0007092B">
              <w:rPr>
                <w:rFonts w:ascii="Times New Roman" w:eastAsia="Times New Roman" w:hAnsi="Times New Roman" w:cs="Times New Roman"/>
                <w:kern w:val="0"/>
                <w:lang w:eastAsia="es-CO"/>
                <w14:ligatures w14:val="none"/>
              </w:rPr>
              <w:t>Hampton by Hilton Arequipa</w:t>
            </w:r>
          </w:p>
        </w:tc>
        <w:tc>
          <w:tcPr>
            <w:tcW w:w="903" w:type="pct"/>
            <w:vAlign w:val="center"/>
          </w:tcPr>
          <w:p w14:paraId="3B716DDE" w14:textId="77777777" w:rsidR="006C46DA" w:rsidRDefault="0007092B" w:rsidP="005C40C9">
            <w:pPr>
              <w:spacing w:line="240" w:lineRule="auto"/>
              <w:rPr>
                <w:rFonts w:ascii="Times New Roman" w:eastAsia="Times New Roman" w:hAnsi="Times New Roman" w:cs="Times New Roman"/>
                <w:kern w:val="0"/>
                <w:lang w:eastAsia="es-CO"/>
                <w14:ligatures w14:val="none"/>
              </w:rPr>
            </w:pPr>
            <w:r w:rsidRPr="0007092B">
              <w:rPr>
                <w:rFonts w:ascii="Times New Roman" w:eastAsia="Times New Roman" w:hAnsi="Times New Roman" w:cs="Times New Roman"/>
                <w:kern w:val="0"/>
                <w:lang w:eastAsia="es-CO"/>
                <w14:ligatures w14:val="none"/>
              </w:rPr>
              <w:t>Sonesta Hotel Arequipa</w:t>
            </w:r>
          </w:p>
          <w:p w14:paraId="05352200" w14:textId="3821506C" w:rsidR="0007092B" w:rsidRPr="00A76B99" w:rsidRDefault="0007092B" w:rsidP="005C40C9">
            <w:pPr>
              <w:spacing w:line="240" w:lineRule="auto"/>
              <w:rPr>
                <w:rFonts w:ascii="Times New Roman" w:eastAsia="Times New Roman" w:hAnsi="Times New Roman" w:cs="Times New Roman"/>
                <w:kern w:val="0"/>
                <w:lang w:eastAsia="es-CO"/>
                <w14:ligatures w14:val="none"/>
              </w:rPr>
            </w:pPr>
            <w:r w:rsidRPr="0007092B">
              <w:rPr>
                <w:rFonts w:ascii="Times New Roman" w:eastAsia="Times New Roman" w:hAnsi="Times New Roman" w:cs="Times New Roman"/>
                <w:kern w:val="0"/>
                <w:lang w:eastAsia="es-CO"/>
                <w14:ligatures w14:val="none"/>
              </w:rPr>
              <w:t>Casa Andina Select Arequipa</w:t>
            </w:r>
          </w:p>
        </w:tc>
        <w:tc>
          <w:tcPr>
            <w:tcW w:w="764" w:type="pct"/>
            <w:vAlign w:val="center"/>
          </w:tcPr>
          <w:p w14:paraId="60A4C135" w14:textId="77777777" w:rsidR="006C46DA" w:rsidRDefault="0007092B" w:rsidP="005C40C9">
            <w:pPr>
              <w:spacing w:line="240" w:lineRule="auto"/>
              <w:rPr>
                <w:rFonts w:ascii="Times New Roman" w:eastAsia="Times New Roman" w:hAnsi="Times New Roman" w:cs="Times New Roman"/>
                <w:kern w:val="0"/>
                <w:lang w:eastAsia="es-CO"/>
                <w14:ligatures w14:val="none"/>
              </w:rPr>
            </w:pPr>
            <w:r w:rsidRPr="0007092B">
              <w:rPr>
                <w:rFonts w:ascii="Times New Roman" w:eastAsia="Times New Roman" w:hAnsi="Times New Roman" w:cs="Times New Roman"/>
                <w:kern w:val="0"/>
                <w:lang w:eastAsia="es-CO"/>
                <w14:ligatures w14:val="none"/>
              </w:rPr>
              <w:t>Wyndham Costa del Sol Arequipa</w:t>
            </w:r>
          </w:p>
          <w:p w14:paraId="626607EE" w14:textId="1FD0A2DB" w:rsidR="0007092B" w:rsidRPr="00A76B99" w:rsidRDefault="0007092B" w:rsidP="005C40C9">
            <w:pPr>
              <w:spacing w:line="240" w:lineRule="auto"/>
              <w:rPr>
                <w:rFonts w:ascii="Times New Roman" w:eastAsia="Times New Roman" w:hAnsi="Times New Roman" w:cs="Times New Roman"/>
                <w:kern w:val="0"/>
                <w:lang w:eastAsia="es-CO"/>
                <w14:ligatures w14:val="none"/>
              </w:rPr>
            </w:pPr>
            <w:r w:rsidRPr="0007092B">
              <w:rPr>
                <w:rFonts w:ascii="Times New Roman" w:eastAsia="Times New Roman" w:hAnsi="Times New Roman" w:cs="Times New Roman"/>
                <w:kern w:val="0"/>
                <w:lang w:eastAsia="es-CO"/>
                <w14:ligatures w14:val="none"/>
              </w:rPr>
              <w:t>Casa Andina Premium Arequipa (zona moderna)</w:t>
            </w:r>
          </w:p>
        </w:tc>
      </w:tr>
      <w:tr w:rsidR="006C46DA" w:rsidRPr="00763903" w14:paraId="7B675A7F" w14:textId="77777777" w:rsidTr="006C46DA">
        <w:trPr>
          <w:trHeight w:val="345"/>
          <w:jc w:val="center"/>
        </w:trPr>
        <w:tc>
          <w:tcPr>
            <w:tcW w:w="810" w:type="pct"/>
            <w:noWrap/>
            <w:vAlign w:val="center"/>
          </w:tcPr>
          <w:p w14:paraId="656C3B37" w14:textId="6955F07A" w:rsidR="006C46DA" w:rsidRDefault="006C46DA" w:rsidP="00CE2D0E">
            <w:pPr>
              <w:spacing w:line="240" w:lineRule="auto"/>
              <w:rPr>
                <w:rFonts w:ascii="Times New Roman" w:eastAsia="Times New Roman" w:hAnsi="Times New Roman" w:cs="Times New Roman"/>
                <w:b/>
                <w:bCs/>
                <w:kern w:val="0"/>
                <w:lang w:eastAsia="es-CO"/>
                <w14:ligatures w14:val="none"/>
              </w:rPr>
            </w:pPr>
            <w:r>
              <w:rPr>
                <w:rFonts w:ascii="Times New Roman" w:eastAsia="Times New Roman" w:hAnsi="Times New Roman" w:cs="Times New Roman"/>
                <w:b/>
                <w:bCs/>
                <w:kern w:val="0"/>
                <w:lang w:eastAsia="es-CO"/>
                <w14:ligatures w14:val="none"/>
              </w:rPr>
              <w:t>Colca</w:t>
            </w:r>
          </w:p>
        </w:tc>
        <w:tc>
          <w:tcPr>
            <w:tcW w:w="855" w:type="pct"/>
            <w:vAlign w:val="center"/>
          </w:tcPr>
          <w:p w14:paraId="04288939" w14:textId="0446F2D4" w:rsidR="006C46DA" w:rsidRPr="00A76B99" w:rsidRDefault="00763903" w:rsidP="005C40C9">
            <w:pPr>
              <w:spacing w:line="240" w:lineRule="auto"/>
              <w:rPr>
                <w:rFonts w:ascii="Times New Roman" w:eastAsia="Times New Roman" w:hAnsi="Times New Roman" w:cs="Times New Roman"/>
                <w:kern w:val="0"/>
                <w:lang w:eastAsia="es-CO"/>
                <w14:ligatures w14:val="none"/>
              </w:rPr>
            </w:pPr>
            <w:r w:rsidRPr="00763903">
              <w:rPr>
                <w:rFonts w:ascii="Times New Roman" w:eastAsia="Times New Roman" w:hAnsi="Times New Roman" w:cs="Times New Roman"/>
                <w:kern w:val="0"/>
                <w:lang w:eastAsia="es-CO"/>
                <w14:ligatures w14:val="none"/>
              </w:rPr>
              <w:t>Estancia Pozo del Cielo</w:t>
            </w:r>
          </w:p>
        </w:tc>
        <w:tc>
          <w:tcPr>
            <w:tcW w:w="904" w:type="pct"/>
            <w:vAlign w:val="center"/>
          </w:tcPr>
          <w:p w14:paraId="4E16EF99" w14:textId="77777777" w:rsidR="006C46DA" w:rsidRDefault="00763903" w:rsidP="005C40C9">
            <w:pPr>
              <w:spacing w:line="240" w:lineRule="auto"/>
              <w:rPr>
                <w:rFonts w:ascii="Times New Roman" w:eastAsia="Times New Roman" w:hAnsi="Times New Roman" w:cs="Times New Roman"/>
                <w:kern w:val="0"/>
                <w:lang w:eastAsia="es-CO"/>
                <w14:ligatures w14:val="none"/>
              </w:rPr>
            </w:pPr>
            <w:r w:rsidRPr="00763903">
              <w:rPr>
                <w:rFonts w:ascii="Times New Roman" w:eastAsia="Times New Roman" w:hAnsi="Times New Roman" w:cs="Times New Roman"/>
                <w:kern w:val="0"/>
                <w:lang w:eastAsia="es-CO"/>
                <w14:ligatures w14:val="none"/>
              </w:rPr>
              <w:t>Casa Andina Standard Colca</w:t>
            </w:r>
          </w:p>
          <w:p w14:paraId="2224F3D3" w14:textId="191122FE" w:rsidR="00763903" w:rsidRPr="00A76B99" w:rsidRDefault="00763903" w:rsidP="005C40C9">
            <w:pPr>
              <w:spacing w:line="240" w:lineRule="auto"/>
              <w:rPr>
                <w:rFonts w:ascii="Times New Roman" w:eastAsia="Times New Roman" w:hAnsi="Times New Roman" w:cs="Times New Roman"/>
                <w:kern w:val="0"/>
                <w:lang w:eastAsia="es-CO"/>
                <w14:ligatures w14:val="none"/>
              </w:rPr>
            </w:pPr>
            <w:r w:rsidRPr="00763903">
              <w:rPr>
                <w:rFonts w:ascii="Times New Roman" w:eastAsia="Times New Roman" w:hAnsi="Times New Roman" w:cs="Times New Roman"/>
                <w:kern w:val="0"/>
                <w:lang w:eastAsia="es-CO"/>
                <w14:ligatures w14:val="none"/>
              </w:rPr>
              <w:t>El Refugio Hotel Colca</w:t>
            </w:r>
          </w:p>
        </w:tc>
        <w:tc>
          <w:tcPr>
            <w:tcW w:w="764" w:type="pct"/>
            <w:vAlign w:val="center"/>
          </w:tcPr>
          <w:p w14:paraId="7ED4CF32" w14:textId="77777777" w:rsidR="006C46DA" w:rsidRDefault="00763903" w:rsidP="005C40C9">
            <w:pPr>
              <w:spacing w:line="240" w:lineRule="auto"/>
              <w:rPr>
                <w:rFonts w:ascii="Times New Roman" w:eastAsia="Times New Roman" w:hAnsi="Times New Roman" w:cs="Times New Roman"/>
                <w:kern w:val="0"/>
                <w:lang w:eastAsia="es-CO"/>
                <w14:ligatures w14:val="none"/>
              </w:rPr>
            </w:pPr>
            <w:r w:rsidRPr="00763903">
              <w:rPr>
                <w:rFonts w:ascii="Times New Roman" w:eastAsia="Times New Roman" w:hAnsi="Times New Roman" w:cs="Times New Roman"/>
                <w:kern w:val="0"/>
                <w:lang w:eastAsia="es-CO"/>
                <w14:ligatures w14:val="none"/>
              </w:rPr>
              <w:t>Xima Colca</w:t>
            </w:r>
          </w:p>
          <w:p w14:paraId="7EAAAE41" w14:textId="323F7397" w:rsidR="00763903" w:rsidRPr="00A76B99" w:rsidRDefault="00763903" w:rsidP="005C40C9">
            <w:pPr>
              <w:spacing w:line="240" w:lineRule="auto"/>
              <w:rPr>
                <w:rFonts w:ascii="Times New Roman" w:eastAsia="Times New Roman" w:hAnsi="Times New Roman" w:cs="Times New Roman"/>
                <w:kern w:val="0"/>
                <w:lang w:eastAsia="es-CO"/>
                <w14:ligatures w14:val="none"/>
              </w:rPr>
            </w:pPr>
            <w:r w:rsidRPr="00763903">
              <w:rPr>
                <w:rFonts w:ascii="Times New Roman" w:eastAsia="Times New Roman" w:hAnsi="Times New Roman" w:cs="Times New Roman"/>
                <w:kern w:val="0"/>
                <w:lang w:eastAsia="es-CO"/>
                <w14:ligatures w14:val="none"/>
              </w:rPr>
              <w:t>Killawasi Lodge</w:t>
            </w:r>
          </w:p>
        </w:tc>
        <w:tc>
          <w:tcPr>
            <w:tcW w:w="903" w:type="pct"/>
            <w:vAlign w:val="center"/>
          </w:tcPr>
          <w:p w14:paraId="74EBF430" w14:textId="0BC2BB57" w:rsidR="006C46DA" w:rsidRPr="00A76B99" w:rsidRDefault="00763903" w:rsidP="005C40C9">
            <w:pPr>
              <w:spacing w:line="240" w:lineRule="auto"/>
              <w:rPr>
                <w:rFonts w:ascii="Times New Roman" w:eastAsia="Times New Roman" w:hAnsi="Times New Roman" w:cs="Times New Roman"/>
                <w:kern w:val="0"/>
                <w:lang w:eastAsia="es-CO"/>
                <w14:ligatures w14:val="none"/>
              </w:rPr>
            </w:pPr>
            <w:r w:rsidRPr="00763903">
              <w:rPr>
                <w:rFonts w:ascii="Times New Roman" w:eastAsia="Times New Roman" w:hAnsi="Times New Roman" w:cs="Times New Roman"/>
                <w:kern w:val="0"/>
                <w:lang w:eastAsia="es-CO"/>
                <w14:ligatures w14:val="none"/>
              </w:rPr>
              <w:t>Aranwa Pueblito Encantado Del Colca</w:t>
            </w:r>
          </w:p>
        </w:tc>
        <w:tc>
          <w:tcPr>
            <w:tcW w:w="764" w:type="pct"/>
            <w:vAlign w:val="center"/>
          </w:tcPr>
          <w:p w14:paraId="1B03C9F4" w14:textId="33262AF1" w:rsidR="006C46DA" w:rsidRPr="00763903" w:rsidRDefault="00763903" w:rsidP="005C40C9">
            <w:pPr>
              <w:spacing w:line="240" w:lineRule="auto"/>
              <w:rPr>
                <w:rFonts w:ascii="Times New Roman" w:eastAsia="Times New Roman" w:hAnsi="Times New Roman" w:cs="Times New Roman"/>
                <w:kern w:val="0"/>
                <w:lang w:val="en-ZA" w:eastAsia="es-CO"/>
                <w14:ligatures w14:val="none"/>
              </w:rPr>
            </w:pPr>
            <w:r w:rsidRPr="00763903">
              <w:rPr>
                <w:rFonts w:ascii="Times New Roman" w:eastAsia="Times New Roman" w:hAnsi="Times New Roman" w:cs="Times New Roman"/>
                <w:kern w:val="0"/>
                <w:lang w:val="en-ZA" w:eastAsia="es-CO"/>
                <w14:ligatures w14:val="none"/>
              </w:rPr>
              <w:t>Colca Lodge Spa &amp; Hot Springs</w:t>
            </w:r>
          </w:p>
        </w:tc>
      </w:tr>
      <w:tr w:rsidR="006C46DA" w:rsidRPr="00681CB9" w14:paraId="0984F2C2" w14:textId="77777777" w:rsidTr="00A029D1">
        <w:trPr>
          <w:trHeight w:val="345"/>
          <w:jc w:val="center"/>
        </w:trPr>
        <w:tc>
          <w:tcPr>
            <w:tcW w:w="810" w:type="pct"/>
            <w:vMerge w:val="restart"/>
            <w:vAlign w:val="center"/>
            <w:hideMark/>
          </w:tcPr>
          <w:p w14:paraId="66EDBAAF" w14:textId="77777777" w:rsidR="006C46DA" w:rsidRPr="002F08B8" w:rsidRDefault="006C46DA" w:rsidP="00A029D1">
            <w:pPr>
              <w:spacing w:line="240" w:lineRule="auto"/>
              <w:rPr>
                <w:rFonts w:ascii="Times New Roman" w:eastAsia="Times New Roman" w:hAnsi="Times New Roman" w:cs="Times New Roman"/>
                <w:b/>
                <w:bCs/>
                <w:kern w:val="0"/>
                <w:lang w:eastAsia="es-CO"/>
                <w14:ligatures w14:val="none"/>
              </w:rPr>
            </w:pPr>
            <w:r w:rsidRPr="002F08B8">
              <w:rPr>
                <w:rFonts w:ascii="Times New Roman" w:eastAsia="Times New Roman" w:hAnsi="Times New Roman" w:cs="Times New Roman"/>
                <w:b/>
                <w:bCs/>
                <w:kern w:val="0"/>
                <w:lang w:eastAsia="es-CO"/>
                <w14:ligatures w14:val="none"/>
              </w:rPr>
              <w:t>Puno</w:t>
            </w:r>
          </w:p>
        </w:tc>
        <w:tc>
          <w:tcPr>
            <w:tcW w:w="855" w:type="pct"/>
            <w:vAlign w:val="center"/>
            <w:hideMark/>
          </w:tcPr>
          <w:p w14:paraId="491FADBB" w14:textId="77777777" w:rsidR="006C46DA" w:rsidRPr="002F08B8" w:rsidRDefault="006C46DA" w:rsidP="00A029D1">
            <w:pPr>
              <w:spacing w:line="240" w:lineRule="auto"/>
              <w:jc w:val="center"/>
              <w:rPr>
                <w:rFonts w:ascii="Times New Roman" w:eastAsia="Times New Roman" w:hAnsi="Times New Roman" w:cs="Times New Roman"/>
                <w:b/>
                <w:bCs/>
                <w:kern w:val="0"/>
                <w:lang w:eastAsia="es-CO"/>
                <w14:ligatures w14:val="none"/>
              </w:rPr>
            </w:pPr>
            <w:r w:rsidRPr="002F08B8">
              <w:rPr>
                <w:rFonts w:ascii="Times New Roman" w:eastAsia="Times New Roman" w:hAnsi="Times New Roman" w:cs="Times New Roman"/>
                <w:b/>
                <w:bCs/>
                <w:kern w:val="0"/>
                <w:lang w:eastAsia="es-CO"/>
                <w14:ligatures w14:val="none"/>
              </w:rPr>
              <w:t>Zona Urbana</w:t>
            </w:r>
          </w:p>
        </w:tc>
        <w:tc>
          <w:tcPr>
            <w:tcW w:w="904" w:type="pct"/>
            <w:vAlign w:val="center"/>
            <w:hideMark/>
          </w:tcPr>
          <w:p w14:paraId="5F58B6D3" w14:textId="77777777" w:rsidR="006C46DA" w:rsidRPr="002F08B8" w:rsidRDefault="006C46DA" w:rsidP="00A029D1">
            <w:pPr>
              <w:spacing w:line="240" w:lineRule="auto"/>
              <w:jc w:val="center"/>
              <w:rPr>
                <w:rFonts w:ascii="Times New Roman" w:eastAsia="Times New Roman" w:hAnsi="Times New Roman" w:cs="Times New Roman"/>
                <w:b/>
                <w:bCs/>
                <w:kern w:val="0"/>
                <w:lang w:eastAsia="es-CO"/>
                <w14:ligatures w14:val="none"/>
              </w:rPr>
            </w:pPr>
            <w:r w:rsidRPr="002F08B8">
              <w:rPr>
                <w:rFonts w:ascii="Times New Roman" w:eastAsia="Times New Roman" w:hAnsi="Times New Roman" w:cs="Times New Roman"/>
                <w:b/>
                <w:bCs/>
                <w:kern w:val="0"/>
                <w:lang w:eastAsia="es-CO"/>
                <w14:ligatures w14:val="none"/>
              </w:rPr>
              <w:t>Cerca al Lago</w:t>
            </w:r>
          </w:p>
        </w:tc>
        <w:tc>
          <w:tcPr>
            <w:tcW w:w="764" w:type="pct"/>
            <w:vAlign w:val="center"/>
            <w:hideMark/>
          </w:tcPr>
          <w:p w14:paraId="696A98F6" w14:textId="77777777" w:rsidR="006C46DA" w:rsidRPr="002F08B8" w:rsidRDefault="006C46DA" w:rsidP="00A029D1">
            <w:pPr>
              <w:spacing w:line="240" w:lineRule="auto"/>
              <w:jc w:val="center"/>
              <w:rPr>
                <w:rFonts w:ascii="Times New Roman" w:eastAsia="Times New Roman" w:hAnsi="Times New Roman" w:cs="Times New Roman"/>
                <w:b/>
                <w:bCs/>
                <w:kern w:val="0"/>
                <w:lang w:eastAsia="es-CO"/>
                <w14:ligatures w14:val="none"/>
              </w:rPr>
            </w:pPr>
            <w:r w:rsidRPr="002F08B8">
              <w:rPr>
                <w:rFonts w:ascii="Times New Roman" w:eastAsia="Times New Roman" w:hAnsi="Times New Roman" w:cs="Times New Roman"/>
                <w:b/>
                <w:bCs/>
                <w:kern w:val="0"/>
                <w:lang w:eastAsia="es-CO"/>
                <w14:ligatures w14:val="none"/>
              </w:rPr>
              <w:t>Cerca al Lago</w:t>
            </w:r>
          </w:p>
        </w:tc>
        <w:tc>
          <w:tcPr>
            <w:tcW w:w="903" w:type="pct"/>
            <w:vAlign w:val="center"/>
            <w:hideMark/>
          </w:tcPr>
          <w:p w14:paraId="397B0D2E" w14:textId="77777777" w:rsidR="006C46DA" w:rsidRPr="002F08B8" w:rsidRDefault="006C46DA" w:rsidP="00A029D1">
            <w:pPr>
              <w:spacing w:line="240" w:lineRule="auto"/>
              <w:jc w:val="center"/>
              <w:rPr>
                <w:rFonts w:ascii="Times New Roman" w:eastAsia="Times New Roman" w:hAnsi="Times New Roman" w:cs="Times New Roman"/>
                <w:b/>
                <w:bCs/>
                <w:kern w:val="0"/>
                <w:lang w:eastAsia="es-CO"/>
                <w14:ligatures w14:val="none"/>
              </w:rPr>
            </w:pPr>
            <w:r w:rsidRPr="002F08B8">
              <w:rPr>
                <w:rFonts w:ascii="Times New Roman" w:eastAsia="Times New Roman" w:hAnsi="Times New Roman" w:cs="Times New Roman"/>
                <w:b/>
                <w:bCs/>
                <w:kern w:val="0"/>
                <w:lang w:eastAsia="es-CO"/>
                <w14:ligatures w14:val="none"/>
              </w:rPr>
              <w:t>Cerca al Lago</w:t>
            </w:r>
          </w:p>
        </w:tc>
        <w:tc>
          <w:tcPr>
            <w:tcW w:w="764" w:type="pct"/>
            <w:vAlign w:val="center"/>
            <w:hideMark/>
          </w:tcPr>
          <w:p w14:paraId="40B56232" w14:textId="77777777" w:rsidR="006C46DA" w:rsidRPr="002F08B8" w:rsidRDefault="006C46DA" w:rsidP="00A029D1">
            <w:pPr>
              <w:spacing w:line="240" w:lineRule="auto"/>
              <w:jc w:val="center"/>
              <w:rPr>
                <w:rFonts w:ascii="Times New Roman" w:eastAsia="Times New Roman" w:hAnsi="Times New Roman" w:cs="Times New Roman"/>
                <w:b/>
                <w:bCs/>
                <w:kern w:val="0"/>
                <w:lang w:eastAsia="es-CO"/>
                <w14:ligatures w14:val="none"/>
              </w:rPr>
            </w:pPr>
            <w:r w:rsidRPr="002F08B8">
              <w:rPr>
                <w:rFonts w:ascii="Times New Roman" w:eastAsia="Times New Roman" w:hAnsi="Times New Roman" w:cs="Times New Roman"/>
                <w:b/>
                <w:bCs/>
                <w:kern w:val="0"/>
                <w:lang w:eastAsia="es-CO"/>
                <w14:ligatures w14:val="none"/>
              </w:rPr>
              <w:t>Cerca al Lago</w:t>
            </w:r>
          </w:p>
        </w:tc>
      </w:tr>
      <w:tr w:rsidR="006C46DA" w:rsidRPr="00681CB9" w14:paraId="407A1E13" w14:textId="77777777" w:rsidTr="00A029D1">
        <w:trPr>
          <w:trHeight w:val="724"/>
          <w:jc w:val="center"/>
        </w:trPr>
        <w:tc>
          <w:tcPr>
            <w:tcW w:w="810" w:type="pct"/>
            <w:vMerge/>
            <w:tcBorders>
              <w:bottom w:val="single" w:sz="4" w:space="0" w:color="auto"/>
            </w:tcBorders>
            <w:vAlign w:val="center"/>
            <w:hideMark/>
          </w:tcPr>
          <w:p w14:paraId="4C61A0BE" w14:textId="77777777" w:rsidR="006C46DA" w:rsidRPr="002F08B8" w:rsidRDefault="006C46DA" w:rsidP="00A029D1">
            <w:pPr>
              <w:spacing w:line="240" w:lineRule="auto"/>
              <w:rPr>
                <w:rFonts w:ascii="Times New Roman" w:eastAsia="Times New Roman" w:hAnsi="Times New Roman" w:cs="Times New Roman"/>
                <w:kern w:val="0"/>
                <w:lang w:eastAsia="es-CO"/>
                <w14:ligatures w14:val="none"/>
              </w:rPr>
            </w:pPr>
          </w:p>
        </w:tc>
        <w:tc>
          <w:tcPr>
            <w:tcW w:w="855" w:type="pct"/>
            <w:vMerge w:val="restart"/>
            <w:tcBorders>
              <w:bottom w:val="single" w:sz="4" w:space="0" w:color="auto"/>
            </w:tcBorders>
            <w:vAlign w:val="center"/>
            <w:hideMark/>
          </w:tcPr>
          <w:p w14:paraId="58606F90" w14:textId="77777777" w:rsidR="006C46DA" w:rsidRPr="002F08B8" w:rsidRDefault="006C46DA" w:rsidP="00A029D1">
            <w:pPr>
              <w:spacing w:line="240" w:lineRule="auto"/>
              <w:rPr>
                <w:rFonts w:ascii="Times New Roman" w:eastAsia="Times New Roman" w:hAnsi="Times New Roman" w:cs="Times New Roman"/>
                <w:kern w:val="0"/>
                <w:lang w:eastAsia="es-CO"/>
                <w14:ligatures w14:val="none"/>
              </w:rPr>
            </w:pPr>
            <w:r w:rsidRPr="002F08B8">
              <w:rPr>
                <w:rFonts w:ascii="Times New Roman" w:eastAsia="Times New Roman" w:hAnsi="Times New Roman" w:cs="Times New Roman"/>
                <w:kern w:val="0"/>
                <w:lang w:eastAsia="es-CO"/>
                <w14:ligatures w14:val="none"/>
              </w:rPr>
              <w:t>Casa Andina Standard Tikarani</w:t>
            </w:r>
          </w:p>
          <w:p w14:paraId="06A4DFA7" w14:textId="77777777" w:rsidR="006C46DA" w:rsidRPr="002F08B8" w:rsidRDefault="006C46DA" w:rsidP="00A029D1">
            <w:pPr>
              <w:spacing w:line="240" w:lineRule="auto"/>
              <w:rPr>
                <w:rFonts w:ascii="Times New Roman" w:eastAsia="Times New Roman" w:hAnsi="Times New Roman" w:cs="Times New Roman"/>
                <w:kern w:val="0"/>
                <w:lang w:eastAsia="es-CO"/>
                <w14:ligatures w14:val="none"/>
              </w:rPr>
            </w:pPr>
            <w:r w:rsidRPr="002F08B8">
              <w:rPr>
                <w:rFonts w:ascii="Times New Roman" w:eastAsia="Times New Roman" w:hAnsi="Times New Roman" w:cs="Times New Roman"/>
                <w:kern w:val="0"/>
                <w:lang w:eastAsia="es-CO"/>
                <w14:ligatures w14:val="none"/>
              </w:rPr>
              <w:t>Casona Plaza</w:t>
            </w:r>
          </w:p>
          <w:p w14:paraId="7E24B233" w14:textId="77777777" w:rsidR="006C46DA" w:rsidRPr="002F08B8" w:rsidRDefault="006C46DA" w:rsidP="00A029D1">
            <w:pPr>
              <w:spacing w:line="240" w:lineRule="auto"/>
              <w:rPr>
                <w:rFonts w:ascii="Times New Roman" w:eastAsia="Times New Roman" w:hAnsi="Times New Roman" w:cs="Times New Roman"/>
                <w:kern w:val="0"/>
                <w:lang w:eastAsia="es-CO"/>
                <w14:ligatures w14:val="none"/>
              </w:rPr>
            </w:pPr>
            <w:r w:rsidRPr="002F08B8">
              <w:rPr>
                <w:rFonts w:ascii="Times New Roman" w:eastAsia="Times New Roman" w:hAnsi="Times New Roman" w:cs="Times New Roman"/>
                <w:kern w:val="0"/>
                <w:lang w:eastAsia="es-CO"/>
                <w14:ligatures w14:val="none"/>
              </w:rPr>
              <w:lastRenderedPageBreak/>
              <w:t>Hacienda Puno</w:t>
            </w:r>
          </w:p>
        </w:tc>
        <w:tc>
          <w:tcPr>
            <w:tcW w:w="904" w:type="pct"/>
            <w:tcBorders>
              <w:bottom w:val="single" w:sz="4" w:space="0" w:color="auto"/>
            </w:tcBorders>
            <w:vAlign w:val="center"/>
            <w:hideMark/>
          </w:tcPr>
          <w:p w14:paraId="60D558FE" w14:textId="77777777" w:rsidR="006C46DA" w:rsidRPr="002F08B8" w:rsidRDefault="006C46DA" w:rsidP="00A029D1">
            <w:pPr>
              <w:spacing w:line="240" w:lineRule="auto"/>
              <w:rPr>
                <w:rFonts w:ascii="Times New Roman" w:eastAsia="Times New Roman" w:hAnsi="Times New Roman" w:cs="Times New Roman"/>
                <w:kern w:val="0"/>
                <w:lang w:val="en-ZA" w:eastAsia="es-CO"/>
                <w14:ligatures w14:val="none"/>
              </w:rPr>
            </w:pPr>
            <w:r w:rsidRPr="002F08B8">
              <w:rPr>
                <w:rFonts w:ascii="Times New Roman" w:eastAsia="Times New Roman" w:hAnsi="Times New Roman" w:cs="Times New Roman"/>
                <w:kern w:val="0"/>
                <w:lang w:val="en-ZA" w:eastAsia="es-CO"/>
                <w14:ligatures w14:val="none"/>
              </w:rPr>
              <w:lastRenderedPageBreak/>
              <w:t>Lake Titicaca Hotel</w:t>
            </w:r>
          </w:p>
          <w:p w14:paraId="73C3FBE3" w14:textId="77777777" w:rsidR="006C46DA" w:rsidRPr="002F08B8" w:rsidRDefault="006C46DA" w:rsidP="00A029D1">
            <w:pPr>
              <w:spacing w:line="240" w:lineRule="auto"/>
              <w:rPr>
                <w:rFonts w:ascii="Times New Roman" w:eastAsia="Times New Roman" w:hAnsi="Times New Roman" w:cs="Times New Roman"/>
                <w:kern w:val="0"/>
                <w:lang w:val="en-ZA" w:eastAsia="es-CO"/>
                <w14:ligatures w14:val="none"/>
              </w:rPr>
            </w:pPr>
            <w:r w:rsidRPr="002F08B8">
              <w:rPr>
                <w:rFonts w:ascii="Times New Roman" w:eastAsia="Times New Roman" w:hAnsi="Times New Roman" w:cs="Times New Roman"/>
                <w:kern w:val="0"/>
                <w:lang w:val="en-ZA" w:eastAsia="es-CO"/>
                <w14:ligatures w14:val="none"/>
              </w:rPr>
              <w:t>Intiqa Hotel</w:t>
            </w:r>
          </w:p>
        </w:tc>
        <w:tc>
          <w:tcPr>
            <w:tcW w:w="764" w:type="pct"/>
            <w:vMerge w:val="restart"/>
            <w:tcBorders>
              <w:bottom w:val="single" w:sz="4" w:space="0" w:color="auto"/>
            </w:tcBorders>
            <w:noWrap/>
            <w:vAlign w:val="center"/>
            <w:hideMark/>
          </w:tcPr>
          <w:p w14:paraId="40A317B8" w14:textId="77777777" w:rsidR="006C46DA" w:rsidRPr="002F08B8" w:rsidRDefault="006C46DA" w:rsidP="00A029D1">
            <w:pPr>
              <w:spacing w:line="240" w:lineRule="auto"/>
              <w:rPr>
                <w:rFonts w:ascii="Times New Roman" w:eastAsia="Times New Roman" w:hAnsi="Times New Roman" w:cs="Times New Roman"/>
                <w:kern w:val="0"/>
                <w:lang w:eastAsia="es-CO"/>
                <w14:ligatures w14:val="none"/>
              </w:rPr>
            </w:pPr>
            <w:r w:rsidRPr="002F08B8">
              <w:rPr>
                <w:rFonts w:ascii="Times New Roman" w:eastAsia="Times New Roman" w:hAnsi="Times New Roman" w:cs="Times New Roman"/>
                <w:kern w:val="0"/>
                <w:lang w:eastAsia="es-CO"/>
                <w14:ligatures w14:val="none"/>
              </w:rPr>
              <w:t>Jose Antonio</w:t>
            </w:r>
          </w:p>
        </w:tc>
        <w:tc>
          <w:tcPr>
            <w:tcW w:w="903" w:type="pct"/>
            <w:vMerge w:val="restart"/>
            <w:tcBorders>
              <w:bottom w:val="single" w:sz="4" w:space="0" w:color="auto"/>
            </w:tcBorders>
            <w:vAlign w:val="center"/>
            <w:hideMark/>
          </w:tcPr>
          <w:p w14:paraId="4BD1C92E" w14:textId="77777777" w:rsidR="006C46DA" w:rsidRPr="002F08B8" w:rsidRDefault="006C46DA" w:rsidP="00A029D1">
            <w:pPr>
              <w:spacing w:line="240" w:lineRule="auto"/>
              <w:rPr>
                <w:rFonts w:ascii="Times New Roman" w:eastAsia="Times New Roman" w:hAnsi="Times New Roman" w:cs="Times New Roman"/>
                <w:kern w:val="0"/>
                <w:lang w:eastAsia="es-CO"/>
                <w14:ligatures w14:val="none"/>
              </w:rPr>
            </w:pPr>
            <w:r w:rsidRPr="002F08B8">
              <w:rPr>
                <w:rFonts w:ascii="Times New Roman" w:eastAsia="Times New Roman" w:hAnsi="Times New Roman" w:cs="Times New Roman"/>
                <w:kern w:val="0"/>
                <w:lang w:eastAsia="es-CO"/>
                <w14:ligatures w14:val="none"/>
              </w:rPr>
              <w:t>Sonesta Posada del Inka</w:t>
            </w:r>
          </w:p>
          <w:p w14:paraId="4A1FD3A9" w14:textId="77777777" w:rsidR="006C46DA" w:rsidRPr="002F08B8" w:rsidRDefault="006C46DA" w:rsidP="00A029D1">
            <w:pPr>
              <w:spacing w:line="240" w:lineRule="auto"/>
              <w:rPr>
                <w:rFonts w:ascii="Times New Roman" w:eastAsia="Times New Roman" w:hAnsi="Times New Roman" w:cs="Times New Roman"/>
                <w:kern w:val="0"/>
                <w:lang w:eastAsia="es-CO"/>
                <w14:ligatures w14:val="none"/>
              </w:rPr>
            </w:pPr>
            <w:r w:rsidRPr="002F08B8">
              <w:rPr>
                <w:rFonts w:ascii="Times New Roman" w:eastAsia="Times New Roman" w:hAnsi="Times New Roman" w:cs="Times New Roman"/>
                <w:kern w:val="0"/>
                <w:lang w:eastAsia="es-CO"/>
                <w14:ligatures w14:val="none"/>
              </w:rPr>
              <w:lastRenderedPageBreak/>
              <w:t xml:space="preserve">Casa Andina Premium Puno </w:t>
            </w:r>
          </w:p>
        </w:tc>
        <w:tc>
          <w:tcPr>
            <w:tcW w:w="764" w:type="pct"/>
            <w:vMerge w:val="restart"/>
            <w:tcBorders>
              <w:bottom w:val="single" w:sz="4" w:space="0" w:color="auto"/>
            </w:tcBorders>
            <w:noWrap/>
            <w:vAlign w:val="center"/>
            <w:hideMark/>
          </w:tcPr>
          <w:p w14:paraId="4207CE17" w14:textId="77777777" w:rsidR="006C46DA" w:rsidRPr="002F08B8" w:rsidRDefault="006C46DA" w:rsidP="00A029D1">
            <w:pPr>
              <w:spacing w:line="240" w:lineRule="auto"/>
              <w:rPr>
                <w:rFonts w:ascii="Times New Roman" w:eastAsia="Times New Roman" w:hAnsi="Times New Roman" w:cs="Times New Roman"/>
                <w:kern w:val="0"/>
                <w:lang w:eastAsia="es-CO"/>
                <w14:ligatures w14:val="none"/>
              </w:rPr>
            </w:pPr>
            <w:r w:rsidRPr="002F08B8">
              <w:rPr>
                <w:rFonts w:ascii="Times New Roman" w:eastAsia="Times New Roman" w:hAnsi="Times New Roman" w:cs="Times New Roman"/>
                <w:kern w:val="0"/>
                <w:lang w:eastAsia="es-CO"/>
                <w14:ligatures w14:val="none"/>
              </w:rPr>
              <w:lastRenderedPageBreak/>
              <w:t>GHL Lago Titicaca</w:t>
            </w:r>
          </w:p>
        </w:tc>
      </w:tr>
      <w:tr w:rsidR="006C46DA" w:rsidRPr="00681CB9" w14:paraId="527092F0" w14:textId="77777777" w:rsidTr="00A029D1">
        <w:trPr>
          <w:trHeight w:val="345"/>
          <w:jc w:val="center"/>
        </w:trPr>
        <w:tc>
          <w:tcPr>
            <w:tcW w:w="810" w:type="pct"/>
            <w:vMerge/>
            <w:vAlign w:val="center"/>
            <w:hideMark/>
          </w:tcPr>
          <w:p w14:paraId="27E090F3" w14:textId="77777777" w:rsidR="006C46DA" w:rsidRPr="00681CB9" w:rsidRDefault="006C46DA" w:rsidP="00A029D1">
            <w:pPr>
              <w:spacing w:line="240" w:lineRule="auto"/>
              <w:rPr>
                <w:rFonts w:ascii="Times New Roman" w:eastAsia="Times New Roman" w:hAnsi="Times New Roman" w:cs="Times New Roman"/>
                <w:kern w:val="0"/>
                <w:sz w:val="21"/>
                <w:szCs w:val="21"/>
                <w:lang w:eastAsia="es-CO"/>
                <w14:ligatures w14:val="none"/>
              </w:rPr>
            </w:pPr>
          </w:p>
        </w:tc>
        <w:tc>
          <w:tcPr>
            <w:tcW w:w="855" w:type="pct"/>
            <w:vMerge/>
            <w:vAlign w:val="center"/>
            <w:hideMark/>
          </w:tcPr>
          <w:p w14:paraId="6D259025" w14:textId="77777777" w:rsidR="006C46DA" w:rsidRPr="00681CB9" w:rsidRDefault="006C46DA" w:rsidP="00A029D1">
            <w:pPr>
              <w:spacing w:line="240" w:lineRule="auto"/>
              <w:rPr>
                <w:rFonts w:ascii="Times New Roman" w:eastAsia="Times New Roman" w:hAnsi="Times New Roman" w:cs="Times New Roman"/>
                <w:kern w:val="0"/>
                <w:sz w:val="21"/>
                <w:szCs w:val="21"/>
                <w:lang w:eastAsia="es-CO"/>
                <w14:ligatures w14:val="none"/>
              </w:rPr>
            </w:pPr>
          </w:p>
        </w:tc>
        <w:tc>
          <w:tcPr>
            <w:tcW w:w="904" w:type="pct"/>
            <w:vAlign w:val="center"/>
            <w:hideMark/>
          </w:tcPr>
          <w:p w14:paraId="5517BB6C" w14:textId="77777777" w:rsidR="006C46DA" w:rsidRPr="002F08B8" w:rsidRDefault="006C46DA" w:rsidP="00A029D1">
            <w:pPr>
              <w:spacing w:line="240" w:lineRule="auto"/>
              <w:jc w:val="center"/>
              <w:rPr>
                <w:rFonts w:ascii="Times New Roman" w:eastAsia="Times New Roman" w:hAnsi="Times New Roman" w:cs="Times New Roman"/>
                <w:b/>
                <w:bCs/>
                <w:kern w:val="0"/>
                <w:lang w:eastAsia="es-CO"/>
                <w14:ligatures w14:val="none"/>
              </w:rPr>
            </w:pPr>
            <w:r w:rsidRPr="002F08B8">
              <w:rPr>
                <w:rFonts w:ascii="Times New Roman" w:eastAsia="Times New Roman" w:hAnsi="Times New Roman" w:cs="Times New Roman"/>
                <w:b/>
                <w:bCs/>
                <w:kern w:val="0"/>
                <w:lang w:eastAsia="es-CO"/>
                <w14:ligatures w14:val="none"/>
              </w:rPr>
              <w:t>Zona Urbana</w:t>
            </w:r>
          </w:p>
        </w:tc>
        <w:tc>
          <w:tcPr>
            <w:tcW w:w="764" w:type="pct"/>
            <w:vMerge/>
            <w:vAlign w:val="center"/>
            <w:hideMark/>
          </w:tcPr>
          <w:p w14:paraId="0A7E124D" w14:textId="77777777" w:rsidR="006C46DA" w:rsidRPr="00681CB9" w:rsidRDefault="006C46DA" w:rsidP="00A029D1">
            <w:pPr>
              <w:spacing w:line="240" w:lineRule="auto"/>
              <w:rPr>
                <w:rFonts w:ascii="Times New Roman" w:eastAsia="Times New Roman" w:hAnsi="Times New Roman" w:cs="Times New Roman"/>
                <w:kern w:val="0"/>
                <w:sz w:val="21"/>
                <w:szCs w:val="21"/>
                <w:lang w:eastAsia="es-CO"/>
                <w14:ligatures w14:val="none"/>
              </w:rPr>
            </w:pPr>
          </w:p>
        </w:tc>
        <w:tc>
          <w:tcPr>
            <w:tcW w:w="903" w:type="pct"/>
            <w:vMerge/>
            <w:noWrap/>
            <w:vAlign w:val="center"/>
            <w:hideMark/>
          </w:tcPr>
          <w:p w14:paraId="2190D550" w14:textId="77777777" w:rsidR="006C46DA" w:rsidRPr="00681CB9" w:rsidRDefault="006C46DA" w:rsidP="00A029D1">
            <w:pPr>
              <w:spacing w:line="240" w:lineRule="auto"/>
              <w:rPr>
                <w:rFonts w:ascii="Times New Roman" w:eastAsia="Times New Roman" w:hAnsi="Times New Roman" w:cs="Times New Roman"/>
                <w:kern w:val="0"/>
                <w:sz w:val="21"/>
                <w:szCs w:val="21"/>
                <w:lang w:eastAsia="es-CO"/>
                <w14:ligatures w14:val="none"/>
              </w:rPr>
            </w:pPr>
          </w:p>
        </w:tc>
        <w:tc>
          <w:tcPr>
            <w:tcW w:w="764" w:type="pct"/>
            <w:vMerge/>
            <w:noWrap/>
            <w:vAlign w:val="center"/>
            <w:hideMark/>
          </w:tcPr>
          <w:p w14:paraId="4C542086" w14:textId="77777777" w:rsidR="006C46DA" w:rsidRPr="00681CB9" w:rsidRDefault="006C46DA" w:rsidP="00A029D1">
            <w:pPr>
              <w:spacing w:line="240" w:lineRule="auto"/>
              <w:rPr>
                <w:rFonts w:ascii="Times New Roman" w:eastAsia="Times New Roman" w:hAnsi="Times New Roman" w:cs="Times New Roman"/>
                <w:kern w:val="0"/>
                <w:sz w:val="21"/>
                <w:szCs w:val="21"/>
                <w:lang w:eastAsia="es-CO"/>
                <w14:ligatures w14:val="none"/>
              </w:rPr>
            </w:pPr>
          </w:p>
        </w:tc>
      </w:tr>
      <w:tr w:rsidR="006C46DA" w:rsidRPr="00681CB9" w14:paraId="783EC263" w14:textId="77777777" w:rsidTr="00A029D1">
        <w:trPr>
          <w:trHeight w:val="966"/>
          <w:jc w:val="center"/>
        </w:trPr>
        <w:tc>
          <w:tcPr>
            <w:tcW w:w="810" w:type="pct"/>
            <w:vMerge/>
            <w:tcBorders>
              <w:bottom w:val="single" w:sz="4" w:space="0" w:color="auto"/>
            </w:tcBorders>
            <w:vAlign w:val="center"/>
            <w:hideMark/>
          </w:tcPr>
          <w:p w14:paraId="43C1EE5C" w14:textId="77777777" w:rsidR="006C46DA" w:rsidRPr="00681CB9" w:rsidRDefault="006C46DA" w:rsidP="00A029D1">
            <w:pPr>
              <w:spacing w:line="240" w:lineRule="auto"/>
              <w:rPr>
                <w:rFonts w:ascii="Times New Roman" w:eastAsia="Times New Roman" w:hAnsi="Times New Roman" w:cs="Times New Roman"/>
                <w:kern w:val="0"/>
                <w:sz w:val="21"/>
                <w:szCs w:val="21"/>
                <w:lang w:eastAsia="es-CO"/>
                <w14:ligatures w14:val="none"/>
              </w:rPr>
            </w:pPr>
          </w:p>
        </w:tc>
        <w:tc>
          <w:tcPr>
            <w:tcW w:w="855" w:type="pct"/>
            <w:vMerge/>
            <w:tcBorders>
              <w:bottom w:val="single" w:sz="4" w:space="0" w:color="auto"/>
            </w:tcBorders>
            <w:vAlign w:val="center"/>
            <w:hideMark/>
          </w:tcPr>
          <w:p w14:paraId="01E20BDA" w14:textId="77777777" w:rsidR="006C46DA" w:rsidRPr="00681CB9" w:rsidRDefault="006C46DA" w:rsidP="00A029D1">
            <w:pPr>
              <w:spacing w:line="240" w:lineRule="auto"/>
              <w:rPr>
                <w:rFonts w:ascii="Times New Roman" w:eastAsia="Times New Roman" w:hAnsi="Times New Roman" w:cs="Times New Roman"/>
                <w:kern w:val="0"/>
                <w:sz w:val="21"/>
                <w:szCs w:val="21"/>
                <w:lang w:eastAsia="es-CO"/>
                <w14:ligatures w14:val="none"/>
              </w:rPr>
            </w:pPr>
          </w:p>
        </w:tc>
        <w:tc>
          <w:tcPr>
            <w:tcW w:w="904" w:type="pct"/>
            <w:tcBorders>
              <w:bottom w:val="single" w:sz="4" w:space="0" w:color="auto"/>
            </w:tcBorders>
            <w:vAlign w:val="center"/>
            <w:hideMark/>
          </w:tcPr>
          <w:p w14:paraId="57ED6829" w14:textId="77777777" w:rsidR="006C46DA" w:rsidRPr="002F08B8" w:rsidRDefault="006C46DA" w:rsidP="00A029D1">
            <w:pPr>
              <w:spacing w:line="240" w:lineRule="auto"/>
              <w:rPr>
                <w:rFonts w:ascii="Times New Roman" w:eastAsia="Times New Roman" w:hAnsi="Times New Roman" w:cs="Times New Roman"/>
                <w:kern w:val="0"/>
                <w:lang w:eastAsia="es-CO"/>
                <w14:ligatures w14:val="none"/>
              </w:rPr>
            </w:pPr>
            <w:r w:rsidRPr="002F08B8">
              <w:rPr>
                <w:rFonts w:ascii="Times New Roman" w:eastAsia="Times New Roman" w:hAnsi="Times New Roman" w:cs="Times New Roman"/>
                <w:kern w:val="0"/>
                <w:lang w:eastAsia="es-CO"/>
                <w14:ligatures w14:val="none"/>
              </w:rPr>
              <w:t>Tierra Viva Puno Plaza</w:t>
            </w:r>
          </w:p>
          <w:p w14:paraId="49C1CF0D" w14:textId="77777777" w:rsidR="006C46DA" w:rsidRPr="002F08B8" w:rsidRDefault="006C46DA" w:rsidP="00A029D1">
            <w:pPr>
              <w:spacing w:line="240" w:lineRule="auto"/>
              <w:rPr>
                <w:rFonts w:ascii="Times New Roman" w:eastAsia="Times New Roman" w:hAnsi="Times New Roman" w:cs="Times New Roman"/>
                <w:kern w:val="0"/>
                <w:lang w:eastAsia="es-CO"/>
                <w14:ligatures w14:val="none"/>
              </w:rPr>
            </w:pPr>
            <w:r w:rsidRPr="002F08B8">
              <w:rPr>
                <w:rFonts w:ascii="Times New Roman" w:eastAsia="Times New Roman" w:hAnsi="Times New Roman" w:cs="Times New Roman"/>
                <w:kern w:val="0"/>
                <w:lang w:eastAsia="es-CO"/>
                <w14:ligatures w14:val="none"/>
              </w:rPr>
              <w:t>La Hacienda Plaza Armas</w:t>
            </w:r>
          </w:p>
        </w:tc>
        <w:tc>
          <w:tcPr>
            <w:tcW w:w="764" w:type="pct"/>
            <w:vMerge/>
            <w:tcBorders>
              <w:bottom w:val="single" w:sz="4" w:space="0" w:color="auto"/>
            </w:tcBorders>
            <w:vAlign w:val="center"/>
            <w:hideMark/>
          </w:tcPr>
          <w:p w14:paraId="2B31149E" w14:textId="77777777" w:rsidR="006C46DA" w:rsidRPr="00681CB9" w:rsidRDefault="006C46DA" w:rsidP="00A029D1">
            <w:pPr>
              <w:spacing w:line="240" w:lineRule="auto"/>
              <w:rPr>
                <w:rFonts w:ascii="Times New Roman" w:eastAsia="Times New Roman" w:hAnsi="Times New Roman" w:cs="Times New Roman"/>
                <w:kern w:val="0"/>
                <w:sz w:val="21"/>
                <w:szCs w:val="21"/>
                <w:lang w:eastAsia="es-CO"/>
                <w14:ligatures w14:val="none"/>
              </w:rPr>
            </w:pPr>
          </w:p>
        </w:tc>
        <w:tc>
          <w:tcPr>
            <w:tcW w:w="903" w:type="pct"/>
            <w:vMerge/>
            <w:tcBorders>
              <w:bottom w:val="single" w:sz="4" w:space="0" w:color="auto"/>
            </w:tcBorders>
            <w:noWrap/>
            <w:vAlign w:val="center"/>
            <w:hideMark/>
          </w:tcPr>
          <w:p w14:paraId="14F0C4A6" w14:textId="77777777" w:rsidR="006C46DA" w:rsidRPr="00681CB9" w:rsidRDefault="006C46DA" w:rsidP="00A029D1">
            <w:pPr>
              <w:spacing w:line="240" w:lineRule="auto"/>
              <w:rPr>
                <w:rFonts w:ascii="Times New Roman" w:eastAsia="Times New Roman" w:hAnsi="Times New Roman" w:cs="Times New Roman"/>
                <w:kern w:val="0"/>
                <w:sz w:val="21"/>
                <w:szCs w:val="21"/>
                <w:lang w:eastAsia="es-CO"/>
                <w14:ligatures w14:val="none"/>
              </w:rPr>
            </w:pPr>
          </w:p>
        </w:tc>
        <w:tc>
          <w:tcPr>
            <w:tcW w:w="764" w:type="pct"/>
            <w:vMerge/>
            <w:tcBorders>
              <w:bottom w:val="single" w:sz="4" w:space="0" w:color="auto"/>
            </w:tcBorders>
            <w:noWrap/>
            <w:vAlign w:val="center"/>
            <w:hideMark/>
          </w:tcPr>
          <w:p w14:paraId="73B4C036" w14:textId="77777777" w:rsidR="006C46DA" w:rsidRPr="00681CB9" w:rsidRDefault="006C46DA" w:rsidP="00A029D1">
            <w:pPr>
              <w:spacing w:line="240" w:lineRule="auto"/>
              <w:rPr>
                <w:rFonts w:ascii="Times New Roman" w:eastAsia="Times New Roman" w:hAnsi="Times New Roman" w:cs="Times New Roman"/>
                <w:kern w:val="0"/>
                <w:sz w:val="21"/>
                <w:szCs w:val="21"/>
                <w:lang w:eastAsia="es-CO"/>
                <w14:ligatures w14:val="none"/>
              </w:rPr>
            </w:pPr>
          </w:p>
        </w:tc>
      </w:tr>
      <w:tr w:rsidR="006234C3" w:rsidRPr="009C3E73" w14:paraId="1C6BC754" w14:textId="77777777" w:rsidTr="006C46DA">
        <w:trPr>
          <w:trHeight w:val="345"/>
          <w:jc w:val="center"/>
        </w:trPr>
        <w:tc>
          <w:tcPr>
            <w:tcW w:w="810" w:type="pct"/>
            <w:noWrap/>
            <w:vAlign w:val="center"/>
          </w:tcPr>
          <w:p w14:paraId="02005721" w14:textId="33F56E68" w:rsidR="00515ADB" w:rsidRPr="00A76B99" w:rsidRDefault="006234C3" w:rsidP="00515ADB">
            <w:pPr>
              <w:spacing w:line="240" w:lineRule="auto"/>
              <w:rPr>
                <w:rFonts w:ascii="Times New Roman" w:eastAsia="Times New Roman" w:hAnsi="Times New Roman" w:cs="Times New Roman"/>
                <w:b/>
                <w:bCs/>
                <w:kern w:val="0"/>
                <w:lang w:eastAsia="es-CO"/>
                <w14:ligatures w14:val="none"/>
              </w:rPr>
            </w:pPr>
            <w:r w:rsidRPr="00A76B99">
              <w:rPr>
                <w:rFonts w:ascii="Times New Roman" w:eastAsia="Times New Roman" w:hAnsi="Times New Roman" w:cs="Times New Roman"/>
                <w:b/>
                <w:bCs/>
                <w:kern w:val="0"/>
                <w:lang w:eastAsia="es-CO"/>
                <w14:ligatures w14:val="none"/>
              </w:rPr>
              <w:t>Cusco</w:t>
            </w:r>
          </w:p>
        </w:tc>
        <w:tc>
          <w:tcPr>
            <w:tcW w:w="855" w:type="pct"/>
            <w:vAlign w:val="center"/>
          </w:tcPr>
          <w:p w14:paraId="0ECBDD33" w14:textId="77777777" w:rsidR="00515ADB" w:rsidRPr="00A76B99" w:rsidRDefault="00515ADB" w:rsidP="00515ADB">
            <w:pPr>
              <w:spacing w:line="240" w:lineRule="auto"/>
              <w:rPr>
                <w:rFonts w:ascii="Times New Roman" w:eastAsia="Times New Roman" w:hAnsi="Times New Roman" w:cs="Times New Roman"/>
                <w:kern w:val="0"/>
                <w:lang w:eastAsia="es-CO"/>
                <w14:ligatures w14:val="none"/>
              </w:rPr>
            </w:pPr>
            <w:r w:rsidRPr="00A76B99">
              <w:rPr>
                <w:rFonts w:ascii="Times New Roman" w:eastAsia="Times New Roman" w:hAnsi="Times New Roman" w:cs="Times New Roman"/>
                <w:kern w:val="0"/>
                <w:lang w:eastAsia="es-CO"/>
                <w14:ligatures w14:val="none"/>
              </w:rPr>
              <w:t>Agusto's Cusco</w:t>
            </w:r>
          </w:p>
          <w:p w14:paraId="3DF1A74C" w14:textId="77777777" w:rsidR="00515ADB" w:rsidRPr="00A76B99" w:rsidRDefault="00515ADB" w:rsidP="00515ADB">
            <w:pPr>
              <w:spacing w:line="240" w:lineRule="auto"/>
              <w:rPr>
                <w:rFonts w:ascii="Times New Roman" w:eastAsia="Times New Roman" w:hAnsi="Times New Roman" w:cs="Times New Roman"/>
                <w:kern w:val="0"/>
                <w:lang w:eastAsia="es-CO"/>
                <w14:ligatures w14:val="none"/>
              </w:rPr>
            </w:pPr>
            <w:r w:rsidRPr="00A76B99">
              <w:rPr>
                <w:rFonts w:ascii="Times New Roman" w:eastAsia="Times New Roman" w:hAnsi="Times New Roman" w:cs="Times New Roman"/>
                <w:kern w:val="0"/>
                <w:lang w:eastAsia="es-CO"/>
                <w14:ligatures w14:val="none"/>
              </w:rPr>
              <w:t>Anden Inca</w:t>
            </w:r>
          </w:p>
          <w:p w14:paraId="621B33B9" w14:textId="7AABEA2B" w:rsidR="00515ADB" w:rsidRPr="00A76B99" w:rsidRDefault="00515ADB" w:rsidP="00515ADB">
            <w:pPr>
              <w:spacing w:line="240" w:lineRule="auto"/>
              <w:rPr>
                <w:rFonts w:ascii="Times New Roman" w:eastAsia="Times New Roman" w:hAnsi="Times New Roman" w:cs="Times New Roman"/>
                <w:kern w:val="0"/>
                <w:lang w:eastAsia="es-CO"/>
                <w14:ligatures w14:val="none"/>
              </w:rPr>
            </w:pPr>
            <w:r w:rsidRPr="00A76B99">
              <w:rPr>
                <w:rFonts w:ascii="Times New Roman" w:eastAsia="Times New Roman" w:hAnsi="Times New Roman" w:cs="Times New Roman"/>
                <w:kern w:val="0"/>
                <w:lang w:eastAsia="es-CO"/>
                <w14:ligatures w14:val="none"/>
              </w:rPr>
              <w:t>San Francisco Plaza</w:t>
            </w:r>
          </w:p>
        </w:tc>
        <w:tc>
          <w:tcPr>
            <w:tcW w:w="904" w:type="pct"/>
            <w:vAlign w:val="center"/>
          </w:tcPr>
          <w:p w14:paraId="3043727A" w14:textId="77777777" w:rsidR="00515ADB" w:rsidRPr="00A76B99" w:rsidRDefault="00515ADB" w:rsidP="00515ADB">
            <w:pPr>
              <w:spacing w:line="240" w:lineRule="auto"/>
              <w:rPr>
                <w:rFonts w:ascii="Times New Roman" w:eastAsia="Times New Roman" w:hAnsi="Times New Roman" w:cs="Times New Roman"/>
                <w:kern w:val="0"/>
                <w:lang w:eastAsia="es-CO"/>
                <w14:ligatures w14:val="none"/>
              </w:rPr>
            </w:pPr>
            <w:r w:rsidRPr="00A76B99">
              <w:rPr>
                <w:rFonts w:ascii="Times New Roman" w:eastAsia="Times New Roman" w:hAnsi="Times New Roman" w:cs="Times New Roman"/>
                <w:kern w:val="0"/>
                <w:lang w:eastAsia="es-CO"/>
                <w14:ligatures w14:val="none"/>
              </w:rPr>
              <w:t>Tierra Viva Saphi</w:t>
            </w:r>
          </w:p>
          <w:p w14:paraId="268B79BB" w14:textId="77777777" w:rsidR="00515ADB" w:rsidRPr="00A76B99" w:rsidRDefault="00515ADB" w:rsidP="00515ADB">
            <w:pPr>
              <w:spacing w:line="240" w:lineRule="auto"/>
              <w:rPr>
                <w:rFonts w:ascii="Times New Roman" w:eastAsia="Times New Roman" w:hAnsi="Times New Roman" w:cs="Times New Roman"/>
                <w:kern w:val="0"/>
                <w:lang w:eastAsia="es-CO"/>
                <w14:ligatures w14:val="none"/>
              </w:rPr>
            </w:pPr>
            <w:r w:rsidRPr="00A76B99">
              <w:rPr>
                <w:rFonts w:ascii="Times New Roman" w:eastAsia="Times New Roman" w:hAnsi="Times New Roman" w:cs="Times New Roman"/>
                <w:kern w:val="0"/>
                <w:lang w:eastAsia="es-CO"/>
                <w14:ligatures w14:val="none"/>
              </w:rPr>
              <w:t>Hacienda Plaza Regocijo</w:t>
            </w:r>
          </w:p>
          <w:p w14:paraId="4FC9B261" w14:textId="77777777" w:rsidR="00515ADB" w:rsidRPr="00A76B99" w:rsidRDefault="00515ADB" w:rsidP="00515ADB">
            <w:pPr>
              <w:spacing w:line="240" w:lineRule="auto"/>
              <w:rPr>
                <w:rFonts w:ascii="Times New Roman" w:eastAsia="Times New Roman" w:hAnsi="Times New Roman" w:cs="Times New Roman"/>
                <w:kern w:val="0"/>
                <w:lang w:eastAsia="es-CO"/>
                <w14:ligatures w14:val="none"/>
              </w:rPr>
            </w:pPr>
            <w:r w:rsidRPr="00A76B99">
              <w:rPr>
                <w:rFonts w:ascii="Times New Roman" w:eastAsia="Times New Roman" w:hAnsi="Times New Roman" w:cs="Times New Roman"/>
                <w:kern w:val="0"/>
                <w:lang w:eastAsia="es-CO"/>
                <w14:ligatures w14:val="none"/>
              </w:rPr>
              <w:t>Tierra Viva San Blas</w:t>
            </w:r>
          </w:p>
          <w:p w14:paraId="07CD1CF7" w14:textId="77777777" w:rsidR="00515ADB" w:rsidRPr="00A76B99" w:rsidRDefault="00515ADB" w:rsidP="00515ADB">
            <w:pPr>
              <w:spacing w:line="240" w:lineRule="auto"/>
              <w:rPr>
                <w:rFonts w:ascii="Times New Roman" w:eastAsia="Times New Roman" w:hAnsi="Times New Roman" w:cs="Times New Roman"/>
                <w:kern w:val="0"/>
                <w:lang w:eastAsia="es-CO"/>
                <w14:ligatures w14:val="none"/>
              </w:rPr>
            </w:pPr>
            <w:r w:rsidRPr="00A76B99">
              <w:rPr>
                <w:rFonts w:ascii="Times New Roman" w:eastAsia="Times New Roman" w:hAnsi="Times New Roman" w:cs="Times New Roman"/>
                <w:kern w:val="0"/>
                <w:lang w:eastAsia="es-CO"/>
                <w14:ligatures w14:val="none"/>
              </w:rPr>
              <w:t>Tierra Viva Cusco Centro</w:t>
            </w:r>
          </w:p>
          <w:p w14:paraId="62DCEE85" w14:textId="77777777" w:rsidR="00515ADB" w:rsidRPr="00A76B99" w:rsidRDefault="00515ADB" w:rsidP="00515ADB">
            <w:pPr>
              <w:spacing w:line="240" w:lineRule="auto"/>
              <w:rPr>
                <w:rFonts w:ascii="Times New Roman" w:eastAsia="Times New Roman" w:hAnsi="Times New Roman" w:cs="Times New Roman"/>
                <w:kern w:val="0"/>
                <w:lang w:eastAsia="es-CO"/>
                <w14:ligatures w14:val="none"/>
              </w:rPr>
            </w:pPr>
            <w:r w:rsidRPr="00A76B99">
              <w:rPr>
                <w:rFonts w:ascii="Times New Roman" w:eastAsia="Times New Roman" w:hAnsi="Times New Roman" w:cs="Times New Roman"/>
                <w:kern w:val="0"/>
                <w:lang w:eastAsia="es-CO"/>
                <w14:ligatures w14:val="none"/>
              </w:rPr>
              <w:t>Hacienda Cusco Centro</w:t>
            </w:r>
          </w:p>
          <w:p w14:paraId="50B74666" w14:textId="77777777" w:rsidR="00515ADB" w:rsidRPr="00A76B99" w:rsidRDefault="00515ADB" w:rsidP="00515ADB">
            <w:pPr>
              <w:spacing w:line="240" w:lineRule="auto"/>
              <w:rPr>
                <w:rFonts w:ascii="Times New Roman" w:eastAsia="Times New Roman" w:hAnsi="Times New Roman" w:cs="Times New Roman"/>
                <w:kern w:val="0"/>
                <w:lang w:eastAsia="es-CO"/>
                <w14:ligatures w14:val="none"/>
              </w:rPr>
            </w:pPr>
            <w:r w:rsidRPr="00A76B99">
              <w:rPr>
                <w:rFonts w:ascii="Times New Roman" w:eastAsia="Times New Roman" w:hAnsi="Times New Roman" w:cs="Times New Roman"/>
                <w:kern w:val="0"/>
                <w:lang w:eastAsia="es-CO"/>
                <w14:ligatures w14:val="none"/>
              </w:rPr>
              <w:t>Munay Wasi Inn</w:t>
            </w:r>
          </w:p>
          <w:p w14:paraId="221487FB" w14:textId="77777777" w:rsidR="00515ADB" w:rsidRPr="00A76B99" w:rsidRDefault="00515ADB" w:rsidP="00515ADB">
            <w:pPr>
              <w:spacing w:line="240" w:lineRule="auto"/>
              <w:rPr>
                <w:rFonts w:ascii="Times New Roman" w:eastAsia="Times New Roman" w:hAnsi="Times New Roman" w:cs="Times New Roman"/>
                <w:kern w:val="0"/>
                <w:lang w:eastAsia="es-CO"/>
                <w14:ligatures w14:val="none"/>
              </w:rPr>
            </w:pPr>
            <w:r w:rsidRPr="00A76B99">
              <w:rPr>
                <w:rFonts w:ascii="Times New Roman" w:eastAsia="Times New Roman" w:hAnsi="Times New Roman" w:cs="Times New Roman"/>
                <w:kern w:val="0"/>
                <w:lang w:eastAsia="es-CO"/>
                <w14:ligatures w14:val="none"/>
              </w:rPr>
              <w:t>Ruinas</w:t>
            </w:r>
          </w:p>
          <w:p w14:paraId="489C3CE4" w14:textId="08B16242" w:rsidR="00515ADB" w:rsidRPr="008573C5" w:rsidRDefault="00515ADB" w:rsidP="00515ADB">
            <w:pPr>
              <w:spacing w:line="240" w:lineRule="auto"/>
              <w:rPr>
                <w:rFonts w:ascii="Times New Roman" w:eastAsia="Times New Roman" w:hAnsi="Times New Roman" w:cs="Times New Roman"/>
                <w:kern w:val="0"/>
                <w:lang w:eastAsia="es-CO"/>
                <w14:ligatures w14:val="none"/>
              </w:rPr>
            </w:pPr>
            <w:r w:rsidRPr="00A76B99">
              <w:rPr>
                <w:rFonts w:ascii="Times New Roman" w:eastAsia="Times New Roman" w:hAnsi="Times New Roman" w:cs="Times New Roman"/>
                <w:kern w:val="0"/>
                <w:lang w:eastAsia="es-CO"/>
                <w14:ligatures w14:val="none"/>
              </w:rPr>
              <w:t>Rojas Inn</w:t>
            </w:r>
          </w:p>
        </w:tc>
        <w:tc>
          <w:tcPr>
            <w:tcW w:w="764" w:type="pct"/>
            <w:vAlign w:val="center"/>
          </w:tcPr>
          <w:p w14:paraId="181328B0" w14:textId="77777777" w:rsidR="00515ADB" w:rsidRPr="00A76B99" w:rsidRDefault="00515ADB" w:rsidP="00515ADB">
            <w:pPr>
              <w:spacing w:line="240" w:lineRule="auto"/>
              <w:rPr>
                <w:rFonts w:ascii="Times New Roman" w:eastAsia="Times New Roman" w:hAnsi="Times New Roman" w:cs="Times New Roman"/>
                <w:kern w:val="0"/>
                <w:lang w:eastAsia="es-CO"/>
                <w14:ligatures w14:val="none"/>
              </w:rPr>
            </w:pPr>
            <w:r w:rsidRPr="00A76B99">
              <w:rPr>
                <w:rFonts w:ascii="Times New Roman" w:eastAsia="Times New Roman" w:hAnsi="Times New Roman" w:cs="Times New Roman"/>
                <w:kern w:val="0"/>
                <w:lang w:eastAsia="es-CO"/>
                <w14:ligatures w14:val="none"/>
              </w:rPr>
              <w:t>Jose Antonio</w:t>
            </w:r>
          </w:p>
          <w:p w14:paraId="320CAFF2" w14:textId="77777777" w:rsidR="00515ADB" w:rsidRPr="00A76B99" w:rsidRDefault="00515ADB" w:rsidP="00515ADB">
            <w:pPr>
              <w:spacing w:line="240" w:lineRule="auto"/>
              <w:rPr>
                <w:rFonts w:ascii="Times New Roman" w:eastAsia="Times New Roman" w:hAnsi="Times New Roman" w:cs="Times New Roman"/>
                <w:kern w:val="0"/>
                <w:lang w:eastAsia="es-CO"/>
                <w14:ligatures w14:val="none"/>
              </w:rPr>
            </w:pPr>
            <w:r w:rsidRPr="00A76B99">
              <w:rPr>
                <w:rFonts w:ascii="Times New Roman" w:eastAsia="Times New Roman" w:hAnsi="Times New Roman" w:cs="Times New Roman"/>
                <w:kern w:val="0"/>
                <w:lang w:eastAsia="es-CO"/>
                <w14:ligatures w14:val="none"/>
              </w:rPr>
              <w:t>Terra Andina</w:t>
            </w:r>
          </w:p>
          <w:p w14:paraId="2BC69FBF" w14:textId="77777777" w:rsidR="00515ADB" w:rsidRPr="00A76B99" w:rsidRDefault="00515ADB" w:rsidP="00515ADB">
            <w:pPr>
              <w:spacing w:line="240" w:lineRule="auto"/>
              <w:rPr>
                <w:rFonts w:ascii="Times New Roman" w:eastAsia="Times New Roman" w:hAnsi="Times New Roman" w:cs="Times New Roman"/>
                <w:kern w:val="0"/>
                <w:lang w:eastAsia="es-CO"/>
                <w14:ligatures w14:val="none"/>
              </w:rPr>
            </w:pPr>
            <w:r w:rsidRPr="00A76B99">
              <w:rPr>
                <w:rFonts w:ascii="Times New Roman" w:eastAsia="Times New Roman" w:hAnsi="Times New Roman" w:cs="Times New Roman"/>
                <w:kern w:val="0"/>
                <w:lang w:eastAsia="es-CO"/>
                <w14:ligatures w14:val="none"/>
              </w:rPr>
              <w:t>San Agustin Dorado</w:t>
            </w:r>
          </w:p>
          <w:p w14:paraId="7DEB2B23" w14:textId="77777777" w:rsidR="00515ADB" w:rsidRPr="00A76B99" w:rsidRDefault="00515ADB" w:rsidP="00515ADB">
            <w:pPr>
              <w:spacing w:line="240" w:lineRule="auto"/>
              <w:rPr>
                <w:rFonts w:ascii="Times New Roman" w:eastAsia="Times New Roman" w:hAnsi="Times New Roman" w:cs="Times New Roman"/>
                <w:kern w:val="0"/>
                <w:lang w:eastAsia="es-CO"/>
                <w14:ligatures w14:val="none"/>
              </w:rPr>
            </w:pPr>
            <w:r w:rsidRPr="00A76B99">
              <w:rPr>
                <w:rFonts w:ascii="Times New Roman" w:eastAsia="Times New Roman" w:hAnsi="Times New Roman" w:cs="Times New Roman"/>
                <w:kern w:val="0"/>
                <w:lang w:eastAsia="es-CO"/>
                <w14:ligatures w14:val="none"/>
              </w:rPr>
              <w:t>San Agustin Plaza</w:t>
            </w:r>
          </w:p>
          <w:p w14:paraId="41E2EC3B" w14:textId="77777777" w:rsidR="00515ADB" w:rsidRPr="00A76B99" w:rsidRDefault="00515ADB" w:rsidP="00515ADB">
            <w:pPr>
              <w:spacing w:line="240" w:lineRule="auto"/>
              <w:rPr>
                <w:rFonts w:ascii="Times New Roman" w:eastAsia="Times New Roman" w:hAnsi="Times New Roman" w:cs="Times New Roman"/>
                <w:kern w:val="0"/>
                <w:lang w:eastAsia="es-CO"/>
                <w14:ligatures w14:val="none"/>
              </w:rPr>
            </w:pPr>
            <w:r w:rsidRPr="00A76B99">
              <w:rPr>
                <w:rFonts w:ascii="Times New Roman" w:eastAsia="Times New Roman" w:hAnsi="Times New Roman" w:cs="Times New Roman"/>
                <w:kern w:val="0"/>
                <w:lang w:eastAsia="es-CO"/>
                <w14:ligatures w14:val="none"/>
              </w:rPr>
              <w:t>Casa Andina Catedral</w:t>
            </w:r>
          </w:p>
          <w:p w14:paraId="398D597E" w14:textId="77777777" w:rsidR="00515ADB" w:rsidRPr="00A76B99" w:rsidRDefault="00515ADB" w:rsidP="00515ADB">
            <w:pPr>
              <w:spacing w:line="240" w:lineRule="auto"/>
              <w:rPr>
                <w:rFonts w:ascii="Times New Roman" w:eastAsia="Times New Roman" w:hAnsi="Times New Roman" w:cs="Times New Roman"/>
                <w:kern w:val="0"/>
                <w:lang w:eastAsia="es-CO"/>
                <w14:ligatures w14:val="none"/>
              </w:rPr>
            </w:pPr>
            <w:r w:rsidRPr="00A76B99">
              <w:rPr>
                <w:rFonts w:ascii="Times New Roman" w:eastAsia="Times New Roman" w:hAnsi="Times New Roman" w:cs="Times New Roman"/>
                <w:kern w:val="0"/>
                <w:lang w:eastAsia="es-CO"/>
                <w14:ligatures w14:val="none"/>
              </w:rPr>
              <w:t>Rumi Punku</w:t>
            </w:r>
          </w:p>
          <w:p w14:paraId="2CD8CAE6" w14:textId="7EAF0A3D" w:rsidR="00515ADB" w:rsidRPr="008573C5" w:rsidRDefault="00515ADB" w:rsidP="00515ADB">
            <w:pPr>
              <w:spacing w:line="240" w:lineRule="auto"/>
              <w:rPr>
                <w:rFonts w:ascii="Times New Roman" w:eastAsia="Times New Roman" w:hAnsi="Times New Roman" w:cs="Times New Roman"/>
                <w:kern w:val="0"/>
                <w:lang w:eastAsia="es-CO"/>
                <w14:ligatures w14:val="none"/>
              </w:rPr>
            </w:pPr>
            <w:r w:rsidRPr="00A76B99">
              <w:rPr>
                <w:rFonts w:ascii="Times New Roman" w:eastAsia="Times New Roman" w:hAnsi="Times New Roman" w:cs="Times New Roman"/>
                <w:kern w:val="0"/>
                <w:lang w:eastAsia="es-CO"/>
                <w14:ligatures w14:val="none"/>
              </w:rPr>
              <w:t>Los Portales</w:t>
            </w:r>
          </w:p>
        </w:tc>
        <w:tc>
          <w:tcPr>
            <w:tcW w:w="903" w:type="pct"/>
            <w:vAlign w:val="center"/>
          </w:tcPr>
          <w:p w14:paraId="1C28D3B4" w14:textId="77777777" w:rsidR="00515ADB" w:rsidRPr="00B71A06" w:rsidRDefault="00515ADB" w:rsidP="00515ADB">
            <w:pPr>
              <w:spacing w:line="240" w:lineRule="auto"/>
              <w:rPr>
                <w:rFonts w:ascii="Times New Roman" w:eastAsia="Times New Roman" w:hAnsi="Times New Roman" w:cs="Times New Roman"/>
                <w:kern w:val="0"/>
                <w:lang w:val="en-ZA" w:eastAsia="es-CO"/>
                <w14:ligatures w14:val="none"/>
              </w:rPr>
            </w:pPr>
            <w:r w:rsidRPr="00B71A06">
              <w:rPr>
                <w:rFonts w:ascii="Times New Roman" w:eastAsia="Times New Roman" w:hAnsi="Times New Roman" w:cs="Times New Roman"/>
                <w:kern w:val="0"/>
                <w:lang w:val="en-ZA" w:eastAsia="es-CO"/>
                <w14:ligatures w14:val="none"/>
              </w:rPr>
              <w:t>Sonesta Cusco</w:t>
            </w:r>
          </w:p>
          <w:p w14:paraId="654E5883" w14:textId="77777777" w:rsidR="00515ADB" w:rsidRPr="00CE1A50" w:rsidRDefault="00515ADB" w:rsidP="00515ADB">
            <w:pPr>
              <w:spacing w:line="240" w:lineRule="auto"/>
              <w:rPr>
                <w:rFonts w:ascii="Times New Roman" w:eastAsia="Times New Roman" w:hAnsi="Times New Roman" w:cs="Times New Roman"/>
                <w:kern w:val="0"/>
                <w:lang w:val="en-ZA" w:eastAsia="es-CO"/>
                <w14:ligatures w14:val="none"/>
              </w:rPr>
            </w:pPr>
            <w:r w:rsidRPr="00A76B99">
              <w:rPr>
                <w:rFonts w:ascii="Times New Roman" w:eastAsia="Times New Roman" w:hAnsi="Times New Roman" w:cs="Times New Roman"/>
                <w:kern w:val="0"/>
                <w:lang w:val="en-ZA" w:eastAsia="es-CO"/>
                <w14:ligatures w14:val="none"/>
              </w:rPr>
              <w:t>Hilton Garden Inn</w:t>
            </w:r>
          </w:p>
          <w:p w14:paraId="09A6754E" w14:textId="77777777" w:rsidR="00515ADB" w:rsidRPr="00CE1A50" w:rsidRDefault="00515ADB" w:rsidP="00515ADB">
            <w:pPr>
              <w:spacing w:line="240" w:lineRule="auto"/>
              <w:rPr>
                <w:rFonts w:ascii="Times New Roman" w:eastAsia="Times New Roman" w:hAnsi="Times New Roman" w:cs="Times New Roman"/>
                <w:kern w:val="0"/>
                <w:lang w:val="en-ZA" w:eastAsia="es-CO"/>
                <w14:ligatures w14:val="none"/>
              </w:rPr>
            </w:pPr>
            <w:r w:rsidRPr="00A76B99">
              <w:rPr>
                <w:rFonts w:ascii="Times New Roman" w:eastAsia="Times New Roman" w:hAnsi="Times New Roman" w:cs="Times New Roman"/>
                <w:kern w:val="0"/>
                <w:lang w:val="en-ZA" w:eastAsia="es-CO"/>
                <w14:ligatures w14:val="none"/>
              </w:rPr>
              <w:t>Hampton by Hilton Cusco</w:t>
            </w:r>
          </w:p>
          <w:p w14:paraId="51EEF166" w14:textId="77777777" w:rsidR="00515ADB" w:rsidRPr="00A76B99" w:rsidRDefault="00515ADB" w:rsidP="00515ADB">
            <w:pPr>
              <w:spacing w:line="240" w:lineRule="auto"/>
              <w:rPr>
                <w:rFonts w:ascii="Times New Roman" w:eastAsia="Times New Roman" w:hAnsi="Times New Roman" w:cs="Times New Roman"/>
                <w:kern w:val="0"/>
                <w:lang w:eastAsia="es-CO"/>
                <w14:ligatures w14:val="none"/>
              </w:rPr>
            </w:pPr>
            <w:r w:rsidRPr="00A76B99">
              <w:rPr>
                <w:rFonts w:ascii="Times New Roman" w:eastAsia="Times New Roman" w:hAnsi="Times New Roman" w:cs="Times New Roman"/>
                <w:kern w:val="0"/>
                <w:lang w:eastAsia="es-CO"/>
                <w14:ligatures w14:val="none"/>
              </w:rPr>
              <w:t>Plaza de Armas hotel</w:t>
            </w:r>
          </w:p>
          <w:p w14:paraId="56AFBB82" w14:textId="77777777" w:rsidR="00515ADB" w:rsidRPr="00A76B99" w:rsidRDefault="00515ADB" w:rsidP="00515ADB">
            <w:pPr>
              <w:spacing w:line="240" w:lineRule="auto"/>
              <w:rPr>
                <w:rFonts w:ascii="Times New Roman" w:eastAsia="Times New Roman" w:hAnsi="Times New Roman" w:cs="Times New Roman"/>
                <w:kern w:val="0"/>
                <w:lang w:eastAsia="es-CO"/>
                <w14:ligatures w14:val="none"/>
              </w:rPr>
            </w:pPr>
            <w:r w:rsidRPr="00A76B99">
              <w:rPr>
                <w:rFonts w:ascii="Times New Roman" w:eastAsia="Times New Roman" w:hAnsi="Times New Roman" w:cs="Times New Roman"/>
                <w:kern w:val="0"/>
                <w:lang w:eastAsia="es-CO"/>
                <w14:ligatures w14:val="none"/>
              </w:rPr>
              <w:t>Costa del sol Ramada</w:t>
            </w:r>
          </w:p>
          <w:p w14:paraId="13ECABC1" w14:textId="09FB0589" w:rsidR="00515ADB" w:rsidRPr="006C46DA" w:rsidRDefault="00515ADB" w:rsidP="00515ADB">
            <w:pPr>
              <w:spacing w:line="240" w:lineRule="auto"/>
              <w:rPr>
                <w:rFonts w:ascii="Times New Roman" w:eastAsia="Times New Roman" w:hAnsi="Times New Roman" w:cs="Times New Roman"/>
                <w:kern w:val="0"/>
                <w:lang w:eastAsia="es-CO"/>
                <w14:ligatures w14:val="none"/>
              </w:rPr>
            </w:pPr>
          </w:p>
        </w:tc>
        <w:tc>
          <w:tcPr>
            <w:tcW w:w="764" w:type="pct"/>
            <w:vAlign w:val="center"/>
          </w:tcPr>
          <w:p w14:paraId="2EB941D2" w14:textId="77777777" w:rsidR="00515ADB" w:rsidRDefault="00515ADB" w:rsidP="00515ADB">
            <w:pPr>
              <w:spacing w:line="240" w:lineRule="auto"/>
              <w:rPr>
                <w:rFonts w:ascii="Times New Roman" w:eastAsia="Times New Roman" w:hAnsi="Times New Roman" w:cs="Times New Roman"/>
                <w:kern w:val="0"/>
                <w:lang w:eastAsia="es-CO"/>
                <w14:ligatures w14:val="none"/>
              </w:rPr>
            </w:pPr>
            <w:r w:rsidRPr="00A76B99">
              <w:rPr>
                <w:rFonts w:ascii="Times New Roman" w:eastAsia="Times New Roman" w:hAnsi="Times New Roman" w:cs="Times New Roman"/>
                <w:kern w:val="0"/>
                <w:lang w:eastAsia="es-CO"/>
                <w14:ligatures w14:val="none"/>
              </w:rPr>
              <w:t>Aranwa Cusco Boutique Hotel</w:t>
            </w:r>
          </w:p>
          <w:p w14:paraId="7985C88D" w14:textId="141ED5BB" w:rsidR="00515ADB" w:rsidRPr="006C46DA" w:rsidRDefault="00515ADB" w:rsidP="00515ADB">
            <w:pPr>
              <w:spacing w:line="240" w:lineRule="auto"/>
              <w:rPr>
                <w:rFonts w:ascii="Times New Roman" w:eastAsia="Times New Roman" w:hAnsi="Times New Roman" w:cs="Times New Roman"/>
                <w:kern w:val="0"/>
                <w:lang w:eastAsia="es-CO"/>
                <w14:ligatures w14:val="none"/>
              </w:rPr>
            </w:pPr>
            <w:r w:rsidRPr="00A76B99">
              <w:rPr>
                <w:rFonts w:ascii="Times New Roman" w:eastAsia="Times New Roman" w:hAnsi="Times New Roman" w:cs="Times New Roman"/>
                <w:kern w:val="0"/>
                <w:lang w:eastAsia="es-CO"/>
                <w14:ligatures w14:val="none"/>
              </w:rPr>
              <w:t>Palacio del Inka</w:t>
            </w:r>
          </w:p>
        </w:tc>
      </w:tr>
      <w:tr w:rsidR="006234C3" w:rsidRPr="00860E8D" w14:paraId="0644C9D9" w14:textId="77777777" w:rsidTr="006C46DA">
        <w:trPr>
          <w:trHeight w:val="345"/>
          <w:jc w:val="center"/>
        </w:trPr>
        <w:tc>
          <w:tcPr>
            <w:tcW w:w="810" w:type="pct"/>
            <w:noWrap/>
            <w:vAlign w:val="center"/>
          </w:tcPr>
          <w:p w14:paraId="32BBC02F" w14:textId="596F3837" w:rsidR="00515ADB" w:rsidRDefault="006234C3" w:rsidP="00515ADB">
            <w:pPr>
              <w:spacing w:line="240" w:lineRule="auto"/>
              <w:rPr>
                <w:rFonts w:ascii="Times New Roman" w:eastAsia="Times New Roman" w:hAnsi="Times New Roman" w:cs="Times New Roman"/>
                <w:b/>
                <w:bCs/>
                <w:kern w:val="0"/>
                <w:lang w:eastAsia="es-CO"/>
                <w14:ligatures w14:val="none"/>
              </w:rPr>
            </w:pPr>
            <w:r>
              <w:rPr>
                <w:rFonts w:ascii="Times New Roman" w:eastAsia="Times New Roman" w:hAnsi="Times New Roman" w:cs="Times New Roman"/>
                <w:b/>
                <w:bCs/>
                <w:kern w:val="0"/>
                <w:lang w:eastAsia="es-CO"/>
                <w14:ligatures w14:val="none"/>
              </w:rPr>
              <w:t>Urubamba</w:t>
            </w:r>
          </w:p>
          <w:p w14:paraId="7658BAED" w14:textId="61FA3CE7" w:rsidR="00515ADB" w:rsidRPr="00A76B99" w:rsidRDefault="00515ADB" w:rsidP="00515ADB">
            <w:pPr>
              <w:spacing w:line="240" w:lineRule="auto"/>
              <w:rPr>
                <w:rFonts w:ascii="Times New Roman" w:eastAsia="Times New Roman" w:hAnsi="Times New Roman" w:cs="Times New Roman"/>
                <w:b/>
                <w:bCs/>
                <w:kern w:val="0"/>
                <w:lang w:eastAsia="es-CO"/>
                <w14:ligatures w14:val="none"/>
              </w:rPr>
            </w:pPr>
            <w:r>
              <w:rPr>
                <w:rFonts w:ascii="Times New Roman" w:eastAsia="Times New Roman" w:hAnsi="Times New Roman" w:cs="Times New Roman"/>
                <w:b/>
                <w:bCs/>
                <w:kern w:val="0"/>
                <w:lang w:eastAsia="es-CO"/>
                <w14:ligatures w14:val="none"/>
              </w:rPr>
              <w:t>(Valle Sagrado)</w:t>
            </w:r>
          </w:p>
        </w:tc>
        <w:tc>
          <w:tcPr>
            <w:tcW w:w="855" w:type="pct"/>
            <w:vAlign w:val="center"/>
          </w:tcPr>
          <w:p w14:paraId="6CA2D060" w14:textId="77777777" w:rsidR="00515ADB" w:rsidRDefault="006234C3" w:rsidP="00515ADB">
            <w:pPr>
              <w:spacing w:line="240" w:lineRule="auto"/>
              <w:rPr>
                <w:rFonts w:ascii="Times New Roman" w:eastAsia="Times New Roman" w:hAnsi="Times New Roman" w:cs="Times New Roman"/>
                <w:kern w:val="0"/>
                <w:lang w:eastAsia="es-CO"/>
                <w14:ligatures w14:val="none"/>
              </w:rPr>
            </w:pPr>
            <w:r w:rsidRPr="006234C3">
              <w:rPr>
                <w:rFonts w:ascii="Times New Roman" w:eastAsia="Times New Roman" w:hAnsi="Times New Roman" w:cs="Times New Roman"/>
                <w:kern w:val="0"/>
                <w:lang w:eastAsia="es-CO"/>
                <w14:ligatures w14:val="none"/>
              </w:rPr>
              <w:t>Mabey Valle Sagrado</w:t>
            </w:r>
          </w:p>
          <w:p w14:paraId="0A08BD8C" w14:textId="77777777" w:rsidR="006234C3" w:rsidRDefault="006234C3" w:rsidP="00515ADB">
            <w:pPr>
              <w:spacing w:line="240" w:lineRule="auto"/>
              <w:rPr>
                <w:rFonts w:ascii="Times New Roman" w:eastAsia="Times New Roman" w:hAnsi="Times New Roman" w:cs="Times New Roman"/>
                <w:kern w:val="0"/>
                <w:lang w:eastAsia="es-CO"/>
                <w14:ligatures w14:val="none"/>
              </w:rPr>
            </w:pPr>
            <w:r w:rsidRPr="006234C3">
              <w:rPr>
                <w:rFonts w:ascii="Times New Roman" w:eastAsia="Times New Roman" w:hAnsi="Times New Roman" w:cs="Times New Roman"/>
                <w:kern w:val="0"/>
                <w:lang w:eastAsia="es-CO"/>
                <w14:ligatures w14:val="none"/>
              </w:rPr>
              <w:t>Agusto´s Hotel</w:t>
            </w:r>
          </w:p>
          <w:p w14:paraId="45080B10" w14:textId="1388463F" w:rsidR="006234C3" w:rsidRPr="00A76B99" w:rsidRDefault="006234C3" w:rsidP="00515ADB">
            <w:pPr>
              <w:spacing w:line="240" w:lineRule="auto"/>
              <w:rPr>
                <w:rFonts w:ascii="Times New Roman" w:eastAsia="Times New Roman" w:hAnsi="Times New Roman" w:cs="Times New Roman"/>
                <w:kern w:val="0"/>
                <w:lang w:eastAsia="es-CO"/>
                <w14:ligatures w14:val="none"/>
              </w:rPr>
            </w:pPr>
            <w:r w:rsidRPr="006234C3">
              <w:rPr>
                <w:rFonts w:ascii="Times New Roman" w:eastAsia="Times New Roman" w:hAnsi="Times New Roman" w:cs="Times New Roman"/>
                <w:kern w:val="0"/>
                <w:lang w:eastAsia="es-CO"/>
                <w14:ligatures w14:val="none"/>
              </w:rPr>
              <w:t>San Agustin Urubamba</w:t>
            </w:r>
          </w:p>
        </w:tc>
        <w:tc>
          <w:tcPr>
            <w:tcW w:w="904" w:type="pct"/>
            <w:vAlign w:val="center"/>
          </w:tcPr>
          <w:p w14:paraId="6A809124" w14:textId="77777777" w:rsidR="00515ADB" w:rsidRPr="006C46DA" w:rsidRDefault="006234C3" w:rsidP="00515ADB">
            <w:pPr>
              <w:spacing w:line="240" w:lineRule="auto"/>
              <w:rPr>
                <w:rFonts w:ascii="Times New Roman" w:eastAsia="Times New Roman" w:hAnsi="Times New Roman" w:cs="Times New Roman"/>
                <w:kern w:val="0"/>
                <w:lang w:val="en-ZA" w:eastAsia="es-CO"/>
                <w14:ligatures w14:val="none"/>
              </w:rPr>
            </w:pPr>
            <w:r w:rsidRPr="006C46DA">
              <w:rPr>
                <w:rFonts w:ascii="Times New Roman" w:eastAsia="Times New Roman" w:hAnsi="Times New Roman" w:cs="Times New Roman"/>
                <w:kern w:val="0"/>
                <w:lang w:val="en-ZA" w:eastAsia="es-CO"/>
                <w14:ligatures w14:val="none"/>
              </w:rPr>
              <w:t>Andean Wings Valle</w:t>
            </w:r>
          </w:p>
          <w:p w14:paraId="146DEA62" w14:textId="77777777" w:rsidR="006234C3" w:rsidRPr="006C46DA" w:rsidRDefault="006234C3" w:rsidP="00515ADB">
            <w:pPr>
              <w:spacing w:line="240" w:lineRule="auto"/>
              <w:rPr>
                <w:rFonts w:ascii="Times New Roman" w:eastAsia="Times New Roman" w:hAnsi="Times New Roman" w:cs="Times New Roman"/>
                <w:kern w:val="0"/>
                <w:lang w:val="en-ZA" w:eastAsia="es-CO"/>
                <w14:ligatures w14:val="none"/>
              </w:rPr>
            </w:pPr>
            <w:r w:rsidRPr="006C46DA">
              <w:rPr>
                <w:rFonts w:ascii="Times New Roman" w:eastAsia="Times New Roman" w:hAnsi="Times New Roman" w:cs="Times New Roman"/>
                <w:kern w:val="0"/>
                <w:lang w:val="en-ZA" w:eastAsia="es-CO"/>
                <w14:ligatures w14:val="none"/>
              </w:rPr>
              <w:t>Villa Urubamba</w:t>
            </w:r>
          </w:p>
          <w:p w14:paraId="609D2D1E" w14:textId="278052C0" w:rsidR="006234C3" w:rsidRPr="006C46DA" w:rsidRDefault="006234C3" w:rsidP="00515ADB">
            <w:pPr>
              <w:spacing w:line="240" w:lineRule="auto"/>
              <w:rPr>
                <w:rFonts w:ascii="Times New Roman" w:eastAsia="Times New Roman" w:hAnsi="Times New Roman" w:cs="Times New Roman"/>
                <w:kern w:val="0"/>
                <w:lang w:val="en-ZA" w:eastAsia="es-CO"/>
                <w14:ligatures w14:val="none"/>
              </w:rPr>
            </w:pPr>
            <w:r w:rsidRPr="006C46DA">
              <w:rPr>
                <w:rFonts w:ascii="Times New Roman" w:eastAsia="Times New Roman" w:hAnsi="Times New Roman" w:cs="Times New Roman"/>
                <w:kern w:val="0"/>
                <w:lang w:val="en-ZA" w:eastAsia="es-CO"/>
                <w14:ligatures w14:val="none"/>
              </w:rPr>
              <w:t>AVA Spots</w:t>
            </w:r>
          </w:p>
        </w:tc>
        <w:tc>
          <w:tcPr>
            <w:tcW w:w="764" w:type="pct"/>
            <w:vAlign w:val="center"/>
          </w:tcPr>
          <w:p w14:paraId="53ED4617" w14:textId="77777777" w:rsidR="00515ADB" w:rsidRDefault="006234C3" w:rsidP="00515ADB">
            <w:pPr>
              <w:spacing w:line="240" w:lineRule="auto"/>
              <w:rPr>
                <w:rFonts w:ascii="Times New Roman" w:eastAsia="Times New Roman" w:hAnsi="Times New Roman" w:cs="Times New Roman"/>
                <w:kern w:val="0"/>
                <w:lang w:eastAsia="es-CO"/>
                <w14:ligatures w14:val="none"/>
              </w:rPr>
            </w:pPr>
            <w:r w:rsidRPr="006234C3">
              <w:rPr>
                <w:rFonts w:ascii="Times New Roman" w:eastAsia="Times New Roman" w:hAnsi="Times New Roman" w:cs="Times New Roman"/>
                <w:kern w:val="0"/>
                <w:lang w:eastAsia="es-CO"/>
                <w14:ligatures w14:val="none"/>
              </w:rPr>
              <w:t>Tierra Viva Valle Sagrado</w:t>
            </w:r>
          </w:p>
          <w:p w14:paraId="08D8BC9B" w14:textId="19385227" w:rsidR="006234C3" w:rsidRPr="00A76B99" w:rsidRDefault="006234C3" w:rsidP="00515ADB">
            <w:pPr>
              <w:spacing w:line="240" w:lineRule="auto"/>
              <w:rPr>
                <w:rFonts w:ascii="Times New Roman" w:eastAsia="Times New Roman" w:hAnsi="Times New Roman" w:cs="Times New Roman"/>
                <w:kern w:val="0"/>
                <w:lang w:eastAsia="es-CO"/>
                <w14:ligatures w14:val="none"/>
              </w:rPr>
            </w:pPr>
            <w:r w:rsidRPr="006234C3">
              <w:rPr>
                <w:rFonts w:ascii="Times New Roman" w:eastAsia="Times New Roman" w:hAnsi="Times New Roman" w:cs="Times New Roman"/>
                <w:kern w:val="0"/>
                <w:lang w:eastAsia="es-CO"/>
                <w14:ligatures w14:val="none"/>
              </w:rPr>
              <w:t>Hacienda del Valle</w:t>
            </w:r>
          </w:p>
        </w:tc>
        <w:tc>
          <w:tcPr>
            <w:tcW w:w="903" w:type="pct"/>
            <w:vAlign w:val="center"/>
          </w:tcPr>
          <w:p w14:paraId="56891F24" w14:textId="77777777" w:rsidR="00515ADB" w:rsidRDefault="006234C3" w:rsidP="00515ADB">
            <w:pPr>
              <w:spacing w:line="240" w:lineRule="auto"/>
              <w:rPr>
                <w:rFonts w:ascii="Times New Roman" w:eastAsia="Times New Roman" w:hAnsi="Times New Roman" w:cs="Times New Roman"/>
                <w:kern w:val="0"/>
                <w:lang w:eastAsia="es-CO"/>
                <w14:ligatures w14:val="none"/>
              </w:rPr>
            </w:pPr>
            <w:r w:rsidRPr="006234C3">
              <w:rPr>
                <w:rFonts w:ascii="Times New Roman" w:eastAsia="Times New Roman" w:hAnsi="Times New Roman" w:cs="Times New Roman"/>
                <w:kern w:val="0"/>
                <w:lang w:eastAsia="es-CO"/>
                <w14:ligatures w14:val="none"/>
              </w:rPr>
              <w:t>Casona de Yucay</w:t>
            </w:r>
          </w:p>
          <w:p w14:paraId="4B4BB984" w14:textId="77777777" w:rsidR="006234C3" w:rsidRDefault="006234C3" w:rsidP="00515ADB">
            <w:pPr>
              <w:spacing w:line="240" w:lineRule="auto"/>
              <w:rPr>
                <w:rFonts w:ascii="Times New Roman" w:eastAsia="Times New Roman" w:hAnsi="Times New Roman" w:cs="Times New Roman"/>
                <w:kern w:val="0"/>
                <w:lang w:eastAsia="es-CO"/>
                <w14:ligatures w14:val="none"/>
              </w:rPr>
            </w:pPr>
            <w:r w:rsidRPr="006234C3">
              <w:rPr>
                <w:rFonts w:ascii="Times New Roman" w:eastAsia="Times New Roman" w:hAnsi="Times New Roman" w:cs="Times New Roman"/>
                <w:kern w:val="0"/>
                <w:lang w:eastAsia="es-CO"/>
                <w14:ligatures w14:val="none"/>
              </w:rPr>
              <w:t>Posada del Inca Yucay</w:t>
            </w:r>
          </w:p>
          <w:p w14:paraId="7DC83E94" w14:textId="4D6E4A5B" w:rsidR="006234C3" w:rsidRPr="00A76B99" w:rsidRDefault="006234C3" w:rsidP="00515ADB">
            <w:pPr>
              <w:spacing w:line="240" w:lineRule="auto"/>
              <w:rPr>
                <w:rFonts w:ascii="Times New Roman" w:eastAsia="Times New Roman" w:hAnsi="Times New Roman" w:cs="Times New Roman"/>
                <w:kern w:val="0"/>
                <w:lang w:eastAsia="es-CO"/>
                <w14:ligatures w14:val="none"/>
              </w:rPr>
            </w:pPr>
            <w:r w:rsidRPr="006234C3">
              <w:rPr>
                <w:rFonts w:ascii="Times New Roman" w:eastAsia="Times New Roman" w:hAnsi="Times New Roman" w:cs="Times New Roman"/>
                <w:kern w:val="0"/>
                <w:lang w:eastAsia="es-CO"/>
                <w14:ligatures w14:val="none"/>
              </w:rPr>
              <w:t>Casa Andina Premium Valle</w:t>
            </w:r>
          </w:p>
        </w:tc>
        <w:tc>
          <w:tcPr>
            <w:tcW w:w="764" w:type="pct"/>
            <w:vAlign w:val="center"/>
          </w:tcPr>
          <w:p w14:paraId="69A45D80" w14:textId="77777777" w:rsidR="00515ADB" w:rsidRDefault="006234C3" w:rsidP="00515ADB">
            <w:pPr>
              <w:spacing w:line="240" w:lineRule="auto"/>
              <w:rPr>
                <w:rFonts w:ascii="Times New Roman" w:eastAsia="Times New Roman" w:hAnsi="Times New Roman" w:cs="Times New Roman"/>
                <w:kern w:val="0"/>
                <w:lang w:eastAsia="es-CO"/>
                <w14:ligatures w14:val="none"/>
              </w:rPr>
            </w:pPr>
            <w:r w:rsidRPr="006234C3">
              <w:rPr>
                <w:rFonts w:ascii="Times New Roman" w:eastAsia="Times New Roman" w:hAnsi="Times New Roman" w:cs="Times New Roman"/>
                <w:kern w:val="0"/>
                <w:lang w:eastAsia="es-CO"/>
                <w14:ligatures w14:val="none"/>
              </w:rPr>
              <w:t>Inkaterra Hacienda Urubamba</w:t>
            </w:r>
          </w:p>
          <w:p w14:paraId="06159D6B" w14:textId="6FF3477D" w:rsidR="006234C3" w:rsidRPr="006234C3" w:rsidRDefault="006234C3" w:rsidP="00515ADB">
            <w:pPr>
              <w:spacing w:line="240" w:lineRule="auto"/>
              <w:rPr>
                <w:rFonts w:ascii="Times New Roman" w:eastAsia="Times New Roman" w:hAnsi="Times New Roman" w:cs="Times New Roman"/>
                <w:kern w:val="0"/>
                <w:lang w:val="en-ZA" w:eastAsia="es-CO"/>
                <w14:ligatures w14:val="none"/>
              </w:rPr>
            </w:pPr>
            <w:r w:rsidRPr="006234C3">
              <w:rPr>
                <w:rFonts w:ascii="Times New Roman" w:eastAsia="Times New Roman" w:hAnsi="Times New Roman" w:cs="Times New Roman"/>
                <w:kern w:val="0"/>
                <w:lang w:val="en-ZA" w:eastAsia="es-CO"/>
                <w14:ligatures w14:val="none"/>
              </w:rPr>
              <w:t>Aranwa Sacred Valley Hotel &amp; Wellness</w:t>
            </w:r>
          </w:p>
        </w:tc>
      </w:tr>
    </w:tbl>
    <w:p w14:paraId="256DE79C" w14:textId="77777777" w:rsidR="00411222" w:rsidRPr="006619F5" w:rsidRDefault="00411222">
      <w:pPr>
        <w:rPr>
          <w:rFonts w:ascii="Times New Roman" w:hAnsi="Times New Roman" w:cs="Times New Roman"/>
        </w:rPr>
      </w:pPr>
    </w:p>
    <w:p w14:paraId="71747E71" w14:textId="77777777" w:rsidR="007437E3" w:rsidRDefault="007437E3">
      <w:pPr>
        <w:rPr>
          <w:rFonts w:ascii="Times New Roman" w:hAnsi="Times New Roman" w:cs="Times New Roman"/>
        </w:rPr>
      </w:pPr>
    </w:p>
    <w:p w14:paraId="3E6BF7A9" w14:textId="77777777" w:rsidR="00944E33" w:rsidRPr="006619F5" w:rsidRDefault="00944E33">
      <w:pPr>
        <w:rPr>
          <w:rFonts w:ascii="Times New Roman" w:hAnsi="Times New Roman" w:cs="Times New Roman"/>
        </w:rPr>
      </w:pPr>
    </w:p>
    <w:p w14:paraId="4CC570A1" w14:textId="77777777" w:rsidR="00C7368D" w:rsidRPr="006619F5" w:rsidRDefault="00C7368D" w:rsidP="00C7368D">
      <w:pPr>
        <w:jc w:val="both"/>
        <w:rPr>
          <w:rFonts w:ascii="Times New Roman" w:hAnsi="Times New Roman" w:cs="Times New Roman"/>
          <w:b/>
          <w:bCs/>
          <w:lang w:val="es-ES"/>
        </w:rPr>
      </w:pPr>
      <w:r w:rsidRPr="006619F5">
        <w:rPr>
          <w:rFonts w:ascii="Times New Roman" w:hAnsi="Times New Roman" w:cs="Times New Roman"/>
          <w:b/>
          <w:bCs/>
          <w:lang w:val="es-ES"/>
        </w:rPr>
        <w:t xml:space="preserve">TÉRMINOS Y CONDICIONES </w:t>
      </w:r>
    </w:p>
    <w:p w14:paraId="4D7EBFD5" w14:textId="321F9C23" w:rsidR="00C7368D" w:rsidRPr="006619F5" w:rsidRDefault="00C7368D" w:rsidP="00C849AF">
      <w:pPr>
        <w:pStyle w:val="Prrafodelista"/>
        <w:numPr>
          <w:ilvl w:val="0"/>
          <w:numId w:val="3"/>
        </w:numPr>
        <w:jc w:val="both"/>
        <w:rPr>
          <w:rFonts w:ascii="Times New Roman" w:hAnsi="Times New Roman" w:cs="Times New Roman"/>
          <w:lang w:val="es-ES"/>
        </w:rPr>
      </w:pPr>
      <w:r w:rsidRPr="006619F5">
        <w:rPr>
          <w:rFonts w:ascii="Times New Roman" w:hAnsi="Times New Roman" w:cs="Times New Roman"/>
          <w:lang w:val="es-ES"/>
        </w:rPr>
        <w:t>Todas las tarifas son por persona.</w:t>
      </w:r>
    </w:p>
    <w:p w14:paraId="12922513" w14:textId="3196578C" w:rsidR="00C7368D" w:rsidRPr="006619F5" w:rsidRDefault="00C7368D" w:rsidP="00C849AF">
      <w:pPr>
        <w:pStyle w:val="Prrafodelista"/>
        <w:numPr>
          <w:ilvl w:val="0"/>
          <w:numId w:val="3"/>
        </w:numPr>
        <w:jc w:val="both"/>
        <w:rPr>
          <w:rFonts w:ascii="Times New Roman" w:hAnsi="Times New Roman" w:cs="Times New Roman"/>
          <w:lang w:val="es-ES"/>
        </w:rPr>
      </w:pPr>
      <w:r w:rsidRPr="006619F5">
        <w:rPr>
          <w:rFonts w:ascii="Times New Roman" w:hAnsi="Times New Roman" w:cs="Times New Roman"/>
          <w:lang w:val="es-ES"/>
        </w:rPr>
        <w:t>Los precios están sujetos a cambio sin previo aviso y sólo podrán garantizarse una vez efectuada la reserva</w:t>
      </w:r>
    </w:p>
    <w:p w14:paraId="0BA50373" w14:textId="52D8A712" w:rsidR="00C7368D" w:rsidRPr="006619F5" w:rsidRDefault="00C7368D" w:rsidP="00C849AF">
      <w:pPr>
        <w:pStyle w:val="Prrafodelista"/>
        <w:numPr>
          <w:ilvl w:val="0"/>
          <w:numId w:val="3"/>
        </w:numPr>
        <w:jc w:val="both"/>
        <w:rPr>
          <w:rFonts w:ascii="Times New Roman" w:hAnsi="Times New Roman" w:cs="Times New Roman"/>
          <w:lang w:val="es-ES"/>
        </w:rPr>
      </w:pPr>
      <w:r w:rsidRPr="006619F5">
        <w:rPr>
          <w:rFonts w:ascii="Times New Roman" w:hAnsi="Times New Roman" w:cs="Times New Roman"/>
          <w:lang w:val="es-ES"/>
        </w:rPr>
        <w:t>Las tarifas no aplican para residentes con permanencia de más de 60 días, ni pasajeros corporativos (de 4 noches a más en Lima).</w:t>
      </w:r>
    </w:p>
    <w:p w14:paraId="5482196F" w14:textId="5950BA7E" w:rsidR="00C7368D" w:rsidRPr="006619F5" w:rsidRDefault="00C7368D" w:rsidP="00C849AF">
      <w:pPr>
        <w:pStyle w:val="Prrafodelista"/>
        <w:numPr>
          <w:ilvl w:val="0"/>
          <w:numId w:val="3"/>
        </w:numPr>
        <w:jc w:val="both"/>
        <w:rPr>
          <w:rFonts w:ascii="Times New Roman" w:hAnsi="Times New Roman" w:cs="Times New Roman"/>
          <w:lang w:val="es-ES"/>
        </w:rPr>
      </w:pPr>
      <w:r w:rsidRPr="006619F5">
        <w:rPr>
          <w:rFonts w:ascii="Times New Roman" w:hAnsi="Times New Roman" w:cs="Times New Roman"/>
          <w:lang w:val="es-ES"/>
        </w:rPr>
        <w:t>Las reservas deben incluir el nombre completo de cada pasajero, nacionalidad, número de pasaporte, edad y fecha de nacimiento.</w:t>
      </w:r>
    </w:p>
    <w:p w14:paraId="1E169C2E" w14:textId="2C5D837C" w:rsidR="00C7368D" w:rsidRPr="006619F5" w:rsidRDefault="00C7368D" w:rsidP="00C849AF">
      <w:pPr>
        <w:pStyle w:val="Prrafodelista"/>
        <w:numPr>
          <w:ilvl w:val="0"/>
          <w:numId w:val="3"/>
        </w:numPr>
        <w:jc w:val="both"/>
        <w:rPr>
          <w:rFonts w:ascii="Times New Roman" w:hAnsi="Times New Roman" w:cs="Times New Roman"/>
          <w:lang w:val="es-ES"/>
        </w:rPr>
      </w:pPr>
      <w:r w:rsidRPr="006619F5">
        <w:rPr>
          <w:rFonts w:ascii="Times New Roman" w:hAnsi="Times New Roman" w:cs="Times New Roman"/>
          <w:lang w:val="es-ES"/>
        </w:rPr>
        <w:t>Si los hoteles sugeridos / listados para este programa no están disponibles en el momento de la confirmación, Giratur SAS ofrecerá nuevas alternativas de hotel con precios revisados.</w:t>
      </w:r>
    </w:p>
    <w:p w14:paraId="647256EB" w14:textId="374DDDF9" w:rsidR="00C7368D" w:rsidRPr="006619F5" w:rsidRDefault="00C7368D" w:rsidP="00C849AF">
      <w:pPr>
        <w:pStyle w:val="Prrafodelista"/>
        <w:numPr>
          <w:ilvl w:val="0"/>
          <w:numId w:val="3"/>
        </w:numPr>
        <w:jc w:val="both"/>
        <w:rPr>
          <w:rFonts w:ascii="Times New Roman" w:hAnsi="Times New Roman" w:cs="Times New Roman"/>
          <w:lang w:val="es-ES"/>
        </w:rPr>
      </w:pPr>
      <w:r w:rsidRPr="006619F5">
        <w:rPr>
          <w:rFonts w:ascii="Times New Roman" w:hAnsi="Times New Roman" w:cs="Times New Roman"/>
          <w:lang w:val="es-ES"/>
        </w:rPr>
        <w:t>La llegada anticipada el día 1 no garantiza que las habitaciones del hotel estén disponibles. Se aplica el horario estándar de check in, a menos que se compren noches de alojamiento adicionales para garantizar el acceso inmediato a las habitaciones.</w:t>
      </w:r>
    </w:p>
    <w:p w14:paraId="117D56C8" w14:textId="372CDB10" w:rsidR="00C7368D" w:rsidRPr="006619F5" w:rsidRDefault="00C7368D" w:rsidP="00C849AF">
      <w:pPr>
        <w:pStyle w:val="Prrafodelista"/>
        <w:numPr>
          <w:ilvl w:val="0"/>
          <w:numId w:val="3"/>
        </w:numPr>
        <w:jc w:val="both"/>
        <w:rPr>
          <w:rFonts w:ascii="Times New Roman" w:hAnsi="Times New Roman" w:cs="Times New Roman"/>
          <w:lang w:val="es-ES"/>
        </w:rPr>
      </w:pPr>
      <w:r w:rsidRPr="006619F5">
        <w:rPr>
          <w:rFonts w:ascii="Times New Roman" w:hAnsi="Times New Roman" w:cs="Times New Roman"/>
          <w:lang w:val="es-ES"/>
        </w:rPr>
        <w:t xml:space="preserve">Nuestras tarifas de alojamiento incluyen desayuno. Los desayunos tienen horarios asignados de acuerdo a las políticas de cada establecimiento hotelero, siendo por lo general entre las 06:00 hrs –10:00 hrs, caso pasajero tenga traslado o se retire antes de las horas asignadas, pasajero perderá este beneficio, no pudiendo ser compensados en otro hotel. Los servicios de Room Service o de un box breakfast tiene costo adicional y no compensa el desayuno que no se pueden servir. </w:t>
      </w:r>
    </w:p>
    <w:p w14:paraId="20D500C0" w14:textId="05614BD4" w:rsidR="00C7368D" w:rsidRPr="006619F5" w:rsidRDefault="00C7368D" w:rsidP="00C849AF">
      <w:pPr>
        <w:pStyle w:val="Prrafodelista"/>
        <w:numPr>
          <w:ilvl w:val="0"/>
          <w:numId w:val="3"/>
        </w:numPr>
        <w:jc w:val="both"/>
        <w:rPr>
          <w:rFonts w:ascii="Times New Roman" w:hAnsi="Times New Roman" w:cs="Times New Roman"/>
          <w:lang w:val="es-ES"/>
        </w:rPr>
      </w:pPr>
      <w:r w:rsidRPr="006619F5">
        <w:rPr>
          <w:rFonts w:ascii="Times New Roman" w:hAnsi="Times New Roman" w:cs="Times New Roman"/>
          <w:lang w:val="es-ES"/>
        </w:rPr>
        <w:t>Para reservas con servicio de Trenes a Machu Picchu, los asientos son asignados de acuerdo a la disponibilidad del coche. Las ubicaciones sólo pueden gestionarse después de la emisión de los boletos.</w:t>
      </w:r>
    </w:p>
    <w:p w14:paraId="23D9F3D5" w14:textId="77777777" w:rsidR="007E7BF5" w:rsidRPr="006619F5" w:rsidRDefault="007E7BF5" w:rsidP="00BF539C">
      <w:pPr>
        <w:jc w:val="both"/>
        <w:rPr>
          <w:rFonts w:ascii="Times New Roman" w:hAnsi="Times New Roman" w:cs="Times New Roman"/>
          <w:lang w:val="es-ES"/>
        </w:rPr>
      </w:pPr>
    </w:p>
    <w:p w14:paraId="2167C7ED" w14:textId="77777777" w:rsidR="00BF539C" w:rsidRPr="002732DE" w:rsidRDefault="00BF539C" w:rsidP="00BF539C">
      <w:pPr>
        <w:jc w:val="both"/>
        <w:rPr>
          <w:rFonts w:ascii="Times New Roman" w:hAnsi="Times New Roman" w:cs="Times New Roman"/>
          <w:lang w:val="es-ES"/>
        </w:rPr>
      </w:pPr>
    </w:p>
    <w:p w14:paraId="536115FB" w14:textId="77777777" w:rsidR="009D4E37" w:rsidRPr="006619F5" w:rsidRDefault="009D4E37" w:rsidP="009D4E37">
      <w:pPr>
        <w:jc w:val="both"/>
        <w:rPr>
          <w:rFonts w:ascii="Times New Roman" w:hAnsi="Times New Roman" w:cs="Times New Roman"/>
          <w:lang w:val="es-ES"/>
        </w:rPr>
      </w:pPr>
    </w:p>
    <w:sectPr w:rsidR="009D4E37" w:rsidRPr="006619F5" w:rsidSect="000F3174">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8200F8"/>
    <w:multiLevelType w:val="hybridMultilevel"/>
    <w:tmpl w:val="B96E29F2"/>
    <w:lvl w:ilvl="0" w:tplc="9BF6921A">
      <w:start w:val="1"/>
      <w:numFmt w:val="bullet"/>
      <w:lvlText w:val=""/>
      <w:lvlJc w:val="left"/>
      <w:pPr>
        <w:tabs>
          <w:tab w:val="num" w:pos="720"/>
        </w:tabs>
        <w:ind w:left="720" w:hanging="360"/>
      </w:pPr>
      <w:rPr>
        <w:rFonts w:ascii="Wingdings" w:hAnsi="Wingdings" w:cs="Wingdings" w:hint="default"/>
      </w:rPr>
    </w:lvl>
    <w:lvl w:ilvl="1" w:tplc="630EA310">
      <w:start w:val="1"/>
      <w:numFmt w:val="bullet"/>
      <w:lvlText w:val="o"/>
      <w:lvlJc w:val="left"/>
      <w:pPr>
        <w:tabs>
          <w:tab w:val="num" w:pos="1440"/>
        </w:tabs>
        <w:ind w:left="1440" w:hanging="360"/>
      </w:pPr>
      <w:rPr>
        <w:rFonts w:ascii="Courier New" w:hAnsi="Courier New" w:cs="Courier New" w:hint="default"/>
      </w:rPr>
    </w:lvl>
    <w:lvl w:ilvl="2" w:tplc="33C216B0">
      <w:start w:val="1"/>
      <w:numFmt w:val="bullet"/>
      <w:lvlText w:val=""/>
      <w:lvlJc w:val="left"/>
      <w:pPr>
        <w:tabs>
          <w:tab w:val="num" w:pos="2160"/>
        </w:tabs>
        <w:ind w:left="2160" w:hanging="360"/>
      </w:pPr>
      <w:rPr>
        <w:rFonts w:ascii="Wingdings" w:hAnsi="Wingdings" w:cs="Wingdings" w:hint="default"/>
      </w:rPr>
    </w:lvl>
    <w:lvl w:ilvl="3" w:tplc="D3585DF4">
      <w:start w:val="1"/>
      <w:numFmt w:val="bullet"/>
      <w:lvlText w:val=""/>
      <w:lvlJc w:val="left"/>
      <w:pPr>
        <w:tabs>
          <w:tab w:val="num" w:pos="2880"/>
        </w:tabs>
        <w:ind w:left="2880" w:hanging="360"/>
      </w:pPr>
      <w:rPr>
        <w:rFonts w:ascii="Symbol" w:hAnsi="Symbol" w:cs="Symbol" w:hint="default"/>
      </w:rPr>
    </w:lvl>
    <w:lvl w:ilvl="4" w:tplc="E08A9F94">
      <w:start w:val="1"/>
      <w:numFmt w:val="bullet"/>
      <w:lvlText w:val="o"/>
      <w:lvlJc w:val="left"/>
      <w:pPr>
        <w:tabs>
          <w:tab w:val="num" w:pos="3600"/>
        </w:tabs>
        <w:ind w:left="3600" w:hanging="360"/>
      </w:pPr>
      <w:rPr>
        <w:rFonts w:ascii="Courier New" w:hAnsi="Courier New" w:cs="Courier New" w:hint="default"/>
      </w:rPr>
    </w:lvl>
    <w:lvl w:ilvl="5" w:tplc="78862134">
      <w:start w:val="1"/>
      <w:numFmt w:val="bullet"/>
      <w:lvlText w:val=""/>
      <w:lvlJc w:val="left"/>
      <w:pPr>
        <w:tabs>
          <w:tab w:val="num" w:pos="4320"/>
        </w:tabs>
        <w:ind w:left="4320" w:hanging="360"/>
      </w:pPr>
      <w:rPr>
        <w:rFonts w:ascii="Wingdings" w:hAnsi="Wingdings" w:cs="Wingdings" w:hint="default"/>
      </w:rPr>
    </w:lvl>
    <w:lvl w:ilvl="6" w:tplc="2C72937A">
      <w:start w:val="1"/>
      <w:numFmt w:val="bullet"/>
      <w:lvlText w:val=""/>
      <w:lvlJc w:val="left"/>
      <w:pPr>
        <w:tabs>
          <w:tab w:val="num" w:pos="5040"/>
        </w:tabs>
        <w:ind w:left="5040" w:hanging="360"/>
      </w:pPr>
      <w:rPr>
        <w:rFonts w:ascii="Symbol" w:hAnsi="Symbol" w:cs="Symbol" w:hint="default"/>
      </w:rPr>
    </w:lvl>
    <w:lvl w:ilvl="7" w:tplc="4FBC74D0">
      <w:start w:val="1"/>
      <w:numFmt w:val="bullet"/>
      <w:lvlText w:val="o"/>
      <w:lvlJc w:val="left"/>
      <w:pPr>
        <w:tabs>
          <w:tab w:val="num" w:pos="5760"/>
        </w:tabs>
        <w:ind w:left="5760" w:hanging="360"/>
      </w:pPr>
      <w:rPr>
        <w:rFonts w:ascii="Courier New" w:hAnsi="Courier New" w:cs="Courier New" w:hint="default"/>
      </w:rPr>
    </w:lvl>
    <w:lvl w:ilvl="8" w:tplc="DBBEC21E">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C97DC50B"/>
    <w:multiLevelType w:val="hybridMultilevel"/>
    <w:tmpl w:val="0922B5C6"/>
    <w:lvl w:ilvl="0" w:tplc="F72C0966">
      <w:start w:val="1"/>
      <w:numFmt w:val="bullet"/>
      <w:lvlText w:val=""/>
      <w:lvlJc w:val="left"/>
      <w:pPr>
        <w:tabs>
          <w:tab w:val="num" w:pos="720"/>
        </w:tabs>
        <w:ind w:left="720" w:hanging="360"/>
      </w:pPr>
      <w:rPr>
        <w:rFonts w:ascii="Wingdings" w:hAnsi="Wingdings" w:cs="Wingdings" w:hint="default"/>
      </w:rPr>
    </w:lvl>
    <w:lvl w:ilvl="1" w:tplc="F49E0FBC">
      <w:start w:val="1"/>
      <w:numFmt w:val="bullet"/>
      <w:lvlText w:val="o"/>
      <w:lvlJc w:val="left"/>
      <w:pPr>
        <w:tabs>
          <w:tab w:val="num" w:pos="1440"/>
        </w:tabs>
        <w:ind w:left="1440" w:hanging="360"/>
      </w:pPr>
      <w:rPr>
        <w:rFonts w:ascii="Courier New" w:hAnsi="Courier New" w:cs="Courier New" w:hint="default"/>
      </w:rPr>
    </w:lvl>
    <w:lvl w:ilvl="2" w:tplc="0B0AE4B4">
      <w:start w:val="1"/>
      <w:numFmt w:val="bullet"/>
      <w:lvlText w:val=""/>
      <w:lvlJc w:val="left"/>
      <w:pPr>
        <w:tabs>
          <w:tab w:val="num" w:pos="2160"/>
        </w:tabs>
        <w:ind w:left="2160" w:hanging="360"/>
      </w:pPr>
      <w:rPr>
        <w:rFonts w:ascii="Wingdings" w:hAnsi="Wingdings" w:cs="Wingdings" w:hint="default"/>
      </w:rPr>
    </w:lvl>
    <w:lvl w:ilvl="3" w:tplc="91669A30">
      <w:start w:val="1"/>
      <w:numFmt w:val="bullet"/>
      <w:lvlText w:val=""/>
      <w:lvlJc w:val="left"/>
      <w:pPr>
        <w:tabs>
          <w:tab w:val="num" w:pos="2880"/>
        </w:tabs>
        <w:ind w:left="2880" w:hanging="360"/>
      </w:pPr>
      <w:rPr>
        <w:rFonts w:ascii="Symbol" w:hAnsi="Symbol" w:cs="Symbol" w:hint="default"/>
      </w:rPr>
    </w:lvl>
    <w:lvl w:ilvl="4" w:tplc="9F449362">
      <w:start w:val="1"/>
      <w:numFmt w:val="bullet"/>
      <w:lvlText w:val="o"/>
      <w:lvlJc w:val="left"/>
      <w:pPr>
        <w:tabs>
          <w:tab w:val="num" w:pos="3600"/>
        </w:tabs>
        <w:ind w:left="3600" w:hanging="360"/>
      </w:pPr>
      <w:rPr>
        <w:rFonts w:ascii="Courier New" w:hAnsi="Courier New" w:cs="Courier New" w:hint="default"/>
      </w:rPr>
    </w:lvl>
    <w:lvl w:ilvl="5" w:tplc="7B14550C">
      <w:start w:val="1"/>
      <w:numFmt w:val="bullet"/>
      <w:lvlText w:val=""/>
      <w:lvlJc w:val="left"/>
      <w:pPr>
        <w:tabs>
          <w:tab w:val="num" w:pos="4320"/>
        </w:tabs>
        <w:ind w:left="4320" w:hanging="360"/>
      </w:pPr>
      <w:rPr>
        <w:rFonts w:ascii="Wingdings" w:hAnsi="Wingdings" w:cs="Wingdings" w:hint="default"/>
      </w:rPr>
    </w:lvl>
    <w:lvl w:ilvl="6" w:tplc="3F20F976">
      <w:start w:val="1"/>
      <w:numFmt w:val="bullet"/>
      <w:lvlText w:val=""/>
      <w:lvlJc w:val="left"/>
      <w:pPr>
        <w:tabs>
          <w:tab w:val="num" w:pos="5040"/>
        </w:tabs>
        <w:ind w:left="5040" w:hanging="360"/>
      </w:pPr>
      <w:rPr>
        <w:rFonts w:ascii="Symbol" w:hAnsi="Symbol" w:cs="Symbol" w:hint="default"/>
      </w:rPr>
    </w:lvl>
    <w:lvl w:ilvl="7" w:tplc="C6C6130E">
      <w:start w:val="1"/>
      <w:numFmt w:val="bullet"/>
      <w:lvlText w:val="o"/>
      <w:lvlJc w:val="left"/>
      <w:pPr>
        <w:tabs>
          <w:tab w:val="num" w:pos="5760"/>
        </w:tabs>
        <w:ind w:left="5760" w:hanging="360"/>
      </w:pPr>
      <w:rPr>
        <w:rFonts w:ascii="Courier New" w:hAnsi="Courier New" w:cs="Courier New" w:hint="default"/>
      </w:rPr>
    </w:lvl>
    <w:lvl w:ilvl="8" w:tplc="4CBC3B24">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FC744ADB"/>
    <w:multiLevelType w:val="hybridMultilevel"/>
    <w:tmpl w:val="BBDC5988"/>
    <w:lvl w:ilvl="0" w:tplc="178813FA">
      <w:start w:val="1"/>
      <w:numFmt w:val="bullet"/>
      <w:lvlText w:val=""/>
      <w:lvlJc w:val="left"/>
      <w:pPr>
        <w:tabs>
          <w:tab w:val="num" w:pos="720"/>
        </w:tabs>
        <w:ind w:left="720" w:hanging="360"/>
      </w:pPr>
      <w:rPr>
        <w:rFonts w:ascii="Wingdings" w:hAnsi="Wingdings" w:cs="Wingdings" w:hint="default"/>
      </w:rPr>
    </w:lvl>
    <w:lvl w:ilvl="1" w:tplc="BE66C7C4">
      <w:start w:val="1"/>
      <w:numFmt w:val="bullet"/>
      <w:lvlText w:val="o"/>
      <w:lvlJc w:val="left"/>
      <w:pPr>
        <w:tabs>
          <w:tab w:val="num" w:pos="1440"/>
        </w:tabs>
        <w:ind w:left="1440" w:hanging="360"/>
      </w:pPr>
      <w:rPr>
        <w:rFonts w:ascii="Courier New" w:hAnsi="Courier New" w:cs="Courier New" w:hint="default"/>
      </w:rPr>
    </w:lvl>
    <w:lvl w:ilvl="2" w:tplc="4A028D04">
      <w:start w:val="1"/>
      <w:numFmt w:val="bullet"/>
      <w:lvlText w:val=""/>
      <w:lvlJc w:val="left"/>
      <w:pPr>
        <w:tabs>
          <w:tab w:val="num" w:pos="2160"/>
        </w:tabs>
        <w:ind w:left="2160" w:hanging="360"/>
      </w:pPr>
      <w:rPr>
        <w:rFonts w:ascii="Wingdings" w:hAnsi="Wingdings" w:cs="Wingdings" w:hint="default"/>
      </w:rPr>
    </w:lvl>
    <w:lvl w:ilvl="3" w:tplc="67D83ECE">
      <w:start w:val="1"/>
      <w:numFmt w:val="bullet"/>
      <w:lvlText w:val=""/>
      <w:lvlJc w:val="left"/>
      <w:pPr>
        <w:tabs>
          <w:tab w:val="num" w:pos="2880"/>
        </w:tabs>
        <w:ind w:left="2880" w:hanging="360"/>
      </w:pPr>
      <w:rPr>
        <w:rFonts w:ascii="Symbol" w:hAnsi="Symbol" w:cs="Symbol" w:hint="default"/>
      </w:rPr>
    </w:lvl>
    <w:lvl w:ilvl="4" w:tplc="F8F0D85C">
      <w:start w:val="1"/>
      <w:numFmt w:val="bullet"/>
      <w:lvlText w:val="o"/>
      <w:lvlJc w:val="left"/>
      <w:pPr>
        <w:tabs>
          <w:tab w:val="num" w:pos="3600"/>
        </w:tabs>
        <w:ind w:left="3600" w:hanging="360"/>
      </w:pPr>
      <w:rPr>
        <w:rFonts w:ascii="Courier New" w:hAnsi="Courier New" w:cs="Courier New" w:hint="default"/>
      </w:rPr>
    </w:lvl>
    <w:lvl w:ilvl="5" w:tplc="BAEEEE0A">
      <w:start w:val="1"/>
      <w:numFmt w:val="bullet"/>
      <w:lvlText w:val=""/>
      <w:lvlJc w:val="left"/>
      <w:pPr>
        <w:tabs>
          <w:tab w:val="num" w:pos="4320"/>
        </w:tabs>
        <w:ind w:left="4320" w:hanging="360"/>
      </w:pPr>
      <w:rPr>
        <w:rFonts w:ascii="Wingdings" w:hAnsi="Wingdings" w:cs="Wingdings" w:hint="default"/>
      </w:rPr>
    </w:lvl>
    <w:lvl w:ilvl="6" w:tplc="9ACE411C">
      <w:start w:val="1"/>
      <w:numFmt w:val="bullet"/>
      <w:lvlText w:val=""/>
      <w:lvlJc w:val="left"/>
      <w:pPr>
        <w:tabs>
          <w:tab w:val="num" w:pos="5040"/>
        </w:tabs>
        <w:ind w:left="5040" w:hanging="360"/>
      </w:pPr>
      <w:rPr>
        <w:rFonts w:ascii="Symbol" w:hAnsi="Symbol" w:cs="Symbol" w:hint="default"/>
      </w:rPr>
    </w:lvl>
    <w:lvl w:ilvl="7" w:tplc="282201FE">
      <w:start w:val="1"/>
      <w:numFmt w:val="bullet"/>
      <w:lvlText w:val="o"/>
      <w:lvlJc w:val="left"/>
      <w:pPr>
        <w:tabs>
          <w:tab w:val="num" w:pos="5760"/>
        </w:tabs>
        <w:ind w:left="5760" w:hanging="360"/>
      </w:pPr>
      <w:rPr>
        <w:rFonts w:ascii="Courier New" w:hAnsi="Courier New" w:cs="Courier New" w:hint="default"/>
      </w:rPr>
    </w:lvl>
    <w:lvl w:ilvl="8" w:tplc="BF8CF466">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1863CE8"/>
    <w:multiLevelType w:val="hybridMultilevel"/>
    <w:tmpl w:val="B7FCADB4"/>
    <w:lvl w:ilvl="0" w:tplc="3E0E0262">
      <w:start w:val="1"/>
      <w:numFmt w:val="bullet"/>
      <w:lvlText w:val=""/>
      <w:lvlJc w:val="left"/>
      <w:pPr>
        <w:tabs>
          <w:tab w:val="num" w:pos="720"/>
        </w:tabs>
        <w:ind w:left="720" w:hanging="360"/>
      </w:pPr>
      <w:rPr>
        <w:rFonts w:ascii="Wingdings" w:hAnsi="Wingdings" w:cs="Wingdings" w:hint="default"/>
      </w:rPr>
    </w:lvl>
    <w:lvl w:ilvl="1" w:tplc="C018D20A">
      <w:start w:val="1"/>
      <w:numFmt w:val="bullet"/>
      <w:lvlText w:val="o"/>
      <w:lvlJc w:val="left"/>
      <w:pPr>
        <w:tabs>
          <w:tab w:val="num" w:pos="1440"/>
        </w:tabs>
        <w:ind w:left="1440" w:hanging="360"/>
      </w:pPr>
      <w:rPr>
        <w:rFonts w:ascii="Courier New" w:hAnsi="Courier New" w:cs="Courier New" w:hint="default"/>
      </w:rPr>
    </w:lvl>
    <w:lvl w:ilvl="2" w:tplc="55F884A0">
      <w:start w:val="1"/>
      <w:numFmt w:val="bullet"/>
      <w:lvlText w:val=""/>
      <w:lvlJc w:val="left"/>
      <w:pPr>
        <w:tabs>
          <w:tab w:val="num" w:pos="2160"/>
        </w:tabs>
        <w:ind w:left="2160" w:hanging="360"/>
      </w:pPr>
      <w:rPr>
        <w:rFonts w:ascii="Wingdings" w:hAnsi="Wingdings" w:cs="Wingdings" w:hint="default"/>
      </w:rPr>
    </w:lvl>
    <w:lvl w:ilvl="3" w:tplc="7F1A9EAA">
      <w:start w:val="1"/>
      <w:numFmt w:val="bullet"/>
      <w:lvlText w:val=""/>
      <w:lvlJc w:val="left"/>
      <w:pPr>
        <w:tabs>
          <w:tab w:val="num" w:pos="2880"/>
        </w:tabs>
        <w:ind w:left="2880" w:hanging="360"/>
      </w:pPr>
      <w:rPr>
        <w:rFonts w:ascii="Symbol" w:hAnsi="Symbol" w:cs="Symbol" w:hint="default"/>
      </w:rPr>
    </w:lvl>
    <w:lvl w:ilvl="4" w:tplc="6642923C">
      <w:start w:val="1"/>
      <w:numFmt w:val="bullet"/>
      <w:lvlText w:val="o"/>
      <w:lvlJc w:val="left"/>
      <w:pPr>
        <w:tabs>
          <w:tab w:val="num" w:pos="3600"/>
        </w:tabs>
        <w:ind w:left="3600" w:hanging="360"/>
      </w:pPr>
      <w:rPr>
        <w:rFonts w:ascii="Courier New" w:hAnsi="Courier New" w:cs="Courier New" w:hint="default"/>
      </w:rPr>
    </w:lvl>
    <w:lvl w:ilvl="5" w:tplc="94BC79A2">
      <w:start w:val="1"/>
      <w:numFmt w:val="bullet"/>
      <w:lvlText w:val=""/>
      <w:lvlJc w:val="left"/>
      <w:pPr>
        <w:tabs>
          <w:tab w:val="num" w:pos="4320"/>
        </w:tabs>
        <w:ind w:left="4320" w:hanging="360"/>
      </w:pPr>
      <w:rPr>
        <w:rFonts w:ascii="Wingdings" w:hAnsi="Wingdings" w:cs="Wingdings" w:hint="default"/>
      </w:rPr>
    </w:lvl>
    <w:lvl w:ilvl="6" w:tplc="CC485BAE">
      <w:start w:val="1"/>
      <w:numFmt w:val="bullet"/>
      <w:lvlText w:val=""/>
      <w:lvlJc w:val="left"/>
      <w:pPr>
        <w:tabs>
          <w:tab w:val="num" w:pos="5040"/>
        </w:tabs>
        <w:ind w:left="5040" w:hanging="360"/>
      </w:pPr>
      <w:rPr>
        <w:rFonts w:ascii="Symbol" w:hAnsi="Symbol" w:cs="Symbol" w:hint="default"/>
      </w:rPr>
    </w:lvl>
    <w:lvl w:ilvl="7" w:tplc="99C48AFE">
      <w:start w:val="1"/>
      <w:numFmt w:val="bullet"/>
      <w:lvlText w:val="o"/>
      <w:lvlJc w:val="left"/>
      <w:pPr>
        <w:tabs>
          <w:tab w:val="num" w:pos="5760"/>
        </w:tabs>
        <w:ind w:left="5760" w:hanging="360"/>
      </w:pPr>
      <w:rPr>
        <w:rFonts w:ascii="Courier New" w:hAnsi="Courier New" w:cs="Courier New" w:hint="default"/>
      </w:rPr>
    </w:lvl>
    <w:lvl w:ilvl="8" w:tplc="D59C7D10">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7AB7864"/>
    <w:multiLevelType w:val="hybridMultilevel"/>
    <w:tmpl w:val="F2EE4FD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1D33125"/>
    <w:multiLevelType w:val="hybridMultilevel"/>
    <w:tmpl w:val="08F4EAE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6325D02"/>
    <w:multiLevelType w:val="hybridMultilevel"/>
    <w:tmpl w:val="B03EC41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50DE2185"/>
    <w:multiLevelType w:val="hybridMultilevel"/>
    <w:tmpl w:val="270A1D02"/>
    <w:lvl w:ilvl="0" w:tplc="17A21E68">
      <w:start w:val="1"/>
      <w:numFmt w:val="bullet"/>
      <w:lvlText w:val=""/>
      <w:lvlJc w:val="left"/>
      <w:pPr>
        <w:tabs>
          <w:tab w:val="num" w:pos="720"/>
        </w:tabs>
        <w:ind w:left="720" w:hanging="360"/>
      </w:pPr>
      <w:rPr>
        <w:rFonts w:ascii="Wingdings" w:hAnsi="Wingdings" w:cs="Wingdings" w:hint="default"/>
      </w:rPr>
    </w:lvl>
    <w:lvl w:ilvl="1" w:tplc="EF2C1A8C">
      <w:start w:val="1"/>
      <w:numFmt w:val="bullet"/>
      <w:lvlText w:val="o"/>
      <w:lvlJc w:val="left"/>
      <w:pPr>
        <w:tabs>
          <w:tab w:val="num" w:pos="1440"/>
        </w:tabs>
        <w:ind w:left="1440" w:hanging="360"/>
      </w:pPr>
      <w:rPr>
        <w:rFonts w:ascii="Courier New" w:hAnsi="Courier New" w:cs="Courier New" w:hint="default"/>
      </w:rPr>
    </w:lvl>
    <w:lvl w:ilvl="2" w:tplc="EBA0E020">
      <w:start w:val="1"/>
      <w:numFmt w:val="bullet"/>
      <w:lvlText w:val=""/>
      <w:lvlJc w:val="left"/>
      <w:pPr>
        <w:tabs>
          <w:tab w:val="num" w:pos="2160"/>
        </w:tabs>
        <w:ind w:left="2160" w:hanging="360"/>
      </w:pPr>
      <w:rPr>
        <w:rFonts w:ascii="Wingdings" w:hAnsi="Wingdings" w:cs="Wingdings" w:hint="default"/>
      </w:rPr>
    </w:lvl>
    <w:lvl w:ilvl="3" w:tplc="C6426B74">
      <w:start w:val="1"/>
      <w:numFmt w:val="bullet"/>
      <w:lvlText w:val=""/>
      <w:lvlJc w:val="left"/>
      <w:pPr>
        <w:tabs>
          <w:tab w:val="num" w:pos="2880"/>
        </w:tabs>
        <w:ind w:left="2880" w:hanging="360"/>
      </w:pPr>
      <w:rPr>
        <w:rFonts w:ascii="Symbol" w:hAnsi="Symbol" w:cs="Symbol" w:hint="default"/>
      </w:rPr>
    </w:lvl>
    <w:lvl w:ilvl="4" w:tplc="B24CC048">
      <w:start w:val="1"/>
      <w:numFmt w:val="bullet"/>
      <w:lvlText w:val="o"/>
      <w:lvlJc w:val="left"/>
      <w:pPr>
        <w:tabs>
          <w:tab w:val="num" w:pos="3600"/>
        </w:tabs>
        <w:ind w:left="3600" w:hanging="360"/>
      </w:pPr>
      <w:rPr>
        <w:rFonts w:ascii="Courier New" w:hAnsi="Courier New" w:cs="Courier New" w:hint="default"/>
      </w:rPr>
    </w:lvl>
    <w:lvl w:ilvl="5" w:tplc="3DD69A76">
      <w:start w:val="1"/>
      <w:numFmt w:val="bullet"/>
      <w:lvlText w:val=""/>
      <w:lvlJc w:val="left"/>
      <w:pPr>
        <w:tabs>
          <w:tab w:val="num" w:pos="4320"/>
        </w:tabs>
        <w:ind w:left="4320" w:hanging="360"/>
      </w:pPr>
      <w:rPr>
        <w:rFonts w:ascii="Wingdings" w:hAnsi="Wingdings" w:cs="Wingdings" w:hint="default"/>
      </w:rPr>
    </w:lvl>
    <w:lvl w:ilvl="6" w:tplc="42980F76">
      <w:start w:val="1"/>
      <w:numFmt w:val="bullet"/>
      <w:lvlText w:val=""/>
      <w:lvlJc w:val="left"/>
      <w:pPr>
        <w:tabs>
          <w:tab w:val="num" w:pos="5040"/>
        </w:tabs>
        <w:ind w:left="5040" w:hanging="360"/>
      </w:pPr>
      <w:rPr>
        <w:rFonts w:ascii="Symbol" w:hAnsi="Symbol" w:cs="Symbol" w:hint="default"/>
      </w:rPr>
    </w:lvl>
    <w:lvl w:ilvl="7" w:tplc="9BBAB262">
      <w:start w:val="1"/>
      <w:numFmt w:val="bullet"/>
      <w:lvlText w:val="o"/>
      <w:lvlJc w:val="left"/>
      <w:pPr>
        <w:tabs>
          <w:tab w:val="num" w:pos="5760"/>
        </w:tabs>
        <w:ind w:left="5760" w:hanging="360"/>
      </w:pPr>
      <w:rPr>
        <w:rFonts w:ascii="Courier New" w:hAnsi="Courier New" w:cs="Courier New" w:hint="default"/>
      </w:rPr>
    </w:lvl>
    <w:lvl w:ilvl="8" w:tplc="EA66D552">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59B27B72"/>
    <w:multiLevelType w:val="hybridMultilevel"/>
    <w:tmpl w:val="5C269420"/>
    <w:lvl w:ilvl="0" w:tplc="30929C74">
      <w:start w:val="1"/>
      <w:numFmt w:val="bullet"/>
      <w:lvlText w:val=""/>
      <w:lvlJc w:val="left"/>
      <w:pPr>
        <w:tabs>
          <w:tab w:val="num" w:pos="720"/>
        </w:tabs>
        <w:ind w:left="720" w:hanging="360"/>
      </w:pPr>
      <w:rPr>
        <w:rFonts w:ascii="Wingdings" w:hAnsi="Wingdings" w:cs="Wingdings" w:hint="default"/>
      </w:rPr>
    </w:lvl>
    <w:lvl w:ilvl="1" w:tplc="81565430">
      <w:start w:val="1"/>
      <w:numFmt w:val="bullet"/>
      <w:lvlText w:val="o"/>
      <w:lvlJc w:val="left"/>
      <w:pPr>
        <w:tabs>
          <w:tab w:val="num" w:pos="1440"/>
        </w:tabs>
        <w:ind w:left="1440" w:hanging="360"/>
      </w:pPr>
      <w:rPr>
        <w:rFonts w:ascii="Courier New" w:hAnsi="Courier New" w:cs="Courier New" w:hint="default"/>
      </w:rPr>
    </w:lvl>
    <w:lvl w:ilvl="2" w:tplc="05E21458">
      <w:start w:val="1"/>
      <w:numFmt w:val="bullet"/>
      <w:lvlText w:val=""/>
      <w:lvlJc w:val="left"/>
      <w:pPr>
        <w:tabs>
          <w:tab w:val="num" w:pos="2160"/>
        </w:tabs>
        <w:ind w:left="2160" w:hanging="360"/>
      </w:pPr>
      <w:rPr>
        <w:rFonts w:ascii="Wingdings" w:hAnsi="Wingdings" w:cs="Wingdings" w:hint="default"/>
      </w:rPr>
    </w:lvl>
    <w:lvl w:ilvl="3" w:tplc="C68A373E">
      <w:start w:val="1"/>
      <w:numFmt w:val="bullet"/>
      <w:lvlText w:val=""/>
      <w:lvlJc w:val="left"/>
      <w:pPr>
        <w:tabs>
          <w:tab w:val="num" w:pos="2880"/>
        </w:tabs>
        <w:ind w:left="2880" w:hanging="360"/>
      </w:pPr>
      <w:rPr>
        <w:rFonts w:ascii="Symbol" w:hAnsi="Symbol" w:cs="Symbol" w:hint="default"/>
      </w:rPr>
    </w:lvl>
    <w:lvl w:ilvl="4" w:tplc="A42A7AD8">
      <w:start w:val="1"/>
      <w:numFmt w:val="bullet"/>
      <w:lvlText w:val="o"/>
      <w:lvlJc w:val="left"/>
      <w:pPr>
        <w:tabs>
          <w:tab w:val="num" w:pos="3600"/>
        </w:tabs>
        <w:ind w:left="3600" w:hanging="360"/>
      </w:pPr>
      <w:rPr>
        <w:rFonts w:ascii="Courier New" w:hAnsi="Courier New" w:cs="Courier New" w:hint="default"/>
      </w:rPr>
    </w:lvl>
    <w:lvl w:ilvl="5" w:tplc="3E0A6912">
      <w:start w:val="1"/>
      <w:numFmt w:val="bullet"/>
      <w:lvlText w:val=""/>
      <w:lvlJc w:val="left"/>
      <w:pPr>
        <w:tabs>
          <w:tab w:val="num" w:pos="4320"/>
        </w:tabs>
        <w:ind w:left="4320" w:hanging="360"/>
      </w:pPr>
      <w:rPr>
        <w:rFonts w:ascii="Wingdings" w:hAnsi="Wingdings" w:cs="Wingdings" w:hint="default"/>
      </w:rPr>
    </w:lvl>
    <w:lvl w:ilvl="6" w:tplc="61FA415C">
      <w:start w:val="1"/>
      <w:numFmt w:val="bullet"/>
      <w:lvlText w:val=""/>
      <w:lvlJc w:val="left"/>
      <w:pPr>
        <w:tabs>
          <w:tab w:val="num" w:pos="5040"/>
        </w:tabs>
        <w:ind w:left="5040" w:hanging="360"/>
      </w:pPr>
      <w:rPr>
        <w:rFonts w:ascii="Symbol" w:hAnsi="Symbol" w:cs="Symbol" w:hint="default"/>
      </w:rPr>
    </w:lvl>
    <w:lvl w:ilvl="7" w:tplc="EB42F5E4">
      <w:start w:val="1"/>
      <w:numFmt w:val="bullet"/>
      <w:lvlText w:val="o"/>
      <w:lvlJc w:val="left"/>
      <w:pPr>
        <w:tabs>
          <w:tab w:val="num" w:pos="5760"/>
        </w:tabs>
        <w:ind w:left="5760" w:hanging="360"/>
      </w:pPr>
      <w:rPr>
        <w:rFonts w:ascii="Courier New" w:hAnsi="Courier New" w:cs="Courier New" w:hint="default"/>
      </w:rPr>
    </w:lvl>
    <w:lvl w:ilvl="8" w:tplc="D30631F2">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6F40323C"/>
    <w:multiLevelType w:val="hybridMultilevel"/>
    <w:tmpl w:val="DABAAD6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326085585">
    <w:abstractNumId w:val="2"/>
  </w:num>
  <w:num w:numId="2" w16cid:durableId="1472283950">
    <w:abstractNumId w:val="4"/>
  </w:num>
  <w:num w:numId="3" w16cid:durableId="1546674942">
    <w:abstractNumId w:val="9"/>
  </w:num>
  <w:num w:numId="4" w16cid:durableId="1609384021">
    <w:abstractNumId w:val="6"/>
  </w:num>
  <w:num w:numId="5" w16cid:durableId="1895651401">
    <w:abstractNumId w:val="5"/>
  </w:num>
  <w:num w:numId="6" w16cid:durableId="1362778680">
    <w:abstractNumId w:val="3"/>
  </w:num>
  <w:num w:numId="7" w16cid:durableId="1327786746">
    <w:abstractNumId w:val="1"/>
  </w:num>
  <w:num w:numId="8" w16cid:durableId="208803548">
    <w:abstractNumId w:val="0"/>
  </w:num>
  <w:num w:numId="9" w16cid:durableId="232203123">
    <w:abstractNumId w:val="7"/>
  </w:num>
  <w:num w:numId="10" w16cid:durableId="1273516245">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D3D"/>
    <w:rsid w:val="00001444"/>
    <w:rsid w:val="00023734"/>
    <w:rsid w:val="000315BE"/>
    <w:rsid w:val="00033A18"/>
    <w:rsid w:val="00057419"/>
    <w:rsid w:val="0006400B"/>
    <w:rsid w:val="0007092B"/>
    <w:rsid w:val="00072111"/>
    <w:rsid w:val="0008440D"/>
    <w:rsid w:val="00092844"/>
    <w:rsid w:val="000C2DCD"/>
    <w:rsid w:val="000C58E1"/>
    <w:rsid w:val="000D76C8"/>
    <w:rsid w:val="000E4BF8"/>
    <w:rsid w:val="000F3174"/>
    <w:rsid w:val="0010006F"/>
    <w:rsid w:val="001071F6"/>
    <w:rsid w:val="00126104"/>
    <w:rsid w:val="0012760F"/>
    <w:rsid w:val="00132AC5"/>
    <w:rsid w:val="00142125"/>
    <w:rsid w:val="001519D0"/>
    <w:rsid w:val="00152D0E"/>
    <w:rsid w:val="00165D22"/>
    <w:rsid w:val="00167C1D"/>
    <w:rsid w:val="001730AF"/>
    <w:rsid w:val="001940C0"/>
    <w:rsid w:val="001B23FA"/>
    <w:rsid w:val="001B57B7"/>
    <w:rsid w:val="001B7C4F"/>
    <w:rsid w:val="001C18FC"/>
    <w:rsid w:val="001C71AA"/>
    <w:rsid w:val="001D4CAC"/>
    <w:rsid w:val="001D6D07"/>
    <w:rsid w:val="001E4DE7"/>
    <w:rsid w:val="001E66EE"/>
    <w:rsid w:val="001F1FAB"/>
    <w:rsid w:val="001F63FD"/>
    <w:rsid w:val="00212BE9"/>
    <w:rsid w:val="00231A6F"/>
    <w:rsid w:val="002440F2"/>
    <w:rsid w:val="00252507"/>
    <w:rsid w:val="002732DE"/>
    <w:rsid w:val="0027742D"/>
    <w:rsid w:val="00280B70"/>
    <w:rsid w:val="00283D67"/>
    <w:rsid w:val="002A0561"/>
    <w:rsid w:val="002A2995"/>
    <w:rsid w:val="002B3556"/>
    <w:rsid w:val="002D2D36"/>
    <w:rsid w:val="002D7084"/>
    <w:rsid w:val="002F08B8"/>
    <w:rsid w:val="002F51F5"/>
    <w:rsid w:val="00304CBB"/>
    <w:rsid w:val="00316DEA"/>
    <w:rsid w:val="00320A09"/>
    <w:rsid w:val="003263F8"/>
    <w:rsid w:val="0033037B"/>
    <w:rsid w:val="00333448"/>
    <w:rsid w:val="00360F74"/>
    <w:rsid w:val="00372B87"/>
    <w:rsid w:val="003A2C1B"/>
    <w:rsid w:val="003A4A69"/>
    <w:rsid w:val="003C4669"/>
    <w:rsid w:val="003C68B8"/>
    <w:rsid w:val="003D11E9"/>
    <w:rsid w:val="003D3A06"/>
    <w:rsid w:val="003D688A"/>
    <w:rsid w:val="003E2BA8"/>
    <w:rsid w:val="003E3A24"/>
    <w:rsid w:val="003E3DDA"/>
    <w:rsid w:val="003F003B"/>
    <w:rsid w:val="00411222"/>
    <w:rsid w:val="00412190"/>
    <w:rsid w:val="00413613"/>
    <w:rsid w:val="00425C18"/>
    <w:rsid w:val="00436AE1"/>
    <w:rsid w:val="0043746B"/>
    <w:rsid w:val="00441035"/>
    <w:rsid w:val="004523FD"/>
    <w:rsid w:val="0046283C"/>
    <w:rsid w:val="00485F25"/>
    <w:rsid w:val="00497976"/>
    <w:rsid w:val="004979D3"/>
    <w:rsid w:val="004D40E0"/>
    <w:rsid w:val="004E655A"/>
    <w:rsid w:val="004F2A4C"/>
    <w:rsid w:val="00505709"/>
    <w:rsid w:val="005126BE"/>
    <w:rsid w:val="00515ADB"/>
    <w:rsid w:val="005571B9"/>
    <w:rsid w:val="005668AC"/>
    <w:rsid w:val="0058737F"/>
    <w:rsid w:val="005B2208"/>
    <w:rsid w:val="005B5F1B"/>
    <w:rsid w:val="005C40C9"/>
    <w:rsid w:val="005C5B3F"/>
    <w:rsid w:val="005C690F"/>
    <w:rsid w:val="005E7594"/>
    <w:rsid w:val="00620C1B"/>
    <w:rsid w:val="006214A4"/>
    <w:rsid w:val="006234C3"/>
    <w:rsid w:val="006619F5"/>
    <w:rsid w:val="00674442"/>
    <w:rsid w:val="006810D4"/>
    <w:rsid w:val="0068346A"/>
    <w:rsid w:val="00684075"/>
    <w:rsid w:val="006A424C"/>
    <w:rsid w:val="006C46DA"/>
    <w:rsid w:val="006D3711"/>
    <w:rsid w:val="006F2791"/>
    <w:rsid w:val="00702A2C"/>
    <w:rsid w:val="007155A3"/>
    <w:rsid w:val="0072025B"/>
    <w:rsid w:val="00722DD5"/>
    <w:rsid w:val="007437E3"/>
    <w:rsid w:val="007448AC"/>
    <w:rsid w:val="0074513A"/>
    <w:rsid w:val="00751249"/>
    <w:rsid w:val="00763903"/>
    <w:rsid w:val="0077770B"/>
    <w:rsid w:val="007A5EE9"/>
    <w:rsid w:val="007C36A6"/>
    <w:rsid w:val="007E7BF5"/>
    <w:rsid w:val="008010F5"/>
    <w:rsid w:val="008028A2"/>
    <w:rsid w:val="00802DD9"/>
    <w:rsid w:val="00817B4D"/>
    <w:rsid w:val="00821D3E"/>
    <w:rsid w:val="00827EB6"/>
    <w:rsid w:val="00833EF6"/>
    <w:rsid w:val="00836B5C"/>
    <w:rsid w:val="00840F74"/>
    <w:rsid w:val="00844051"/>
    <w:rsid w:val="00855431"/>
    <w:rsid w:val="008573C5"/>
    <w:rsid w:val="00860E8D"/>
    <w:rsid w:val="0086450A"/>
    <w:rsid w:val="00884D3D"/>
    <w:rsid w:val="008C4B50"/>
    <w:rsid w:val="008F71E1"/>
    <w:rsid w:val="00906426"/>
    <w:rsid w:val="00910B9E"/>
    <w:rsid w:val="0091457A"/>
    <w:rsid w:val="00915E75"/>
    <w:rsid w:val="00920211"/>
    <w:rsid w:val="00923F28"/>
    <w:rsid w:val="00944E33"/>
    <w:rsid w:val="0095507F"/>
    <w:rsid w:val="00955C9F"/>
    <w:rsid w:val="00962B88"/>
    <w:rsid w:val="0097636B"/>
    <w:rsid w:val="009875C2"/>
    <w:rsid w:val="00991A41"/>
    <w:rsid w:val="009A4244"/>
    <w:rsid w:val="009B70E6"/>
    <w:rsid w:val="009C3E73"/>
    <w:rsid w:val="009D42AD"/>
    <w:rsid w:val="009D4E37"/>
    <w:rsid w:val="009E5BD7"/>
    <w:rsid w:val="009F2D56"/>
    <w:rsid w:val="00A00409"/>
    <w:rsid w:val="00A039C3"/>
    <w:rsid w:val="00A10EC1"/>
    <w:rsid w:val="00A27C40"/>
    <w:rsid w:val="00A45EC8"/>
    <w:rsid w:val="00A46E38"/>
    <w:rsid w:val="00A57A88"/>
    <w:rsid w:val="00A60266"/>
    <w:rsid w:val="00A66D24"/>
    <w:rsid w:val="00A76B99"/>
    <w:rsid w:val="00A8270D"/>
    <w:rsid w:val="00A90212"/>
    <w:rsid w:val="00A93029"/>
    <w:rsid w:val="00A94C98"/>
    <w:rsid w:val="00AA69AE"/>
    <w:rsid w:val="00AB0A1D"/>
    <w:rsid w:val="00AB5861"/>
    <w:rsid w:val="00AC54E2"/>
    <w:rsid w:val="00AE6667"/>
    <w:rsid w:val="00AF5654"/>
    <w:rsid w:val="00B05CEE"/>
    <w:rsid w:val="00B1570C"/>
    <w:rsid w:val="00B20455"/>
    <w:rsid w:val="00B261B0"/>
    <w:rsid w:val="00B36C33"/>
    <w:rsid w:val="00B4307E"/>
    <w:rsid w:val="00B604FE"/>
    <w:rsid w:val="00B62EB2"/>
    <w:rsid w:val="00B717D7"/>
    <w:rsid w:val="00B71A06"/>
    <w:rsid w:val="00B80115"/>
    <w:rsid w:val="00B83EF4"/>
    <w:rsid w:val="00B877A3"/>
    <w:rsid w:val="00BA0CAC"/>
    <w:rsid w:val="00BB5DB6"/>
    <w:rsid w:val="00BC17BD"/>
    <w:rsid w:val="00BC39D1"/>
    <w:rsid w:val="00BC7DB8"/>
    <w:rsid w:val="00BE383F"/>
    <w:rsid w:val="00BE3AA2"/>
    <w:rsid w:val="00BF539C"/>
    <w:rsid w:val="00C0465C"/>
    <w:rsid w:val="00C12C2A"/>
    <w:rsid w:val="00C234F1"/>
    <w:rsid w:val="00C37084"/>
    <w:rsid w:val="00C4509D"/>
    <w:rsid w:val="00C52788"/>
    <w:rsid w:val="00C60573"/>
    <w:rsid w:val="00C639E2"/>
    <w:rsid w:val="00C7368D"/>
    <w:rsid w:val="00C736AA"/>
    <w:rsid w:val="00C768B8"/>
    <w:rsid w:val="00C849AF"/>
    <w:rsid w:val="00C850A7"/>
    <w:rsid w:val="00C90ECF"/>
    <w:rsid w:val="00C92956"/>
    <w:rsid w:val="00C93938"/>
    <w:rsid w:val="00C97FC0"/>
    <w:rsid w:val="00CA206C"/>
    <w:rsid w:val="00CA4F0A"/>
    <w:rsid w:val="00CA5FB1"/>
    <w:rsid w:val="00CB1ED4"/>
    <w:rsid w:val="00CC1F90"/>
    <w:rsid w:val="00CC2696"/>
    <w:rsid w:val="00CC2C86"/>
    <w:rsid w:val="00CC575C"/>
    <w:rsid w:val="00CD3539"/>
    <w:rsid w:val="00CE1439"/>
    <w:rsid w:val="00CE1A50"/>
    <w:rsid w:val="00CE23D1"/>
    <w:rsid w:val="00CE2D0E"/>
    <w:rsid w:val="00CF5D60"/>
    <w:rsid w:val="00D31143"/>
    <w:rsid w:val="00D3146E"/>
    <w:rsid w:val="00D3777D"/>
    <w:rsid w:val="00D40031"/>
    <w:rsid w:val="00D45C18"/>
    <w:rsid w:val="00D4678F"/>
    <w:rsid w:val="00D46EAC"/>
    <w:rsid w:val="00D52DF0"/>
    <w:rsid w:val="00D724D0"/>
    <w:rsid w:val="00D90607"/>
    <w:rsid w:val="00DB54DA"/>
    <w:rsid w:val="00DD2BFA"/>
    <w:rsid w:val="00DE21CD"/>
    <w:rsid w:val="00DE38FF"/>
    <w:rsid w:val="00DF4911"/>
    <w:rsid w:val="00E0160F"/>
    <w:rsid w:val="00E0522B"/>
    <w:rsid w:val="00E1434B"/>
    <w:rsid w:val="00E27F83"/>
    <w:rsid w:val="00E40B3B"/>
    <w:rsid w:val="00E42894"/>
    <w:rsid w:val="00E46541"/>
    <w:rsid w:val="00E56108"/>
    <w:rsid w:val="00E62302"/>
    <w:rsid w:val="00E675C9"/>
    <w:rsid w:val="00E679D5"/>
    <w:rsid w:val="00E84720"/>
    <w:rsid w:val="00E97EC9"/>
    <w:rsid w:val="00EA1B3C"/>
    <w:rsid w:val="00EB6AD2"/>
    <w:rsid w:val="00EC2D94"/>
    <w:rsid w:val="00ED06A5"/>
    <w:rsid w:val="00ED7185"/>
    <w:rsid w:val="00ED73DE"/>
    <w:rsid w:val="00EE372E"/>
    <w:rsid w:val="00F000E6"/>
    <w:rsid w:val="00F16023"/>
    <w:rsid w:val="00F26446"/>
    <w:rsid w:val="00F34EF3"/>
    <w:rsid w:val="00F5133A"/>
    <w:rsid w:val="00F56B3D"/>
    <w:rsid w:val="00F7427F"/>
    <w:rsid w:val="00F7796B"/>
    <w:rsid w:val="00F94954"/>
    <w:rsid w:val="00FA42CF"/>
    <w:rsid w:val="00FB42A9"/>
    <w:rsid w:val="00FB6B5A"/>
    <w:rsid w:val="00FC0A59"/>
    <w:rsid w:val="00FC7DD8"/>
    <w:rsid w:val="00FD0B17"/>
    <w:rsid w:val="00FE15E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A26EB"/>
  <w15:chartTrackingRefBased/>
  <w15:docId w15:val="{27EBF68C-48D2-4769-8577-CD2EB5C1B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left"/>
    </w:pPr>
  </w:style>
  <w:style w:type="paragraph" w:styleId="Ttulo1">
    <w:name w:val="heading 1"/>
    <w:basedOn w:val="Normal"/>
    <w:next w:val="Normal"/>
    <w:link w:val="Ttulo1Car"/>
    <w:uiPriority w:val="9"/>
    <w:qFormat/>
    <w:rsid w:val="00884D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884D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884D3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884D3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884D3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884D3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84D3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84D3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84D3D"/>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84D3D"/>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884D3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884D3D"/>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884D3D"/>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884D3D"/>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884D3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84D3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84D3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84D3D"/>
    <w:rPr>
      <w:rFonts w:eastAsiaTheme="majorEastAsia" w:cstheme="majorBidi"/>
      <w:color w:val="272727" w:themeColor="text1" w:themeTint="D8"/>
    </w:rPr>
  </w:style>
  <w:style w:type="paragraph" w:styleId="Ttulo">
    <w:name w:val="Title"/>
    <w:basedOn w:val="Normal"/>
    <w:next w:val="Normal"/>
    <w:link w:val="TtuloCar"/>
    <w:uiPriority w:val="10"/>
    <w:qFormat/>
    <w:rsid w:val="00884D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84D3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84D3D"/>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84D3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84D3D"/>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884D3D"/>
    <w:rPr>
      <w:i/>
      <w:iCs/>
      <w:color w:val="404040" w:themeColor="text1" w:themeTint="BF"/>
    </w:rPr>
  </w:style>
  <w:style w:type="paragraph" w:styleId="Prrafodelista">
    <w:name w:val="List Paragraph"/>
    <w:basedOn w:val="Normal"/>
    <w:uiPriority w:val="34"/>
    <w:qFormat/>
    <w:rsid w:val="00884D3D"/>
    <w:pPr>
      <w:ind w:left="720"/>
      <w:contextualSpacing/>
    </w:pPr>
  </w:style>
  <w:style w:type="character" w:styleId="nfasisintenso">
    <w:name w:val="Intense Emphasis"/>
    <w:basedOn w:val="Fuentedeprrafopredeter"/>
    <w:uiPriority w:val="21"/>
    <w:qFormat/>
    <w:rsid w:val="00884D3D"/>
    <w:rPr>
      <w:i/>
      <w:iCs/>
      <w:color w:val="2F5496" w:themeColor="accent1" w:themeShade="BF"/>
    </w:rPr>
  </w:style>
  <w:style w:type="paragraph" w:styleId="Citadestacada">
    <w:name w:val="Intense Quote"/>
    <w:basedOn w:val="Normal"/>
    <w:next w:val="Normal"/>
    <w:link w:val="CitadestacadaCar"/>
    <w:uiPriority w:val="30"/>
    <w:qFormat/>
    <w:rsid w:val="00884D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884D3D"/>
    <w:rPr>
      <w:i/>
      <w:iCs/>
      <w:color w:val="2F5496" w:themeColor="accent1" w:themeShade="BF"/>
    </w:rPr>
  </w:style>
  <w:style w:type="character" w:styleId="Referenciaintensa">
    <w:name w:val="Intense Reference"/>
    <w:basedOn w:val="Fuentedeprrafopredeter"/>
    <w:uiPriority w:val="32"/>
    <w:qFormat/>
    <w:rsid w:val="00884D3D"/>
    <w:rPr>
      <w:b/>
      <w:bCs/>
      <w:smallCaps/>
      <w:color w:val="2F5496" w:themeColor="accent1" w:themeShade="BF"/>
      <w:spacing w:val="5"/>
    </w:rPr>
  </w:style>
  <w:style w:type="table" w:styleId="Tablaconcuadrcula">
    <w:name w:val="Table Grid"/>
    <w:basedOn w:val="Tablanormal"/>
    <w:uiPriority w:val="39"/>
    <w:rsid w:val="002732D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C768B8"/>
    <w:rPr>
      <w:color w:val="0563C1" w:themeColor="hyperlink"/>
      <w:u w:val="single"/>
    </w:rPr>
  </w:style>
  <w:style w:type="character" w:styleId="Mencinsinresolver">
    <w:name w:val="Unresolved Mention"/>
    <w:basedOn w:val="Fuentedeprrafopredeter"/>
    <w:uiPriority w:val="99"/>
    <w:semiHidden/>
    <w:unhideWhenUsed/>
    <w:rsid w:val="00C768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3D1202-E158-470B-B226-AC071FC77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6</Pages>
  <Words>2684</Words>
  <Characters>14768</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Recepción</dc:creator>
  <cp:keywords/>
  <dc:description/>
  <cp:lastModifiedBy>Recepción</cp:lastModifiedBy>
  <cp:revision>68</cp:revision>
  <dcterms:created xsi:type="dcterms:W3CDTF">2025-11-20T16:38:00Z</dcterms:created>
  <dcterms:modified xsi:type="dcterms:W3CDTF">2025-11-20T19:25:00Z</dcterms:modified>
</cp:coreProperties>
</file>