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C80EE" w14:textId="77777777" w:rsidR="008E1F20" w:rsidRPr="001C110B" w:rsidRDefault="008E1F20" w:rsidP="008E1F20">
      <w:pPr>
        <w:jc w:val="both"/>
        <w:rPr>
          <w:rFonts w:ascii="Arial" w:hAnsi="Arial" w:cs="Arial"/>
          <w:b/>
          <w:sz w:val="26"/>
          <w:szCs w:val="26"/>
        </w:rPr>
      </w:pPr>
      <w:r w:rsidRPr="001C110B">
        <w:rPr>
          <w:rFonts w:ascii="Arial" w:hAnsi="Arial" w:cs="Arial"/>
          <w:b/>
          <w:sz w:val="26"/>
          <w:szCs w:val="26"/>
        </w:rPr>
        <w:t>MARRUECOS AL COMPLETO</w:t>
      </w:r>
      <w:r w:rsidRPr="001C110B">
        <w:rPr>
          <w:rFonts w:ascii="Arial" w:hAnsi="Arial" w:cs="Arial"/>
          <w:b/>
          <w:sz w:val="26"/>
          <w:szCs w:val="26"/>
        </w:rPr>
        <w:tab/>
      </w:r>
      <w:r w:rsidRPr="001C110B">
        <w:rPr>
          <w:rFonts w:ascii="Arial" w:hAnsi="Arial" w:cs="Arial"/>
          <w:b/>
          <w:sz w:val="26"/>
          <w:szCs w:val="26"/>
        </w:rPr>
        <w:tab/>
      </w:r>
      <w:r w:rsidRPr="001C110B">
        <w:rPr>
          <w:rFonts w:ascii="Arial" w:hAnsi="Arial" w:cs="Arial"/>
          <w:b/>
          <w:sz w:val="26"/>
          <w:szCs w:val="26"/>
        </w:rPr>
        <w:tab/>
      </w:r>
      <w:r w:rsidRPr="001C110B">
        <w:rPr>
          <w:rFonts w:ascii="Arial" w:hAnsi="Arial" w:cs="Arial"/>
          <w:b/>
          <w:sz w:val="26"/>
          <w:szCs w:val="26"/>
        </w:rPr>
        <w:tab/>
      </w:r>
    </w:p>
    <w:p w14:paraId="722B3706" w14:textId="77777777" w:rsidR="008E1F20" w:rsidRDefault="008E1F20" w:rsidP="008E1F20">
      <w:pPr>
        <w:jc w:val="both"/>
        <w:rPr>
          <w:rFonts w:ascii="Arial" w:hAnsi="Arial" w:cs="Arial"/>
          <w:szCs w:val="24"/>
        </w:rPr>
      </w:pPr>
      <w:r>
        <w:rPr>
          <w:rFonts w:ascii="Arial" w:hAnsi="Arial" w:cs="Arial"/>
          <w:szCs w:val="24"/>
        </w:rPr>
        <w:t>G-418</w:t>
      </w:r>
    </w:p>
    <w:p w14:paraId="7EEAD816" w14:textId="77777777" w:rsidR="008E1F20" w:rsidRPr="001C110B" w:rsidRDefault="008E1F20" w:rsidP="008E1F20">
      <w:pPr>
        <w:jc w:val="both"/>
        <w:rPr>
          <w:rFonts w:ascii="Arial" w:hAnsi="Arial" w:cs="Arial"/>
          <w:sz w:val="20"/>
        </w:rPr>
      </w:pPr>
    </w:p>
    <w:p w14:paraId="1270CE63" w14:textId="77777777" w:rsidR="008E1F20" w:rsidRPr="001C110B" w:rsidRDefault="008E1F20" w:rsidP="008E1F20">
      <w:pPr>
        <w:jc w:val="both"/>
        <w:rPr>
          <w:rFonts w:ascii="Arial" w:hAnsi="Arial" w:cs="Arial"/>
          <w:b/>
          <w:bCs/>
          <w:sz w:val="20"/>
        </w:rPr>
      </w:pPr>
      <w:r w:rsidRPr="001C110B">
        <w:rPr>
          <w:rFonts w:ascii="Arial" w:hAnsi="Arial" w:cs="Arial"/>
          <w:b/>
          <w:bCs/>
          <w:sz w:val="20"/>
        </w:rPr>
        <w:t>Salidas Domingo:</w:t>
      </w:r>
    </w:p>
    <w:p w14:paraId="0CAA7253" w14:textId="77777777" w:rsidR="008E1F20" w:rsidRPr="00F375AF" w:rsidRDefault="008E1F20" w:rsidP="008E1F20">
      <w:pPr>
        <w:jc w:val="both"/>
        <w:rPr>
          <w:rFonts w:ascii="Arial" w:hAnsi="Arial" w:cs="Arial"/>
          <w:sz w:val="20"/>
        </w:rPr>
      </w:pPr>
      <w:r w:rsidRPr="00F375AF">
        <w:rPr>
          <w:rFonts w:ascii="Arial" w:hAnsi="Arial" w:cs="Arial"/>
          <w:sz w:val="20"/>
        </w:rPr>
        <w:t>Marzo:</w:t>
      </w:r>
      <w:r w:rsidRPr="00F375AF">
        <w:rPr>
          <w:rFonts w:ascii="Arial" w:hAnsi="Arial" w:cs="Arial"/>
          <w:sz w:val="20"/>
        </w:rPr>
        <w:tab/>
      </w:r>
      <w:proofErr w:type="gramStart"/>
      <w:r w:rsidRPr="00F375AF">
        <w:rPr>
          <w:rFonts w:ascii="Arial" w:hAnsi="Arial" w:cs="Arial"/>
          <w:sz w:val="20"/>
        </w:rPr>
        <w:tab/>
        <w:t xml:space="preserve">  </w:t>
      </w:r>
      <w:r>
        <w:rPr>
          <w:rFonts w:ascii="Arial" w:hAnsi="Arial" w:cs="Arial"/>
          <w:sz w:val="20"/>
        </w:rPr>
        <w:t>3</w:t>
      </w:r>
      <w:proofErr w:type="gramEnd"/>
      <w:r w:rsidRPr="00F375AF">
        <w:rPr>
          <w:rFonts w:ascii="Arial" w:hAnsi="Arial" w:cs="Arial"/>
          <w:sz w:val="20"/>
        </w:rPr>
        <w:tab/>
        <w:t>1</w:t>
      </w:r>
      <w:r>
        <w:rPr>
          <w:rFonts w:ascii="Arial" w:hAnsi="Arial" w:cs="Arial"/>
          <w:sz w:val="20"/>
        </w:rPr>
        <w:t>0</w:t>
      </w:r>
      <w:r w:rsidRPr="00F375AF">
        <w:rPr>
          <w:rFonts w:ascii="Arial" w:hAnsi="Arial" w:cs="Arial"/>
          <w:sz w:val="20"/>
        </w:rPr>
        <w:tab/>
      </w:r>
      <w:r>
        <w:rPr>
          <w:rFonts w:ascii="Arial" w:hAnsi="Arial" w:cs="Arial"/>
          <w:sz w:val="20"/>
        </w:rPr>
        <w:t>17</w:t>
      </w:r>
      <w:r w:rsidRPr="00F375AF">
        <w:rPr>
          <w:rFonts w:ascii="Arial" w:hAnsi="Arial" w:cs="Arial"/>
          <w:sz w:val="20"/>
        </w:rPr>
        <w:tab/>
        <w:t>2</w:t>
      </w:r>
      <w:r>
        <w:rPr>
          <w:rFonts w:ascii="Arial" w:hAnsi="Arial" w:cs="Arial"/>
          <w:sz w:val="20"/>
        </w:rPr>
        <w:t>4</w:t>
      </w:r>
      <w:r>
        <w:rPr>
          <w:rFonts w:ascii="Arial" w:hAnsi="Arial" w:cs="Arial"/>
          <w:sz w:val="20"/>
        </w:rPr>
        <w:tab/>
        <w:t>31</w:t>
      </w:r>
    </w:p>
    <w:p w14:paraId="01F0A323" w14:textId="77777777" w:rsidR="008E1F20" w:rsidRPr="00F375AF" w:rsidRDefault="008E1F20" w:rsidP="008E1F20">
      <w:pPr>
        <w:jc w:val="both"/>
        <w:rPr>
          <w:rFonts w:ascii="Arial" w:hAnsi="Arial" w:cs="Arial"/>
          <w:sz w:val="20"/>
        </w:rPr>
      </w:pPr>
      <w:r w:rsidRPr="00F375AF">
        <w:rPr>
          <w:rFonts w:ascii="Arial" w:hAnsi="Arial" w:cs="Arial"/>
          <w:sz w:val="20"/>
        </w:rPr>
        <w:t>Abril:</w:t>
      </w:r>
      <w:r w:rsidRPr="00F375AF">
        <w:rPr>
          <w:rFonts w:ascii="Arial" w:hAnsi="Arial" w:cs="Arial"/>
          <w:sz w:val="20"/>
        </w:rPr>
        <w:tab/>
      </w:r>
      <w:proofErr w:type="gramStart"/>
      <w:r w:rsidRPr="00F375AF">
        <w:rPr>
          <w:rFonts w:ascii="Arial" w:hAnsi="Arial" w:cs="Arial"/>
          <w:sz w:val="20"/>
        </w:rPr>
        <w:tab/>
        <w:t xml:space="preserve">  </w:t>
      </w:r>
      <w:r>
        <w:rPr>
          <w:rFonts w:ascii="Arial" w:hAnsi="Arial" w:cs="Arial"/>
          <w:sz w:val="20"/>
        </w:rPr>
        <w:t>7</w:t>
      </w:r>
      <w:proofErr w:type="gramEnd"/>
      <w:r w:rsidRPr="00F375AF">
        <w:rPr>
          <w:rFonts w:ascii="Arial" w:hAnsi="Arial" w:cs="Arial"/>
          <w:sz w:val="20"/>
        </w:rPr>
        <w:tab/>
      </w:r>
      <w:r>
        <w:rPr>
          <w:rFonts w:ascii="Arial" w:hAnsi="Arial" w:cs="Arial"/>
          <w:sz w:val="20"/>
        </w:rPr>
        <w:t>14</w:t>
      </w:r>
      <w:r w:rsidRPr="00F375AF">
        <w:rPr>
          <w:rFonts w:ascii="Arial" w:hAnsi="Arial" w:cs="Arial"/>
          <w:sz w:val="20"/>
        </w:rPr>
        <w:tab/>
      </w:r>
      <w:r>
        <w:rPr>
          <w:rFonts w:ascii="Arial" w:hAnsi="Arial" w:cs="Arial"/>
          <w:sz w:val="20"/>
        </w:rPr>
        <w:t>21</w:t>
      </w:r>
      <w:r w:rsidRPr="00F375AF">
        <w:rPr>
          <w:rFonts w:ascii="Arial" w:hAnsi="Arial" w:cs="Arial"/>
          <w:sz w:val="20"/>
        </w:rPr>
        <w:tab/>
        <w:t>2</w:t>
      </w:r>
      <w:r>
        <w:rPr>
          <w:rFonts w:ascii="Arial" w:hAnsi="Arial" w:cs="Arial"/>
          <w:sz w:val="20"/>
        </w:rPr>
        <w:t>8</w:t>
      </w:r>
      <w:r w:rsidRPr="00F375AF">
        <w:rPr>
          <w:rFonts w:ascii="Arial" w:hAnsi="Arial" w:cs="Arial"/>
          <w:sz w:val="20"/>
        </w:rPr>
        <w:tab/>
      </w:r>
    </w:p>
    <w:p w14:paraId="07AF260C" w14:textId="77777777" w:rsidR="008E1F20" w:rsidRPr="00F375AF" w:rsidRDefault="008E1F20" w:rsidP="008E1F20">
      <w:pPr>
        <w:jc w:val="both"/>
        <w:rPr>
          <w:rFonts w:ascii="Arial" w:hAnsi="Arial" w:cs="Arial"/>
          <w:sz w:val="20"/>
        </w:rPr>
      </w:pPr>
      <w:r w:rsidRPr="00F375AF">
        <w:rPr>
          <w:rFonts w:ascii="Arial" w:hAnsi="Arial" w:cs="Arial"/>
          <w:sz w:val="20"/>
        </w:rPr>
        <w:t>Mayo:</w:t>
      </w:r>
      <w:r w:rsidRPr="00F375AF">
        <w:rPr>
          <w:rFonts w:ascii="Arial" w:hAnsi="Arial" w:cs="Arial"/>
          <w:sz w:val="20"/>
        </w:rPr>
        <w:tab/>
      </w:r>
      <w:proofErr w:type="gramStart"/>
      <w:r w:rsidRPr="00F375AF">
        <w:rPr>
          <w:rFonts w:ascii="Arial" w:hAnsi="Arial" w:cs="Arial"/>
          <w:sz w:val="20"/>
        </w:rPr>
        <w:tab/>
        <w:t xml:space="preserve">  </w:t>
      </w:r>
      <w:r>
        <w:rPr>
          <w:rFonts w:ascii="Arial" w:hAnsi="Arial" w:cs="Arial"/>
          <w:sz w:val="20"/>
        </w:rPr>
        <w:t>5</w:t>
      </w:r>
      <w:proofErr w:type="gramEnd"/>
      <w:r w:rsidRPr="00F375AF">
        <w:rPr>
          <w:rFonts w:ascii="Arial" w:hAnsi="Arial" w:cs="Arial"/>
          <w:sz w:val="20"/>
        </w:rPr>
        <w:tab/>
        <w:t>1</w:t>
      </w:r>
      <w:r>
        <w:rPr>
          <w:rFonts w:ascii="Arial" w:hAnsi="Arial" w:cs="Arial"/>
          <w:sz w:val="20"/>
        </w:rPr>
        <w:t>2</w:t>
      </w:r>
      <w:r w:rsidRPr="00F375AF">
        <w:rPr>
          <w:rFonts w:ascii="Arial" w:hAnsi="Arial" w:cs="Arial"/>
          <w:sz w:val="20"/>
        </w:rPr>
        <w:tab/>
      </w:r>
      <w:r>
        <w:rPr>
          <w:rFonts w:ascii="Arial" w:hAnsi="Arial" w:cs="Arial"/>
          <w:sz w:val="20"/>
        </w:rPr>
        <w:t>19</w:t>
      </w:r>
      <w:r w:rsidRPr="00F375AF">
        <w:rPr>
          <w:rFonts w:ascii="Arial" w:hAnsi="Arial" w:cs="Arial"/>
          <w:sz w:val="20"/>
        </w:rPr>
        <w:tab/>
        <w:t>2</w:t>
      </w:r>
      <w:r>
        <w:rPr>
          <w:rFonts w:ascii="Arial" w:hAnsi="Arial" w:cs="Arial"/>
          <w:sz w:val="20"/>
        </w:rPr>
        <w:t>6</w:t>
      </w:r>
    </w:p>
    <w:p w14:paraId="655353E8" w14:textId="77777777" w:rsidR="008E1F20" w:rsidRPr="00B029C2" w:rsidRDefault="008E1F20" w:rsidP="008E1F20">
      <w:pPr>
        <w:jc w:val="both"/>
        <w:rPr>
          <w:rFonts w:ascii="Arial" w:hAnsi="Arial" w:cs="Arial"/>
          <w:sz w:val="20"/>
        </w:rPr>
      </w:pPr>
      <w:r w:rsidRPr="00B029C2">
        <w:rPr>
          <w:rFonts w:ascii="Arial" w:hAnsi="Arial" w:cs="Arial"/>
          <w:sz w:val="20"/>
        </w:rPr>
        <w:t>Junio:</w:t>
      </w:r>
      <w:r w:rsidRPr="00B029C2">
        <w:rPr>
          <w:rFonts w:ascii="Arial" w:hAnsi="Arial" w:cs="Arial"/>
          <w:sz w:val="20"/>
        </w:rPr>
        <w:tab/>
      </w:r>
      <w:proofErr w:type="gramStart"/>
      <w:r w:rsidRPr="00B029C2">
        <w:rPr>
          <w:rFonts w:ascii="Arial" w:hAnsi="Arial" w:cs="Arial"/>
          <w:sz w:val="20"/>
        </w:rPr>
        <w:tab/>
        <w:t xml:space="preserve">  </w:t>
      </w:r>
      <w:r>
        <w:rPr>
          <w:rFonts w:ascii="Arial" w:hAnsi="Arial" w:cs="Arial"/>
          <w:color w:val="00B050"/>
          <w:sz w:val="20"/>
        </w:rPr>
        <w:t>2</w:t>
      </w:r>
      <w:proofErr w:type="gramEnd"/>
      <w:r w:rsidRPr="00070D98">
        <w:rPr>
          <w:rFonts w:ascii="Arial" w:hAnsi="Arial" w:cs="Arial"/>
          <w:color w:val="00B050"/>
          <w:sz w:val="20"/>
        </w:rPr>
        <w:tab/>
      </w:r>
      <w:r>
        <w:rPr>
          <w:rFonts w:ascii="Arial" w:hAnsi="Arial" w:cs="Arial"/>
          <w:color w:val="00B050"/>
          <w:sz w:val="20"/>
        </w:rPr>
        <w:t xml:space="preserve">  9</w:t>
      </w:r>
      <w:r w:rsidRPr="00070D98">
        <w:rPr>
          <w:rFonts w:ascii="Arial" w:hAnsi="Arial" w:cs="Arial"/>
          <w:color w:val="00B050"/>
          <w:sz w:val="20"/>
        </w:rPr>
        <w:tab/>
        <w:t>1</w:t>
      </w:r>
      <w:r>
        <w:rPr>
          <w:rFonts w:ascii="Arial" w:hAnsi="Arial" w:cs="Arial"/>
          <w:color w:val="00B050"/>
          <w:sz w:val="20"/>
        </w:rPr>
        <w:t>6</w:t>
      </w:r>
      <w:r w:rsidRPr="00070D98">
        <w:rPr>
          <w:rFonts w:ascii="Arial" w:hAnsi="Arial" w:cs="Arial"/>
          <w:color w:val="00B050"/>
          <w:sz w:val="20"/>
        </w:rPr>
        <w:tab/>
        <w:t>2</w:t>
      </w:r>
      <w:r>
        <w:rPr>
          <w:rFonts w:ascii="Arial" w:hAnsi="Arial" w:cs="Arial"/>
          <w:color w:val="00B050"/>
          <w:sz w:val="20"/>
        </w:rPr>
        <w:t>3</w:t>
      </w:r>
      <w:r>
        <w:rPr>
          <w:rFonts w:ascii="Arial" w:hAnsi="Arial" w:cs="Arial"/>
          <w:color w:val="00B050"/>
          <w:sz w:val="20"/>
        </w:rPr>
        <w:tab/>
      </w:r>
      <w:r w:rsidRPr="00CD2525">
        <w:rPr>
          <w:rFonts w:ascii="Arial" w:hAnsi="Arial" w:cs="Arial"/>
          <w:sz w:val="20"/>
        </w:rPr>
        <w:t>30</w:t>
      </w:r>
    </w:p>
    <w:p w14:paraId="48C6C8EF" w14:textId="77777777" w:rsidR="008E1F20" w:rsidRPr="00F375AF" w:rsidRDefault="008E1F20" w:rsidP="008E1F20">
      <w:pPr>
        <w:jc w:val="both"/>
        <w:rPr>
          <w:rFonts w:ascii="Arial" w:hAnsi="Arial" w:cs="Arial"/>
          <w:sz w:val="20"/>
        </w:rPr>
      </w:pPr>
      <w:r w:rsidRPr="00F375AF">
        <w:rPr>
          <w:rFonts w:ascii="Arial" w:hAnsi="Arial" w:cs="Arial"/>
          <w:sz w:val="20"/>
        </w:rPr>
        <w:t>Julio.</w:t>
      </w:r>
      <w:r w:rsidRPr="00F375AF">
        <w:rPr>
          <w:rFonts w:ascii="Arial" w:hAnsi="Arial" w:cs="Arial"/>
          <w:sz w:val="20"/>
        </w:rPr>
        <w:tab/>
      </w:r>
      <w:r w:rsidRPr="00F375AF">
        <w:rPr>
          <w:rFonts w:ascii="Arial" w:hAnsi="Arial" w:cs="Arial"/>
          <w:sz w:val="20"/>
        </w:rPr>
        <w:tab/>
        <w:t xml:space="preserve">  </w:t>
      </w:r>
      <w:r>
        <w:rPr>
          <w:rFonts w:ascii="Arial" w:hAnsi="Arial" w:cs="Arial"/>
          <w:sz w:val="20"/>
        </w:rPr>
        <w:t>7</w:t>
      </w:r>
      <w:r w:rsidRPr="00F375AF">
        <w:rPr>
          <w:rFonts w:ascii="Arial" w:hAnsi="Arial" w:cs="Arial"/>
          <w:sz w:val="20"/>
        </w:rPr>
        <w:tab/>
      </w:r>
      <w:r>
        <w:rPr>
          <w:rFonts w:ascii="Arial" w:hAnsi="Arial" w:cs="Arial"/>
          <w:sz w:val="20"/>
        </w:rPr>
        <w:t>14</w:t>
      </w:r>
      <w:r w:rsidRPr="00F375AF">
        <w:rPr>
          <w:rFonts w:ascii="Arial" w:hAnsi="Arial" w:cs="Arial"/>
          <w:sz w:val="20"/>
        </w:rPr>
        <w:tab/>
      </w:r>
      <w:r>
        <w:rPr>
          <w:rFonts w:ascii="Arial" w:hAnsi="Arial" w:cs="Arial"/>
          <w:sz w:val="20"/>
        </w:rPr>
        <w:t>21</w:t>
      </w:r>
      <w:r w:rsidRPr="00F375AF">
        <w:rPr>
          <w:rFonts w:ascii="Arial" w:hAnsi="Arial" w:cs="Arial"/>
          <w:sz w:val="20"/>
        </w:rPr>
        <w:tab/>
        <w:t>2</w:t>
      </w:r>
      <w:r>
        <w:rPr>
          <w:rFonts w:ascii="Arial" w:hAnsi="Arial" w:cs="Arial"/>
          <w:sz w:val="20"/>
        </w:rPr>
        <w:t>8</w:t>
      </w:r>
    </w:p>
    <w:p w14:paraId="0D174554" w14:textId="77777777" w:rsidR="008E1F20" w:rsidRPr="00F375AF" w:rsidRDefault="008E1F20" w:rsidP="008E1F20">
      <w:pPr>
        <w:jc w:val="both"/>
        <w:rPr>
          <w:rFonts w:ascii="Arial" w:hAnsi="Arial" w:cs="Arial"/>
          <w:sz w:val="20"/>
        </w:rPr>
      </w:pPr>
      <w:r w:rsidRPr="00F375AF">
        <w:rPr>
          <w:rFonts w:ascii="Arial" w:hAnsi="Arial" w:cs="Arial"/>
          <w:sz w:val="20"/>
        </w:rPr>
        <w:t>Agosto:</w:t>
      </w:r>
      <w:r w:rsidRPr="00F375AF">
        <w:rPr>
          <w:rFonts w:ascii="Arial" w:hAnsi="Arial" w:cs="Arial"/>
          <w:sz w:val="20"/>
        </w:rPr>
        <w:tab/>
      </w:r>
      <w:proofErr w:type="gramStart"/>
      <w:r w:rsidRPr="00F375AF">
        <w:rPr>
          <w:rFonts w:ascii="Arial" w:hAnsi="Arial" w:cs="Arial"/>
          <w:sz w:val="20"/>
        </w:rPr>
        <w:tab/>
        <w:t xml:space="preserve">  </w:t>
      </w:r>
      <w:r>
        <w:rPr>
          <w:rFonts w:ascii="Arial" w:hAnsi="Arial" w:cs="Arial"/>
          <w:sz w:val="20"/>
        </w:rPr>
        <w:t>4</w:t>
      </w:r>
      <w:proofErr w:type="gramEnd"/>
      <w:r w:rsidRPr="00F375AF">
        <w:rPr>
          <w:rFonts w:ascii="Arial" w:hAnsi="Arial" w:cs="Arial"/>
          <w:sz w:val="20"/>
        </w:rPr>
        <w:tab/>
        <w:t>1</w:t>
      </w:r>
      <w:r>
        <w:rPr>
          <w:rFonts w:ascii="Arial" w:hAnsi="Arial" w:cs="Arial"/>
          <w:sz w:val="20"/>
        </w:rPr>
        <w:t>1</w:t>
      </w:r>
      <w:r w:rsidRPr="00F375AF">
        <w:rPr>
          <w:rFonts w:ascii="Arial" w:hAnsi="Arial" w:cs="Arial"/>
          <w:sz w:val="20"/>
        </w:rPr>
        <w:tab/>
      </w:r>
      <w:r>
        <w:rPr>
          <w:rFonts w:ascii="Arial" w:hAnsi="Arial" w:cs="Arial"/>
          <w:sz w:val="20"/>
        </w:rPr>
        <w:t>18</w:t>
      </w:r>
      <w:r w:rsidRPr="00F375AF">
        <w:rPr>
          <w:rFonts w:ascii="Arial" w:hAnsi="Arial" w:cs="Arial"/>
          <w:sz w:val="20"/>
        </w:rPr>
        <w:tab/>
        <w:t>2</w:t>
      </w:r>
      <w:r>
        <w:rPr>
          <w:rFonts w:ascii="Arial" w:hAnsi="Arial" w:cs="Arial"/>
          <w:sz w:val="20"/>
        </w:rPr>
        <w:t>5</w:t>
      </w:r>
    </w:p>
    <w:p w14:paraId="50CB6C73" w14:textId="77777777" w:rsidR="008E1F20" w:rsidRPr="00B029C2" w:rsidRDefault="008E1F20" w:rsidP="008E1F20">
      <w:pPr>
        <w:jc w:val="both"/>
        <w:rPr>
          <w:rFonts w:ascii="Arial" w:hAnsi="Arial" w:cs="Arial"/>
          <w:sz w:val="20"/>
        </w:rPr>
      </w:pPr>
      <w:r w:rsidRPr="00B029C2">
        <w:rPr>
          <w:rFonts w:ascii="Arial" w:hAnsi="Arial" w:cs="Arial"/>
          <w:sz w:val="20"/>
        </w:rPr>
        <w:t>Septiembre:</w:t>
      </w:r>
      <w:proofErr w:type="gramStart"/>
      <w:r w:rsidRPr="00B029C2">
        <w:rPr>
          <w:rFonts w:ascii="Arial" w:hAnsi="Arial" w:cs="Arial"/>
          <w:sz w:val="20"/>
        </w:rPr>
        <w:tab/>
        <w:t xml:space="preserve">  </w:t>
      </w:r>
      <w:r>
        <w:rPr>
          <w:rFonts w:ascii="Arial" w:hAnsi="Arial" w:cs="Arial"/>
          <w:color w:val="00B050"/>
          <w:sz w:val="20"/>
        </w:rPr>
        <w:t>1</w:t>
      </w:r>
      <w:proofErr w:type="gramEnd"/>
      <w:r w:rsidRPr="00070D98">
        <w:rPr>
          <w:rFonts w:ascii="Arial" w:hAnsi="Arial" w:cs="Arial"/>
          <w:color w:val="00B050"/>
          <w:sz w:val="20"/>
        </w:rPr>
        <w:tab/>
      </w:r>
      <w:r>
        <w:rPr>
          <w:rFonts w:ascii="Arial" w:hAnsi="Arial" w:cs="Arial"/>
          <w:color w:val="00B050"/>
          <w:sz w:val="20"/>
        </w:rPr>
        <w:t xml:space="preserve">  8</w:t>
      </w:r>
      <w:r w:rsidRPr="00070D98">
        <w:rPr>
          <w:rFonts w:ascii="Arial" w:hAnsi="Arial" w:cs="Arial"/>
          <w:color w:val="00B050"/>
          <w:sz w:val="20"/>
        </w:rPr>
        <w:tab/>
        <w:t>1</w:t>
      </w:r>
      <w:r>
        <w:rPr>
          <w:rFonts w:ascii="Arial" w:hAnsi="Arial" w:cs="Arial"/>
          <w:color w:val="00B050"/>
          <w:sz w:val="20"/>
        </w:rPr>
        <w:t>5</w:t>
      </w:r>
      <w:r w:rsidRPr="00070D98">
        <w:rPr>
          <w:rFonts w:ascii="Arial" w:hAnsi="Arial" w:cs="Arial"/>
          <w:color w:val="00B050"/>
          <w:sz w:val="20"/>
        </w:rPr>
        <w:tab/>
        <w:t>2</w:t>
      </w:r>
      <w:r>
        <w:rPr>
          <w:rFonts w:ascii="Arial" w:hAnsi="Arial" w:cs="Arial"/>
          <w:color w:val="00B050"/>
          <w:sz w:val="20"/>
        </w:rPr>
        <w:t>2</w:t>
      </w:r>
      <w:r>
        <w:rPr>
          <w:rFonts w:ascii="Arial" w:hAnsi="Arial" w:cs="Arial"/>
          <w:color w:val="00B050"/>
          <w:sz w:val="20"/>
        </w:rPr>
        <w:tab/>
      </w:r>
      <w:r w:rsidRPr="00CD2525">
        <w:rPr>
          <w:rFonts w:ascii="Arial" w:hAnsi="Arial" w:cs="Arial"/>
          <w:sz w:val="20"/>
        </w:rPr>
        <w:t>29</w:t>
      </w:r>
      <w:r w:rsidRPr="00B029C2">
        <w:rPr>
          <w:rFonts w:ascii="Arial" w:hAnsi="Arial" w:cs="Arial"/>
          <w:sz w:val="20"/>
        </w:rPr>
        <w:tab/>
      </w:r>
    </w:p>
    <w:p w14:paraId="270C55D0" w14:textId="77777777" w:rsidR="008E1F20" w:rsidRPr="00F375AF" w:rsidRDefault="008E1F20" w:rsidP="008E1F20">
      <w:pPr>
        <w:jc w:val="both"/>
        <w:rPr>
          <w:rFonts w:ascii="Arial" w:hAnsi="Arial" w:cs="Arial"/>
          <w:sz w:val="20"/>
        </w:rPr>
      </w:pPr>
      <w:r w:rsidRPr="00F375AF">
        <w:rPr>
          <w:rFonts w:ascii="Arial" w:hAnsi="Arial" w:cs="Arial"/>
          <w:sz w:val="20"/>
        </w:rPr>
        <w:t>Octubre:</w:t>
      </w:r>
      <w:proofErr w:type="gramStart"/>
      <w:r w:rsidRPr="00F375AF">
        <w:rPr>
          <w:rFonts w:ascii="Arial" w:hAnsi="Arial" w:cs="Arial"/>
          <w:sz w:val="20"/>
        </w:rPr>
        <w:tab/>
        <w:t xml:space="preserve">  </w:t>
      </w:r>
      <w:r>
        <w:rPr>
          <w:rFonts w:ascii="Arial" w:hAnsi="Arial" w:cs="Arial"/>
          <w:sz w:val="20"/>
        </w:rPr>
        <w:t>6</w:t>
      </w:r>
      <w:proofErr w:type="gramEnd"/>
      <w:r w:rsidRPr="00F375AF">
        <w:rPr>
          <w:rFonts w:ascii="Arial" w:hAnsi="Arial" w:cs="Arial"/>
          <w:sz w:val="20"/>
        </w:rPr>
        <w:tab/>
      </w:r>
      <w:r>
        <w:rPr>
          <w:rFonts w:ascii="Arial" w:hAnsi="Arial" w:cs="Arial"/>
          <w:sz w:val="20"/>
        </w:rPr>
        <w:t>13</w:t>
      </w:r>
      <w:r w:rsidRPr="00F375AF">
        <w:rPr>
          <w:rFonts w:ascii="Arial" w:hAnsi="Arial" w:cs="Arial"/>
          <w:sz w:val="20"/>
        </w:rPr>
        <w:tab/>
        <w:t>2</w:t>
      </w:r>
      <w:r>
        <w:rPr>
          <w:rFonts w:ascii="Arial" w:hAnsi="Arial" w:cs="Arial"/>
          <w:sz w:val="20"/>
        </w:rPr>
        <w:t>0</w:t>
      </w:r>
      <w:r w:rsidRPr="00F375AF">
        <w:rPr>
          <w:rFonts w:ascii="Arial" w:hAnsi="Arial" w:cs="Arial"/>
          <w:sz w:val="20"/>
        </w:rPr>
        <w:tab/>
        <w:t>2</w:t>
      </w:r>
      <w:r>
        <w:rPr>
          <w:rFonts w:ascii="Arial" w:hAnsi="Arial" w:cs="Arial"/>
          <w:sz w:val="20"/>
        </w:rPr>
        <w:t>7</w:t>
      </w:r>
    </w:p>
    <w:p w14:paraId="1F44E4D5" w14:textId="77777777" w:rsidR="008E1F20" w:rsidRPr="00F375AF" w:rsidRDefault="008E1F20" w:rsidP="008E1F20">
      <w:pPr>
        <w:jc w:val="both"/>
        <w:rPr>
          <w:rFonts w:ascii="Arial" w:hAnsi="Arial" w:cs="Arial"/>
          <w:sz w:val="20"/>
        </w:rPr>
      </w:pPr>
      <w:r w:rsidRPr="00F375AF">
        <w:rPr>
          <w:rFonts w:ascii="Arial" w:hAnsi="Arial" w:cs="Arial"/>
          <w:sz w:val="20"/>
        </w:rPr>
        <w:t>Noviembre:</w:t>
      </w:r>
      <w:proofErr w:type="gramStart"/>
      <w:r w:rsidRPr="00F375AF">
        <w:rPr>
          <w:rFonts w:ascii="Arial" w:hAnsi="Arial" w:cs="Arial"/>
          <w:sz w:val="20"/>
        </w:rPr>
        <w:tab/>
        <w:t xml:space="preserve">  </w:t>
      </w:r>
      <w:r>
        <w:rPr>
          <w:rFonts w:ascii="Arial" w:hAnsi="Arial" w:cs="Arial"/>
          <w:sz w:val="20"/>
        </w:rPr>
        <w:t>3</w:t>
      </w:r>
      <w:proofErr w:type="gramEnd"/>
      <w:r w:rsidRPr="00F375AF">
        <w:rPr>
          <w:rFonts w:ascii="Arial" w:hAnsi="Arial" w:cs="Arial"/>
          <w:sz w:val="20"/>
        </w:rPr>
        <w:tab/>
        <w:t>1</w:t>
      </w:r>
      <w:r>
        <w:rPr>
          <w:rFonts w:ascii="Arial" w:hAnsi="Arial" w:cs="Arial"/>
          <w:sz w:val="20"/>
        </w:rPr>
        <w:t>0</w:t>
      </w:r>
      <w:r w:rsidRPr="00F375AF">
        <w:rPr>
          <w:rFonts w:ascii="Arial" w:hAnsi="Arial" w:cs="Arial"/>
          <w:sz w:val="20"/>
        </w:rPr>
        <w:tab/>
      </w:r>
      <w:r>
        <w:rPr>
          <w:rFonts w:ascii="Arial" w:hAnsi="Arial" w:cs="Arial"/>
          <w:sz w:val="20"/>
        </w:rPr>
        <w:t>17</w:t>
      </w:r>
      <w:r w:rsidRPr="00F375AF">
        <w:rPr>
          <w:rFonts w:ascii="Arial" w:hAnsi="Arial" w:cs="Arial"/>
          <w:sz w:val="20"/>
        </w:rPr>
        <w:tab/>
        <w:t>2</w:t>
      </w:r>
      <w:r>
        <w:rPr>
          <w:rFonts w:ascii="Arial" w:hAnsi="Arial" w:cs="Arial"/>
          <w:sz w:val="20"/>
        </w:rPr>
        <w:t>4</w:t>
      </w:r>
    </w:p>
    <w:p w14:paraId="310B71CF" w14:textId="77777777" w:rsidR="008E1F20" w:rsidRPr="00B029C2" w:rsidRDefault="008E1F20" w:rsidP="008E1F20">
      <w:pPr>
        <w:jc w:val="both"/>
        <w:rPr>
          <w:rFonts w:ascii="Arial" w:hAnsi="Arial" w:cs="Arial"/>
          <w:sz w:val="20"/>
        </w:rPr>
      </w:pPr>
      <w:r w:rsidRPr="00F375AF">
        <w:rPr>
          <w:rFonts w:ascii="Arial" w:hAnsi="Arial" w:cs="Arial"/>
          <w:sz w:val="20"/>
        </w:rPr>
        <w:t>Diciembre:</w:t>
      </w:r>
      <w:proofErr w:type="gramStart"/>
      <w:r w:rsidRPr="00F375AF">
        <w:rPr>
          <w:rFonts w:ascii="Arial" w:hAnsi="Arial" w:cs="Arial"/>
          <w:sz w:val="20"/>
        </w:rPr>
        <w:tab/>
        <w:t xml:space="preserve">  </w:t>
      </w:r>
      <w:r>
        <w:rPr>
          <w:rFonts w:ascii="Arial" w:hAnsi="Arial" w:cs="Arial"/>
          <w:sz w:val="20"/>
        </w:rPr>
        <w:t>1</w:t>
      </w:r>
      <w:proofErr w:type="gramEnd"/>
      <w:r w:rsidRPr="00F375AF">
        <w:rPr>
          <w:rFonts w:ascii="Arial" w:hAnsi="Arial" w:cs="Arial"/>
          <w:sz w:val="20"/>
        </w:rPr>
        <w:tab/>
      </w:r>
      <w:r>
        <w:rPr>
          <w:rFonts w:ascii="Arial" w:hAnsi="Arial" w:cs="Arial"/>
          <w:sz w:val="20"/>
        </w:rPr>
        <w:t xml:space="preserve">  8</w:t>
      </w:r>
      <w:r w:rsidRPr="003B70C6">
        <w:rPr>
          <w:rFonts w:ascii="Arial" w:hAnsi="Arial" w:cs="Arial"/>
          <w:color w:val="FF0000"/>
          <w:sz w:val="20"/>
        </w:rPr>
        <w:tab/>
      </w:r>
      <w:r w:rsidRPr="00125272">
        <w:rPr>
          <w:rFonts w:ascii="Arial" w:hAnsi="Arial" w:cs="Arial"/>
          <w:sz w:val="20"/>
        </w:rPr>
        <w:t>15</w:t>
      </w:r>
      <w:r w:rsidRPr="00B029C2">
        <w:rPr>
          <w:rFonts w:ascii="Arial" w:hAnsi="Arial" w:cs="Arial"/>
          <w:sz w:val="20"/>
        </w:rPr>
        <w:tab/>
      </w:r>
      <w:r w:rsidRPr="00CA06F2">
        <w:rPr>
          <w:rFonts w:ascii="Arial" w:hAnsi="Arial" w:cs="Arial"/>
          <w:color w:val="2E74B5"/>
          <w:sz w:val="20"/>
        </w:rPr>
        <w:t>2</w:t>
      </w:r>
      <w:r>
        <w:rPr>
          <w:rFonts w:ascii="Arial" w:hAnsi="Arial" w:cs="Arial"/>
          <w:color w:val="2E74B5"/>
          <w:sz w:val="20"/>
        </w:rPr>
        <w:t>2</w:t>
      </w:r>
      <w:r>
        <w:rPr>
          <w:rFonts w:ascii="Arial" w:hAnsi="Arial" w:cs="Arial"/>
          <w:color w:val="2E74B5"/>
          <w:sz w:val="20"/>
        </w:rPr>
        <w:tab/>
        <w:t>29</w:t>
      </w:r>
      <w:r w:rsidRPr="00B029C2">
        <w:rPr>
          <w:rFonts w:ascii="Arial" w:hAnsi="Arial" w:cs="Arial"/>
          <w:sz w:val="20"/>
        </w:rPr>
        <w:tab/>
      </w:r>
    </w:p>
    <w:p w14:paraId="1F19CF0B" w14:textId="77777777" w:rsidR="008E1F20" w:rsidRPr="00F375AF" w:rsidRDefault="008E1F20" w:rsidP="008E1F20">
      <w:pPr>
        <w:jc w:val="both"/>
        <w:rPr>
          <w:rFonts w:ascii="Arial" w:hAnsi="Arial" w:cs="Arial"/>
          <w:sz w:val="20"/>
        </w:rPr>
      </w:pPr>
      <w:r w:rsidRPr="00F375AF">
        <w:rPr>
          <w:rFonts w:ascii="Arial" w:hAnsi="Arial" w:cs="Arial"/>
          <w:sz w:val="20"/>
        </w:rPr>
        <w:t>Enero 202</w:t>
      </w:r>
      <w:r>
        <w:rPr>
          <w:rFonts w:ascii="Arial" w:hAnsi="Arial" w:cs="Arial"/>
          <w:sz w:val="20"/>
        </w:rPr>
        <w:t>5</w:t>
      </w:r>
      <w:r w:rsidRPr="00F375AF">
        <w:rPr>
          <w:rFonts w:ascii="Arial" w:hAnsi="Arial" w:cs="Arial"/>
          <w:sz w:val="20"/>
        </w:rPr>
        <w:t>:</w:t>
      </w:r>
      <w:proofErr w:type="gramStart"/>
      <w:r w:rsidRPr="00F375AF">
        <w:rPr>
          <w:rFonts w:ascii="Arial" w:hAnsi="Arial" w:cs="Arial"/>
          <w:sz w:val="20"/>
        </w:rPr>
        <w:tab/>
        <w:t xml:space="preserve">  </w:t>
      </w:r>
      <w:r>
        <w:rPr>
          <w:rFonts w:ascii="Arial" w:hAnsi="Arial" w:cs="Arial"/>
          <w:sz w:val="20"/>
        </w:rPr>
        <w:t>5</w:t>
      </w:r>
      <w:proofErr w:type="gramEnd"/>
      <w:r w:rsidRPr="00F375AF">
        <w:rPr>
          <w:rFonts w:ascii="Arial" w:hAnsi="Arial" w:cs="Arial"/>
          <w:sz w:val="20"/>
        </w:rPr>
        <w:tab/>
        <w:t>1</w:t>
      </w:r>
      <w:r>
        <w:rPr>
          <w:rFonts w:ascii="Arial" w:hAnsi="Arial" w:cs="Arial"/>
          <w:sz w:val="20"/>
        </w:rPr>
        <w:t>2</w:t>
      </w:r>
      <w:r w:rsidRPr="00F375AF">
        <w:rPr>
          <w:rFonts w:ascii="Arial" w:hAnsi="Arial" w:cs="Arial"/>
          <w:sz w:val="20"/>
        </w:rPr>
        <w:tab/>
      </w:r>
      <w:r>
        <w:rPr>
          <w:rFonts w:ascii="Arial" w:hAnsi="Arial" w:cs="Arial"/>
          <w:sz w:val="20"/>
        </w:rPr>
        <w:t>19</w:t>
      </w:r>
      <w:r w:rsidRPr="00F375AF">
        <w:rPr>
          <w:rFonts w:ascii="Arial" w:hAnsi="Arial" w:cs="Arial"/>
          <w:sz w:val="20"/>
        </w:rPr>
        <w:tab/>
        <w:t>2</w:t>
      </w:r>
      <w:r>
        <w:rPr>
          <w:rFonts w:ascii="Arial" w:hAnsi="Arial" w:cs="Arial"/>
          <w:sz w:val="20"/>
        </w:rPr>
        <w:t>6</w:t>
      </w:r>
    </w:p>
    <w:p w14:paraId="3C289F5B" w14:textId="77777777" w:rsidR="008E1F20" w:rsidRPr="00F375AF" w:rsidRDefault="008E1F20" w:rsidP="008E1F20">
      <w:pPr>
        <w:jc w:val="both"/>
        <w:rPr>
          <w:rFonts w:ascii="Arial" w:hAnsi="Arial" w:cs="Arial"/>
          <w:sz w:val="20"/>
        </w:rPr>
      </w:pPr>
      <w:r w:rsidRPr="00F375AF">
        <w:rPr>
          <w:rFonts w:ascii="Arial" w:hAnsi="Arial" w:cs="Arial"/>
          <w:sz w:val="20"/>
        </w:rPr>
        <w:t>Febrero 202</w:t>
      </w:r>
      <w:r>
        <w:rPr>
          <w:rFonts w:ascii="Arial" w:hAnsi="Arial" w:cs="Arial"/>
          <w:sz w:val="20"/>
        </w:rPr>
        <w:t>5</w:t>
      </w:r>
      <w:r w:rsidRPr="00F375AF">
        <w:rPr>
          <w:rFonts w:ascii="Arial" w:hAnsi="Arial" w:cs="Arial"/>
          <w:sz w:val="20"/>
        </w:rPr>
        <w:t>:</w:t>
      </w:r>
      <w:proofErr w:type="gramStart"/>
      <w:r w:rsidRPr="00F375AF">
        <w:rPr>
          <w:rFonts w:ascii="Arial" w:hAnsi="Arial" w:cs="Arial"/>
          <w:sz w:val="20"/>
        </w:rPr>
        <w:tab/>
        <w:t xml:space="preserve">  </w:t>
      </w:r>
      <w:r w:rsidRPr="00125272">
        <w:rPr>
          <w:rFonts w:ascii="Arial" w:hAnsi="Arial" w:cs="Arial"/>
          <w:sz w:val="20"/>
        </w:rPr>
        <w:t>2</w:t>
      </w:r>
      <w:proofErr w:type="gramEnd"/>
      <w:r w:rsidRPr="00125272">
        <w:rPr>
          <w:rFonts w:ascii="Arial" w:hAnsi="Arial" w:cs="Arial"/>
          <w:sz w:val="20"/>
        </w:rPr>
        <w:tab/>
        <w:t xml:space="preserve">  9</w:t>
      </w:r>
      <w:r w:rsidRPr="00125272">
        <w:rPr>
          <w:rFonts w:ascii="Arial" w:hAnsi="Arial" w:cs="Arial"/>
          <w:sz w:val="20"/>
        </w:rPr>
        <w:tab/>
        <w:t>16</w:t>
      </w:r>
      <w:r w:rsidRPr="00125272">
        <w:rPr>
          <w:rFonts w:ascii="Arial" w:hAnsi="Arial" w:cs="Arial"/>
          <w:sz w:val="20"/>
        </w:rPr>
        <w:tab/>
        <w:t>23</w:t>
      </w:r>
    </w:p>
    <w:p w14:paraId="7D762F09" w14:textId="77777777" w:rsidR="008E1F20" w:rsidRDefault="008E1F20" w:rsidP="008E1F20">
      <w:pPr>
        <w:jc w:val="both"/>
        <w:rPr>
          <w:rFonts w:ascii="Arial" w:hAnsi="Arial" w:cs="Arial"/>
          <w:sz w:val="20"/>
        </w:rPr>
      </w:pPr>
      <w:r w:rsidRPr="00B029C2">
        <w:rPr>
          <w:rFonts w:ascii="Arial" w:hAnsi="Arial" w:cs="Arial"/>
          <w:sz w:val="20"/>
        </w:rPr>
        <w:t>Marzo 202</w:t>
      </w:r>
      <w:r>
        <w:rPr>
          <w:rFonts w:ascii="Arial" w:hAnsi="Arial" w:cs="Arial"/>
          <w:sz w:val="20"/>
        </w:rPr>
        <w:t>5</w:t>
      </w:r>
      <w:r w:rsidRPr="00B029C2">
        <w:rPr>
          <w:rFonts w:ascii="Arial" w:hAnsi="Arial" w:cs="Arial"/>
          <w:sz w:val="20"/>
        </w:rPr>
        <w:t>:</w:t>
      </w:r>
      <w:proofErr w:type="gramStart"/>
      <w:r w:rsidRPr="00B029C2">
        <w:rPr>
          <w:rFonts w:ascii="Arial" w:hAnsi="Arial" w:cs="Arial"/>
          <w:sz w:val="20"/>
        </w:rPr>
        <w:tab/>
      </w:r>
      <w:r>
        <w:rPr>
          <w:rFonts w:ascii="Arial" w:hAnsi="Arial" w:cs="Arial"/>
          <w:color w:val="FF0000"/>
          <w:sz w:val="20"/>
        </w:rPr>
        <w:t xml:space="preserve">  </w:t>
      </w:r>
      <w:r>
        <w:rPr>
          <w:rFonts w:ascii="Arial" w:hAnsi="Arial" w:cs="Arial"/>
          <w:color w:val="0070C0"/>
          <w:sz w:val="20"/>
        </w:rPr>
        <w:t>2</w:t>
      </w:r>
      <w:proofErr w:type="gramEnd"/>
      <w:r w:rsidRPr="00F375AF">
        <w:rPr>
          <w:rFonts w:ascii="Arial" w:hAnsi="Arial" w:cs="Arial"/>
          <w:color w:val="0070C0"/>
          <w:sz w:val="20"/>
        </w:rPr>
        <w:tab/>
      </w:r>
      <w:r>
        <w:rPr>
          <w:rFonts w:ascii="Arial" w:hAnsi="Arial" w:cs="Arial"/>
          <w:color w:val="0070C0"/>
          <w:sz w:val="20"/>
        </w:rPr>
        <w:t xml:space="preserve">  9</w:t>
      </w:r>
      <w:r w:rsidRPr="00F375AF">
        <w:rPr>
          <w:rFonts w:ascii="Arial" w:hAnsi="Arial" w:cs="Arial"/>
          <w:color w:val="0070C0"/>
          <w:sz w:val="20"/>
        </w:rPr>
        <w:tab/>
        <w:t>1</w:t>
      </w:r>
      <w:r>
        <w:rPr>
          <w:rFonts w:ascii="Arial" w:hAnsi="Arial" w:cs="Arial"/>
          <w:color w:val="0070C0"/>
          <w:sz w:val="20"/>
        </w:rPr>
        <w:t>6</w:t>
      </w:r>
      <w:r w:rsidRPr="00F375AF">
        <w:rPr>
          <w:rFonts w:ascii="Arial" w:hAnsi="Arial" w:cs="Arial"/>
          <w:color w:val="0070C0"/>
          <w:sz w:val="20"/>
        </w:rPr>
        <w:tab/>
        <w:t>2</w:t>
      </w:r>
      <w:r>
        <w:rPr>
          <w:rFonts w:ascii="Arial" w:hAnsi="Arial" w:cs="Arial"/>
          <w:color w:val="0070C0"/>
          <w:sz w:val="20"/>
        </w:rPr>
        <w:t>3</w:t>
      </w:r>
      <w:r w:rsidRPr="00F375AF">
        <w:rPr>
          <w:rFonts w:ascii="Arial" w:hAnsi="Arial" w:cs="Arial"/>
          <w:color w:val="0070C0"/>
          <w:sz w:val="20"/>
        </w:rPr>
        <w:tab/>
        <w:t>3</w:t>
      </w:r>
      <w:r>
        <w:rPr>
          <w:rFonts w:ascii="Arial" w:hAnsi="Arial" w:cs="Arial"/>
          <w:color w:val="0070C0"/>
          <w:sz w:val="20"/>
        </w:rPr>
        <w:t>0</w:t>
      </w:r>
    </w:p>
    <w:p w14:paraId="39F76953" w14:textId="77777777" w:rsidR="008E1F20" w:rsidRDefault="008E1F20" w:rsidP="008E1F20">
      <w:pPr>
        <w:jc w:val="both"/>
        <w:rPr>
          <w:rFonts w:ascii="Arial" w:hAnsi="Arial" w:cs="Arial"/>
          <w:sz w:val="20"/>
        </w:rPr>
      </w:pPr>
    </w:p>
    <w:p w14:paraId="21A9764F" w14:textId="77777777" w:rsidR="008E1F20" w:rsidRDefault="008E1F20" w:rsidP="008E1F20">
      <w:pPr>
        <w:keepNext/>
        <w:jc w:val="both"/>
        <w:outlineLvl w:val="2"/>
        <w:rPr>
          <w:rFonts w:ascii="Arial" w:hAnsi="Arial" w:cs="Arial"/>
          <w:b/>
          <w:bCs/>
          <w:sz w:val="20"/>
        </w:rPr>
      </w:pPr>
    </w:p>
    <w:p w14:paraId="63907522" w14:textId="150FFEAA" w:rsidR="008E1F20" w:rsidRPr="001C110B" w:rsidRDefault="008E1F20" w:rsidP="008E1F20">
      <w:pPr>
        <w:keepNext/>
        <w:jc w:val="both"/>
        <w:outlineLvl w:val="2"/>
        <w:rPr>
          <w:rFonts w:ascii="Arial" w:hAnsi="Arial" w:cs="Arial"/>
          <w:b/>
          <w:bCs/>
          <w:sz w:val="20"/>
        </w:rPr>
      </w:pPr>
      <w:r w:rsidRPr="001C110B">
        <w:rPr>
          <w:rFonts w:ascii="Arial" w:hAnsi="Arial" w:cs="Arial"/>
          <w:b/>
          <w:bCs/>
          <w:sz w:val="20"/>
        </w:rPr>
        <w:t>Hoteles previstos*:</w:t>
      </w:r>
    </w:p>
    <w:p w14:paraId="37EA8D57" w14:textId="77777777" w:rsidR="008E1F20" w:rsidRPr="001C110B" w:rsidRDefault="008E1F20" w:rsidP="008E1F20">
      <w:pPr>
        <w:jc w:val="both"/>
        <w:rPr>
          <w:rFonts w:ascii="Arial" w:hAnsi="Arial" w:cs="Arial"/>
          <w:sz w:val="20"/>
          <w:u w:val="single"/>
        </w:rPr>
      </w:pPr>
      <w:r w:rsidRPr="001C110B">
        <w:rPr>
          <w:rFonts w:ascii="Arial" w:hAnsi="Arial" w:cs="Arial"/>
          <w:sz w:val="20"/>
          <w:u w:val="single"/>
        </w:rPr>
        <w:t xml:space="preserve">Categoría </w:t>
      </w:r>
      <w:proofErr w:type="spellStart"/>
      <w:r w:rsidRPr="001C110B">
        <w:rPr>
          <w:rFonts w:ascii="Arial" w:hAnsi="Arial" w:cs="Arial"/>
          <w:sz w:val="20"/>
          <w:u w:val="single"/>
        </w:rPr>
        <w:t>Estandar</w:t>
      </w:r>
      <w:proofErr w:type="spellEnd"/>
    </w:p>
    <w:p w14:paraId="3C3D2357" w14:textId="77777777" w:rsidR="008E1F20" w:rsidRPr="00C03240" w:rsidRDefault="008E1F20" w:rsidP="008E1F20">
      <w:pPr>
        <w:jc w:val="both"/>
        <w:rPr>
          <w:rFonts w:ascii="Arial" w:hAnsi="Arial" w:cs="Arial"/>
          <w:sz w:val="20"/>
        </w:rPr>
      </w:pPr>
      <w:r w:rsidRPr="00C03240">
        <w:rPr>
          <w:rFonts w:ascii="Arial" w:hAnsi="Arial" w:cs="Arial"/>
          <w:sz w:val="20"/>
        </w:rPr>
        <w:t>Marrakech:</w:t>
      </w:r>
      <w:r w:rsidRPr="00C03240">
        <w:rPr>
          <w:rFonts w:ascii="Arial" w:hAnsi="Arial" w:cs="Arial"/>
          <w:sz w:val="20"/>
        </w:rPr>
        <w:tab/>
      </w:r>
      <w:proofErr w:type="spellStart"/>
      <w:r w:rsidRPr="00C03240">
        <w:rPr>
          <w:rFonts w:ascii="Arial" w:hAnsi="Arial" w:cs="Arial"/>
          <w:sz w:val="20"/>
        </w:rPr>
        <w:t>Zalagh</w:t>
      </w:r>
      <w:proofErr w:type="spellEnd"/>
      <w:r w:rsidRPr="00C03240">
        <w:rPr>
          <w:rFonts w:ascii="Arial" w:hAnsi="Arial" w:cs="Arial"/>
          <w:sz w:val="20"/>
        </w:rPr>
        <w:t xml:space="preserve"> </w:t>
      </w:r>
      <w:proofErr w:type="spellStart"/>
      <w:r w:rsidRPr="00C03240">
        <w:rPr>
          <w:rFonts w:ascii="Arial" w:hAnsi="Arial" w:cs="Arial"/>
          <w:sz w:val="20"/>
        </w:rPr>
        <w:t>Kasbah</w:t>
      </w:r>
      <w:proofErr w:type="spellEnd"/>
    </w:p>
    <w:p w14:paraId="10818731" w14:textId="77777777" w:rsidR="008E1F20" w:rsidRPr="00C03240" w:rsidRDefault="008E1F20" w:rsidP="008E1F20">
      <w:pPr>
        <w:jc w:val="both"/>
        <w:rPr>
          <w:rFonts w:ascii="Arial" w:hAnsi="Arial" w:cs="Arial"/>
          <w:sz w:val="20"/>
        </w:rPr>
      </w:pPr>
      <w:r w:rsidRPr="00C03240">
        <w:rPr>
          <w:rFonts w:ascii="Arial" w:hAnsi="Arial" w:cs="Arial"/>
          <w:sz w:val="20"/>
        </w:rPr>
        <w:t>Fez:</w:t>
      </w:r>
      <w:r w:rsidRPr="00C03240">
        <w:rPr>
          <w:rFonts w:ascii="Arial" w:hAnsi="Arial" w:cs="Arial"/>
          <w:sz w:val="20"/>
        </w:rPr>
        <w:tab/>
      </w:r>
      <w:r w:rsidRPr="00C03240">
        <w:rPr>
          <w:rFonts w:ascii="Arial" w:hAnsi="Arial" w:cs="Arial"/>
          <w:sz w:val="20"/>
        </w:rPr>
        <w:tab/>
      </w:r>
      <w:proofErr w:type="spellStart"/>
      <w:r w:rsidRPr="00C03240">
        <w:rPr>
          <w:rFonts w:ascii="Arial" w:hAnsi="Arial" w:cs="Arial"/>
          <w:sz w:val="20"/>
        </w:rPr>
        <w:t>Menzah</w:t>
      </w:r>
      <w:proofErr w:type="spellEnd"/>
      <w:r w:rsidRPr="00C03240">
        <w:rPr>
          <w:rFonts w:ascii="Arial" w:hAnsi="Arial" w:cs="Arial"/>
          <w:sz w:val="20"/>
        </w:rPr>
        <w:t xml:space="preserve"> </w:t>
      </w:r>
      <w:proofErr w:type="spellStart"/>
      <w:r w:rsidRPr="00C03240">
        <w:rPr>
          <w:rFonts w:ascii="Arial" w:hAnsi="Arial" w:cs="Arial"/>
          <w:sz w:val="20"/>
        </w:rPr>
        <w:t>Zalagh</w:t>
      </w:r>
      <w:proofErr w:type="spellEnd"/>
    </w:p>
    <w:p w14:paraId="542C1A52" w14:textId="77777777" w:rsidR="008E1F20" w:rsidRPr="008E1F20" w:rsidRDefault="008E1F20" w:rsidP="008E1F20">
      <w:pPr>
        <w:jc w:val="both"/>
        <w:rPr>
          <w:rFonts w:ascii="Arial" w:hAnsi="Arial" w:cs="Arial"/>
          <w:sz w:val="20"/>
          <w:lang w:val="es-CO"/>
        </w:rPr>
      </w:pPr>
      <w:proofErr w:type="spellStart"/>
      <w:r w:rsidRPr="008E1F20">
        <w:rPr>
          <w:rFonts w:ascii="Arial" w:hAnsi="Arial" w:cs="Arial"/>
          <w:sz w:val="20"/>
          <w:lang w:val="es-CO"/>
        </w:rPr>
        <w:t>Erfoud</w:t>
      </w:r>
      <w:proofErr w:type="spellEnd"/>
      <w:r w:rsidRPr="008E1F20">
        <w:rPr>
          <w:rFonts w:ascii="Arial" w:hAnsi="Arial" w:cs="Arial"/>
          <w:sz w:val="20"/>
          <w:lang w:val="es-CO"/>
        </w:rPr>
        <w:t>:</w:t>
      </w:r>
      <w:r w:rsidRPr="008E1F20">
        <w:rPr>
          <w:rFonts w:ascii="Arial" w:hAnsi="Arial" w:cs="Arial"/>
          <w:sz w:val="20"/>
          <w:lang w:val="es-CO"/>
        </w:rPr>
        <w:tab/>
      </w:r>
      <w:r w:rsidRPr="008E1F20">
        <w:rPr>
          <w:rFonts w:ascii="Arial" w:hAnsi="Arial" w:cs="Arial"/>
          <w:sz w:val="20"/>
          <w:lang w:val="es-CO"/>
        </w:rPr>
        <w:tab/>
      </w:r>
      <w:proofErr w:type="spellStart"/>
      <w:r w:rsidRPr="008E1F20">
        <w:rPr>
          <w:rFonts w:ascii="Arial" w:hAnsi="Arial" w:cs="Arial"/>
          <w:sz w:val="20"/>
          <w:lang w:val="es-CO"/>
        </w:rPr>
        <w:t>Belere</w:t>
      </w:r>
      <w:proofErr w:type="spellEnd"/>
    </w:p>
    <w:p w14:paraId="3AFAAC7B" w14:textId="77777777" w:rsidR="008E1F20" w:rsidRPr="008E1F20" w:rsidRDefault="008E1F20" w:rsidP="008E1F20">
      <w:pPr>
        <w:jc w:val="both"/>
        <w:rPr>
          <w:rFonts w:ascii="Arial" w:hAnsi="Arial" w:cs="Arial"/>
          <w:sz w:val="20"/>
          <w:lang w:val="es-CO"/>
        </w:rPr>
      </w:pPr>
      <w:proofErr w:type="spellStart"/>
      <w:r w:rsidRPr="008E1F20">
        <w:rPr>
          <w:rFonts w:ascii="Arial" w:hAnsi="Arial" w:cs="Arial"/>
          <w:sz w:val="20"/>
          <w:lang w:val="es-CO"/>
        </w:rPr>
        <w:t>Ouarzazate</w:t>
      </w:r>
      <w:proofErr w:type="spellEnd"/>
      <w:r w:rsidRPr="008E1F20">
        <w:rPr>
          <w:rFonts w:ascii="Arial" w:hAnsi="Arial" w:cs="Arial"/>
          <w:sz w:val="20"/>
          <w:lang w:val="es-CO"/>
        </w:rPr>
        <w:t>:</w:t>
      </w:r>
      <w:r w:rsidRPr="008E1F20">
        <w:rPr>
          <w:rFonts w:ascii="Arial" w:hAnsi="Arial" w:cs="Arial"/>
          <w:sz w:val="20"/>
          <w:lang w:val="es-CO"/>
        </w:rPr>
        <w:tab/>
      </w:r>
      <w:proofErr w:type="spellStart"/>
      <w:r w:rsidRPr="008E1F20">
        <w:rPr>
          <w:rFonts w:ascii="Arial" w:hAnsi="Arial" w:cs="Arial"/>
          <w:sz w:val="20"/>
          <w:lang w:val="es-CO"/>
        </w:rPr>
        <w:t>Tirika</w:t>
      </w:r>
      <w:proofErr w:type="spellEnd"/>
    </w:p>
    <w:p w14:paraId="3DB7CBB7" w14:textId="77777777" w:rsidR="008E1F20" w:rsidRPr="008E1F20" w:rsidRDefault="008E1F20" w:rsidP="008E1F20">
      <w:pPr>
        <w:jc w:val="both"/>
        <w:rPr>
          <w:rFonts w:ascii="Arial" w:hAnsi="Arial" w:cs="Arial"/>
          <w:sz w:val="20"/>
          <w:u w:val="single"/>
          <w:lang w:val="es-CO"/>
        </w:rPr>
      </w:pPr>
      <w:r w:rsidRPr="008E1F20">
        <w:rPr>
          <w:rFonts w:ascii="Arial" w:hAnsi="Arial" w:cs="Arial"/>
          <w:sz w:val="20"/>
          <w:u w:val="single"/>
          <w:lang w:val="es-CO"/>
        </w:rPr>
        <w:t xml:space="preserve">Categoría </w:t>
      </w:r>
      <w:proofErr w:type="spellStart"/>
      <w:r w:rsidRPr="008E1F20">
        <w:rPr>
          <w:rFonts w:ascii="Arial" w:hAnsi="Arial" w:cs="Arial"/>
          <w:sz w:val="20"/>
          <w:u w:val="single"/>
          <w:lang w:val="es-CO"/>
        </w:rPr>
        <w:t>Premiun</w:t>
      </w:r>
      <w:proofErr w:type="spellEnd"/>
    </w:p>
    <w:p w14:paraId="4F0F0DF0" w14:textId="77777777" w:rsidR="008E1F20" w:rsidRPr="00C03240" w:rsidRDefault="008E1F20" w:rsidP="008E1F20">
      <w:pPr>
        <w:jc w:val="both"/>
        <w:rPr>
          <w:rFonts w:ascii="Arial" w:hAnsi="Arial" w:cs="Arial"/>
          <w:sz w:val="20"/>
          <w:lang w:val="en-US"/>
        </w:rPr>
      </w:pPr>
      <w:r w:rsidRPr="00C03240">
        <w:rPr>
          <w:rFonts w:ascii="Arial" w:hAnsi="Arial" w:cs="Arial"/>
          <w:sz w:val="20"/>
          <w:lang w:val="en-US"/>
        </w:rPr>
        <w:t>Marrakech:</w:t>
      </w:r>
      <w:r w:rsidRPr="00C03240">
        <w:rPr>
          <w:rFonts w:ascii="Arial" w:hAnsi="Arial" w:cs="Arial"/>
          <w:sz w:val="20"/>
          <w:lang w:val="en-US"/>
        </w:rPr>
        <w:tab/>
      </w:r>
      <w:r w:rsidRPr="00101C44">
        <w:rPr>
          <w:rFonts w:ascii="Arial" w:hAnsi="Arial" w:cs="Arial"/>
          <w:sz w:val="20"/>
          <w:lang w:val="en-US"/>
        </w:rPr>
        <w:t>Adam Park</w:t>
      </w:r>
    </w:p>
    <w:p w14:paraId="0F967D97" w14:textId="77777777" w:rsidR="008E1F20" w:rsidRPr="00C03240" w:rsidRDefault="008E1F20" w:rsidP="008E1F20">
      <w:pPr>
        <w:jc w:val="both"/>
        <w:rPr>
          <w:rFonts w:ascii="Arial" w:hAnsi="Arial" w:cs="Arial"/>
          <w:sz w:val="20"/>
          <w:lang w:val="en-US"/>
        </w:rPr>
      </w:pPr>
      <w:r w:rsidRPr="00C03240">
        <w:rPr>
          <w:rFonts w:ascii="Arial" w:hAnsi="Arial" w:cs="Arial"/>
          <w:sz w:val="20"/>
          <w:lang w:val="en-US"/>
        </w:rPr>
        <w:t>Fez:</w:t>
      </w:r>
      <w:r w:rsidRPr="00C03240">
        <w:rPr>
          <w:rFonts w:ascii="Arial" w:hAnsi="Arial" w:cs="Arial"/>
          <w:sz w:val="20"/>
          <w:lang w:val="en-US"/>
        </w:rPr>
        <w:tab/>
      </w:r>
      <w:r w:rsidRPr="00C03240">
        <w:rPr>
          <w:rFonts w:ascii="Arial" w:hAnsi="Arial" w:cs="Arial"/>
          <w:sz w:val="20"/>
          <w:lang w:val="en-US"/>
        </w:rPr>
        <w:tab/>
        <w:t>Royal Mirage</w:t>
      </w:r>
    </w:p>
    <w:p w14:paraId="1B5CD5AF" w14:textId="77777777" w:rsidR="008E1F20" w:rsidRPr="00165C09" w:rsidRDefault="008E1F20" w:rsidP="008E1F20">
      <w:pPr>
        <w:jc w:val="both"/>
        <w:rPr>
          <w:rFonts w:ascii="Arial" w:hAnsi="Arial" w:cs="Arial"/>
          <w:sz w:val="20"/>
          <w:lang w:val="en-US"/>
        </w:rPr>
      </w:pPr>
      <w:proofErr w:type="spellStart"/>
      <w:r w:rsidRPr="00165C09">
        <w:rPr>
          <w:rFonts w:ascii="Arial" w:hAnsi="Arial" w:cs="Arial"/>
          <w:sz w:val="20"/>
          <w:lang w:val="en-US"/>
        </w:rPr>
        <w:t>Erfoud</w:t>
      </w:r>
      <w:proofErr w:type="spellEnd"/>
      <w:r w:rsidRPr="00165C09">
        <w:rPr>
          <w:rFonts w:ascii="Arial" w:hAnsi="Arial" w:cs="Arial"/>
          <w:sz w:val="20"/>
          <w:lang w:val="en-US"/>
        </w:rPr>
        <w:t>:</w:t>
      </w:r>
      <w:r w:rsidRPr="00165C09">
        <w:rPr>
          <w:rFonts w:ascii="Arial" w:hAnsi="Arial" w:cs="Arial"/>
          <w:sz w:val="20"/>
          <w:lang w:val="en-US"/>
        </w:rPr>
        <w:tab/>
      </w:r>
      <w:r w:rsidRPr="00165C09">
        <w:rPr>
          <w:rFonts w:ascii="Arial" w:hAnsi="Arial" w:cs="Arial"/>
          <w:sz w:val="20"/>
          <w:lang w:val="en-US"/>
        </w:rPr>
        <w:tab/>
        <w:t xml:space="preserve">Kasbah Chergui </w:t>
      </w:r>
    </w:p>
    <w:p w14:paraId="537E6D85" w14:textId="77777777" w:rsidR="008E1F20" w:rsidRPr="008E1F20" w:rsidRDefault="008E1F20" w:rsidP="008E1F20">
      <w:pPr>
        <w:jc w:val="both"/>
        <w:rPr>
          <w:rFonts w:ascii="Arial" w:hAnsi="Arial" w:cs="Arial"/>
          <w:sz w:val="20"/>
          <w:lang w:val="en-US"/>
        </w:rPr>
      </w:pPr>
      <w:proofErr w:type="spellStart"/>
      <w:r w:rsidRPr="008E1F20">
        <w:rPr>
          <w:rFonts w:ascii="Arial" w:hAnsi="Arial" w:cs="Arial"/>
          <w:sz w:val="20"/>
          <w:lang w:val="en-US"/>
        </w:rPr>
        <w:t>Ouarzazate</w:t>
      </w:r>
      <w:proofErr w:type="spellEnd"/>
      <w:r w:rsidRPr="008E1F20">
        <w:rPr>
          <w:rFonts w:ascii="Arial" w:hAnsi="Arial" w:cs="Arial"/>
          <w:sz w:val="20"/>
          <w:lang w:val="en-US"/>
        </w:rPr>
        <w:t>:</w:t>
      </w:r>
      <w:r w:rsidRPr="008E1F20">
        <w:rPr>
          <w:rFonts w:ascii="Arial" w:hAnsi="Arial" w:cs="Arial"/>
          <w:sz w:val="20"/>
          <w:lang w:val="en-US"/>
        </w:rPr>
        <w:tab/>
        <w:t xml:space="preserve">Kenzi </w:t>
      </w:r>
      <w:proofErr w:type="spellStart"/>
      <w:r w:rsidRPr="008E1F20">
        <w:rPr>
          <w:rFonts w:ascii="Arial" w:hAnsi="Arial" w:cs="Arial"/>
          <w:sz w:val="20"/>
          <w:lang w:val="en-US"/>
        </w:rPr>
        <w:t>Azghor</w:t>
      </w:r>
      <w:proofErr w:type="spellEnd"/>
    </w:p>
    <w:p w14:paraId="343C6414" w14:textId="77777777" w:rsidR="008E1F20" w:rsidRPr="001C110B" w:rsidRDefault="008E1F20" w:rsidP="008E1F20">
      <w:pPr>
        <w:jc w:val="both"/>
        <w:rPr>
          <w:rFonts w:ascii="Arial" w:hAnsi="Arial" w:cs="Arial"/>
          <w:sz w:val="16"/>
          <w:szCs w:val="16"/>
        </w:rPr>
      </w:pPr>
      <w:r w:rsidRPr="001C110B">
        <w:rPr>
          <w:rFonts w:ascii="Arial" w:hAnsi="Arial" w:cs="Arial"/>
          <w:sz w:val="16"/>
          <w:szCs w:val="16"/>
        </w:rPr>
        <w:t>*   U otros de similar categoría.</w:t>
      </w:r>
    </w:p>
    <w:p w14:paraId="0BD8282A" w14:textId="77777777" w:rsidR="008E1F20" w:rsidRPr="001C110B" w:rsidRDefault="008E1F20" w:rsidP="008E1F20">
      <w:pPr>
        <w:jc w:val="both"/>
        <w:rPr>
          <w:rFonts w:ascii="Arial" w:hAnsi="Arial" w:cs="Arial"/>
          <w:sz w:val="20"/>
        </w:rPr>
      </w:pPr>
    </w:p>
    <w:p w14:paraId="2CFE4880" w14:textId="77777777" w:rsidR="008E1F20" w:rsidRDefault="008E1F20" w:rsidP="008E1F20">
      <w:pPr>
        <w:keepNext/>
        <w:jc w:val="both"/>
        <w:outlineLvl w:val="2"/>
        <w:rPr>
          <w:rFonts w:ascii="Arial" w:hAnsi="Arial" w:cs="Arial"/>
          <w:b/>
          <w:bCs/>
          <w:sz w:val="20"/>
        </w:rPr>
      </w:pPr>
    </w:p>
    <w:p w14:paraId="7E897F03" w14:textId="7D2C712A" w:rsidR="008E1F20" w:rsidRPr="001C110B" w:rsidRDefault="008E1F20" w:rsidP="008E1F20">
      <w:pPr>
        <w:keepNext/>
        <w:jc w:val="both"/>
        <w:outlineLvl w:val="2"/>
        <w:rPr>
          <w:rFonts w:ascii="Arial" w:hAnsi="Arial" w:cs="Arial"/>
          <w:b/>
          <w:bCs/>
          <w:sz w:val="20"/>
        </w:rPr>
      </w:pPr>
      <w:r w:rsidRPr="001C110B">
        <w:rPr>
          <w:rFonts w:ascii="Arial" w:hAnsi="Arial" w:cs="Arial"/>
          <w:b/>
          <w:bCs/>
          <w:sz w:val="20"/>
        </w:rPr>
        <w:t xml:space="preserve">Servicios incluidos: </w:t>
      </w:r>
    </w:p>
    <w:p w14:paraId="7BDA9949" w14:textId="77777777" w:rsidR="008E1F20" w:rsidRPr="001C110B" w:rsidRDefault="008E1F20" w:rsidP="008E1F20">
      <w:pPr>
        <w:jc w:val="both"/>
        <w:rPr>
          <w:rFonts w:ascii="Arial" w:hAnsi="Arial" w:cs="Arial"/>
          <w:sz w:val="20"/>
        </w:rPr>
      </w:pPr>
      <w:r w:rsidRPr="001C110B">
        <w:rPr>
          <w:rFonts w:ascii="Arial" w:hAnsi="Arial" w:cs="Arial"/>
          <w:sz w:val="20"/>
        </w:rPr>
        <w:t>• Transporte en autocar de lujo.</w:t>
      </w:r>
    </w:p>
    <w:p w14:paraId="0C3787D3" w14:textId="77777777" w:rsidR="008E1F20" w:rsidRPr="001C110B" w:rsidRDefault="008E1F20" w:rsidP="008E1F20">
      <w:pPr>
        <w:jc w:val="both"/>
        <w:rPr>
          <w:rFonts w:ascii="Arial" w:hAnsi="Arial" w:cs="Arial"/>
          <w:sz w:val="20"/>
        </w:rPr>
      </w:pPr>
      <w:r w:rsidRPr="001C110B">
        <w:rPr>
          <w:rFonts w:ascii="Arial" w:hAnsi="Arial" w:cs="Arial"/>
          <w:sz w:val="20"/>
        </w:rPr>
        <w:t xml:space="preserve">• Guía correo de habla hispana. Con menos de 12 </w:t>
      </w:r>
      <w:proofErr w:type="spellStart"/>
      <w:r w:rsidRPr="001C110B">
        <w:rPr>
          <w:rFonts w:ascii="Arial" w:hAnsi="Arial" w:cs="Arial"/>
          <w:sz w:val="20"/>
        </w:rPr>
        <w:t>pax</w:t>
      </w:r>
      <w:proofErr w:type="spellEnd"/>
      <w:r w:rsidRPr="001C110B">
        <w:rPr>
          <w:rFonts w:ascii="Arial" w:hAnsi="Arial" w:cs="Arial"/>
          <w:sz w:val="20"/>
        </w:rPr>
        <w:t>, chofer – guía.</w:t>
      </w:r>
    </w:p>
    <w:p w14:paraId="49625855" w14:textId="77777777" w:rsidR="008E1F20" w:rsidRPr="001C110B" w:rsidRDefault="008E1F20" w:rsidP="008E1F20">
      <w:pPr>
        <w:jc w:val="both"/>
        <w:rPr>
          <w:rFonts w:ascii="Arial" w:hAnsi="Arial" w:cs="Arial"/>
          <w:sz w:val="20"/>
        </w:rPr>
      </w:pPr>
      <w:r w:rsidRPr="001C110B">
        <w:rPr>
          <w:rFonts w:ascii="Arial" w:hAnsi="Arial" w:cs="Arial"/>
          <w:sz w:val="20"/>
        </w:rPr>
        <w:t>• Alojamiento en habitaciones con baño privado.</w:t>
      </w:r>
    </w:p>
    <w:p w14:paraId="5CE394EF" w14:textId="77777777" w:rsidR="008E1F20" w:rsidRPr="001C110B" w:rsidRDefault="008E1F20" w:rsidP="008E1F20">
      <w:pPr>
        <w:jc w:val="both"/>
        <w:rPr>
          <w:rFonts w:ascii="Arial" w:hAnsi="Arial" w:cs="Arial"/>
          <w:sz w:val="20"/>
        </w:rPr>
      </w:pPr>
      <w:r w:rsidRPr="001C110B">
        <w:rPr>
          <w:rFonts w:ascii="Arial" w:hAnsi="Arial" w:cs="Arial"/>
          <w:sz w:val="20"/>
        </w:rPr>
        <w:t>• Media pensión (cenas) todo el recorrido.</w:t>
      </w:r>
    </w:p>
    <w:p w14:paraId="21D58FC9" w14:textId="77777777" w:rsidR="008E1F20" w:rsidRDefault="008E1F20" w:rsidP="008E1F20">
      <w:pPr>
        <w:jc w:val="both"/>
        <w:rPr>
          <w:rFonts w:ascii="Arial" w:hAnsi="Arial" w:cs="Arial"/>
          <w:sz w:val="20"/>
        </w:rPr>
      </w:pPr>
      <w:r w:rsidRPr="001C110B">
        <w:rPr>
          <w:rFonts w:ascii="Arial" w:hAnsi="Arial" w:cs="Arial"/>
          <w:sz w:val="20"/>
        </w:rPr>
        <w:t>• Traslados de llegada y salida en Marrakech. Solo el día de inicio y fin del tour, en caso de noches adicionales, los traslados serán con cargo adicional.</w:t>
      </w:r>
    </w:p>
    <w:p w14:paraId="713D1FEF" w14:textId="77777777" w:rsidR="008E1F20" w:rsidRDefault="008E1F20" w:rsidP="008E1F20">
      <w:pPr>
        <w:jc w:val="both"/>
        <w:rPr>
          <w:rFonts w:ascii="Arial" w:hAnsi="Arial" w:cs="Arial"/>
          <w:sz w:val="20"/>
        </w:rPr>
      </w:pPr>
    </w:p>
    <w:p w14:paraId="7E50C48D" w14:textId="77777777" w:rsidR="008E1F20" w:rsidRDefault="008E1F20" w:rsidP="008E1F20">
      <w:pPr>
        <w:keepNext/>
        <w:jc w:val="both"/>
        <w:outlineLvl w:val="1"/>
        <w:rPr>
          <w:rFonts w:ascii="Arial" w:hAnsi="Arial" w:cs="Arial"/>
          <w:b/>
          <w:bCs/>
          <w:sz w:val="20"/>
        </w:rPr>
      </w:pPr>
    </w:p>
    <w:p w14:paraId="659AC6D5" w14:textId="3230343D" w:rsidR="008E1F20" w:rsidRPr="00641FB4" w:rsidRDefault="008E1F20" w:rsidP="008E1F20">
      <w:pPr>
        <w:keepNext/>
        <w:jc w:val="both"/>
        <w:outlineLvl w:val="1"/>
        <w:rPr>
          <w:rFonts w:ascii="Arial" w:hAnsi="Arial" w:cs="Arial"/>
          <w:b/>
          <w:bCs/>
          <w:sz w:val="20"/>
        </w:rPr>
      </w:pPr>
      <w:r w:rsidRPr="00641FB4">
        <w:rPr>
          <w:rFonts w:ascii="Arial" w:hAnsi="Arial" w:cs="Arial"/>
          <w:b/>
          <w:bCs/>
          <w:sz w:val="20"/>
        </w:rPr>
        <w:t xml:space="preserve">Servicios </w:t>
      </w:r>
      <w:r>
        <w:rPr>
          <w:rFonts w:ascii="Arial" w:hAnsi="Arial" w:cs="Arial"/>
          <w:b/>
          <w:bCs/>
          <w:sz w:val="20"/>
        </w:rPr>
        <w:t xml:space="preserve">no </w:t>
      </w:r>
      <w:r w:rsidRPr="00641FB4">
        <w:rPr>
          <w:rFonts w:ascii="Arial" w:hAnsi="Arial" w:cs="Arial"/>
          <w:b/>
          <w:bCs/>
          <w:sz w:val="20"/>
        </w:rPr>
        <w:t>incluidos:</w:t>
      </w:r>
    </w:p>
    <w:p w14:paraId="7DCABB75" w14:textId="77777777" w:rsidR="008E1F20" w:rsidRPr="000815E3" w:rsidRDefault="008E1F20" w:rsidP="008E1F20">
      <w:pPr>
        <w:jc w:val="both"/>
        <w:rPr>
          <w:rFonts w:ascii="Arial" w:hAnsi="Arial" w:cs="Arial"/>
          <w:sz w:val="20"/>
          <w:lang w:eastAsia="en-US"/>
        </w:rPr>
      </w:pPr>
      <w:r w:rsidRPr="00641FB4">
        <w:rPr>
          <w:rFonts w:ascii="Arial" w:hAnsi="Arial" w:cs="Arial"/>
          <w:sz w:val="20"/>
        </w:rPr>
        <w:t>•</w:t>
      </w:r>
      <w:r w:rsidRPr="000815E3">
        <w:rPr>
          <w:rFonts w:ascii="Arial" w:hAnsi="Arial" w:cs="Arial"/>
          <w:sz w:val="20"/>
        </w:rPr>
        <w:t xml:space="preserve">Tiquetes aéreos </w:t>
      </w:r>
    </w:p>
    <w:p w14:paraId="65866ECA" w14:textId="77777777" w:rsidR="008E1F20" w:rsidRPr="000815E3" w:rsidRDefault="008E1F20" w:rsidP="008E1F20">
      <w:pPr>
        <w:jc w:val="both"/>
        <w:rPr>
          <w:rFonts w:ascii="Arial" w:hAnsi="Arial" w:cs="Arial"/>
          <w:sz w:val="20"/>
        </w:rPr>
      </w:pPr>
      <w:r w:rsidRPr="00641FB4">
        <w:rPr>
          <w:rFonts w:ascii="Arial" w:hAnsi="Arial" w:cs="Arial"/>
          <w:sz w:val="20"/>
        </w:rPr>
        <w:t>•</w:t>
      </w:r>
      <w:r w:rsidRPr="000815E3">
        <w:rPr>
          <w:rFonts w:ascii="Arial" w:hAnsi="Arial" w:cs="Arial"/>
          <w:sz w:val="20"/>
        </w:rPr>
        <w:t xml:space="preserve">Tasas aeroportuarias </w:t>
      </w:r>
    </w:p>
    <w:p w14:paraId="71551BD0" w14:textId="77777777" w:rsidR="008E1F20" w:rsidRPr="000815E3" w:rsidRDefault="008E1F20" w:rsidP="008E1F20">
      <w:pPr>
        <w:jc w:val="both"/>
        <w:rPr>
          <w:rFonts w:ascii="Arial" w:hAnsi="Arial" w:cs="Arial"/>
          <w:sz w:val="20"/>
        </w:rPr>
      </w:pPr>
      <w:r w:rsidRPr="00641FB4">
        <w:rPr>
          <w:rFonts w:ascii="Arial" w:hAnsi="Arial" w:cs="Arial"/>
          <w:sz w:val="20"/>
        </w:rPr>
        <w:t>•</w:t>
      </w:r>
      <w:r w:rsidRPr="000815E3">
        <w:rPr>
          <w:rFonts w:ascii="Arial" w:hAnsi="Arial" w:cs="Arial"/>
          <w:sz w:val="20"/>
        </w:rPr>
        <w:t xml:space="preserve">Tarjeta de asistencia medica </w:t>
      </w:r>
    </w:p>
    <w:p w14:paraId="6918F1FF" w14:textId="77777777" w:rsidR="008E1F20" w:rsidRPr="000815E3" w:rsidRDefault="008E1F20" w:rsidP="008E1F20">
      <w:pPr>
        <w:jc w:val="both"/>
        <w:rPr>
          <w:rFonts w:ascii="Arial" w:hAnsi="Arial" w:cs="Arial"/>
          <w:sz w:val="20"/>
        </w:rPr>
      </w:pPr>
      <w:r w:rsidRPr="00641FB4">
        <w:rPr>
          <w:rFonts w:ascii="Arial" w:hAnsi="Arial" w:cs="Arial"/>
          <w:sz w:val="20"/>
        </w:rPr>
        <w:t>•</w:t>
      </w:r>
      <w:r w:rsidRPr="000815E3">
        <w:rPr>
          <w:rFonts w:ascii="Arial" w:hAnsi="Arial" w:cs="Arial"/>
          <w:sz w:val="20"/>
        </w:rPr>
        <w:t xml:space="preserve">Traslados donde no este contemplado </w:t>
      </w:r>
    </w:p>
    <w:p w14:paraId="7D08B227" w14:textId="77777777" w:rsidR="008E1F20" w:rsidRPr="000815E3" w:rsidRDefault="008E1F20" w:rsidP="008E1F20">
      <w:pPr>
        <w:jc w:val="both"/>
        <w:rPr>
          <w:rFonts w:ascii="Arial" w:hAnsi="Arial" w:cs="Arial"/>
          <w:sz w:val="20"/>
        </w:rPr>
      </w:pPr>
      <w:r w:rsidRPr="00641FB4">
        <w:rPr>
          <w:rFonts w:ascii="Arial" w:hAnsi="Arial" w:cs="Arial"/>
          <w:sz w:val="20"/>
        </w:rPr>
        <w:t>•</w:t>
      </w:r>
      <w:r w:rsidRPr="000815E3">
        <w:rPr>
          <w:rFonts w:ascii="Arial" w:hAnsi="Arial" w:cs="Arial"/>
          <w:sz w:val="20"/>
        </w:rPr>
        <w:t>Excursiones y/o tours opcionales</w:t>
      </w:r>
    </w:p>
    <w:p w14:paraId="51A77F4C" w14:textId="77777777" w:rsidR="008E1F20" w:rsidRPr="000815E3" w:rsidRDefault="008E1F20" w:rsidP="008E1F20">
      <w:pPr>
        <w:jc w:val="both"/>
        <w:rPr>
          <w:rFonts w:ascii="Arial" w:hAnsi="Arial" w:cs="Arial"/>
          <w:sz w:val="20"/>
        </w:rPr>
      </w:pPr>
      <w:r w:rsidRPr="00641FB4">
        <w:rPr>
          <w:rFonts w:ascii="Arial" w:hAnsi="Arial" w:cs="Arial"/>
          <w:sz w:val="20"/>
        </w:rPr>
        <w:t>•</w:t>
      </w:r>
      <w:r w:rsidRPr="000815E3">
        <w:rPr>
          <w:rFonts w:ascii="Arial" w:hAnsi="Arial" w:cs="Arial"/>
          <w:sz w:val="20"/>
        </w:rPr>
        <w:t xml:space="preserve">Entradas a lugares no indicados </w:t>
      </w:r>
    </w:p>
    <w:p w14:paraId="21CB6DA3" w14:textId="77777777" w:rsidR="008E1F20" w:rsidRPr="000815E3" w:rsidRDefault="008E1F20" w:rsidP="008E1F20">
      <w:pPr>
        <w:jc w:val="both"/>
        <w:rPr>
          <w:rFonts w:ascii="Arial" w:hAnsi="Arial" w:cs="Arial"/>
          <w:sz w:val="20"/>
        </w:rPr>
      </w:pPr>
      <w:r w:rsidRPr="00641FB4">
        <w:rPr>
          <w:rFonts w:ascii="Arial" w:hAnsi="Arial" w:cs="Arial"/>
          <w:sz w:val="20"/>
        </w:rPr>
        <w:t>•</w:t>
      </w:r>
      <w:r w:rsidRPr="000815E3">
        <w:rPr>
          <w:rFonts w:ascii="Arial" w:hAnsi="Arial" w:cs="Arial"/>
          <w:sz w:val="20"/>
        </w:rPr>
        <w:t xml:space="preserve">Alimentación no especificada </w:t>
      </w:r>
    </w:p>
    <w:p w14:paraId="1439D6B1" w14:textId="77777777" w:rsidR="008E1F20" w:rsidRPr="000815E3" w:rsidRDefault="008E1F20" w:rsidP="008E1F20">
      <w:pPr>
        <w:jc w:val="both"/>
        <w:rPr>
          <w:rFonts w:ascii="Arial" w:hAnsi="Arial" w:cs="Arial"/>
          <w:sz w:val="20"/>
        </w:rPr>
      </w:pPr>
      <w:r w:rsidRPr="00641FB4">
        <w:rPr>
          <w:rFonts w:ascii="Arial" w:hAnsi="Arial" w:cs="Arial"/>
          <w:sz w:val="20"/>
        </w:rPr>
        <w:t>•</w:t>
      </w:r>
      <w:r w:rsidRPr="000815E3">
        <w:rPr>
          <w:rFonts w:ascii="Arial" w:hAnsi="Arial" w:cs="Arial"/>
          <w:sz w:val="20"/>
        </w:rPr>
        <w:t xml:space="preserve">Bebidas durante las comidas </w:t>
      </w:r>
    </w:p>
    <w:p w14:paraId="09EDFAED" w14:textId="77777777" w:rsidR="008E1F20" w:rsidRPr="000815E3" w:rsidRDefault="008E1F20" w:rsidP="008E1F20">
      <w:pPr>
        <w:jc w:val="both"/>
        <w:rPr>
          <w:rFonts w:ascii="Arial" w:hAnsi="Arial" w:cs="Arial"/>
          <w:sz w:val="20"/>
        </w:rPr>
      </w:pPr>
      <w:r w:rsidRPr="00641FB4">
        <w:rPr>
          <w:rFonts w:ascii="Arial" w:hAnsi="Arial" w:cs="Arial"/>
          <w:sz w:val="20"/>
        </w:rPr>
        <w:t>•</w:t>
      </w:r>
      <w:r w:rsidRPr="000815E3">
        <w:rPr>
          <w:rFonts w:ascii="Arial" w:hAnsi="Arial" w:cs="Arial"/>
          <w:sz w:val="20"/>
        </w:rPr>
        <w:t xml:space="preserve">Propinas a conductores, maleteros y guías </w:t>
      </w:r>
    </w:p>
    <w:p w14:paraId="09C01989" w14:textId="77777777" w:rsidR="008E1F20" w:rsidRPr="000815E3" w:rsidRDefault="008E1F20" w:rsidP="008E1F20">
      <w:pPr>
        <w:jc w:val="both"/>
        <w:rPr>
          <w:rFonts w:ascii="Arial" w:hAnsi="Arial" w:cs="Arial"/>
          <w:sz w:val="20"/>
        </w:rPr>
      </w:pPr>
      <w:r w:rsidRPr="00641FB4">
        <w:rPr>
          <w:rFonts w:ascii="Arial" w:hAnsi="Arial" w:cs="Arial"/>
          <w:sz w:val="20"/>
        </w:rPr>
        <w:t>•</w:t>
      </w:r>
      <w:r w:rsidRPr="000815E3">
        <w:rPr>
          <w:rFonts w:ascii="Arial" w:hAnsi="Arial" w:cs="Arial"/>
          <w:sz w:val="20"/>
        </w:rPr>
        <w:t xml:space="preserve">Servicios no especificados </w:t>
      </w:r>
    </w:p>
    <w:p w14:paraId="29A06288" w14:textId="77777777" w:rsidR="008E1F20" w:rsidRPr="000815E3" w:rsidRDefault="008E1F20" w:rsidP="008E1F20">
      <w:pPr>
        <w:jc w:val="both"/>
        <w:rPr>
          <w:rFonts w:ascii="Arial" w:hAnsi="Arial" w:cs="Arial"/>
          <w:sz w:val="20"/>
        </w:rPr>
      </w:pPr>
      <w:r w:rsidRPr="00641FB4">
        <w:rPr>
          <w:rFonts w:ascii="Arial" w:hAnsi="Arial" w:cs="Arial"/>
          <w:sz w:val="20"/>
        </w:rPr>
        <w:t>•</w:t>
      </w:r>
      <w:r w:rsidRPr="000815E3">
        <w:rPr>
          <w:rFonts w:ascii="Arial" w:hAnsi="Arial" w:cs="Arial"/>
          <w:sz w:val="20"/>
        </w:rPr>
        <w:t>Gastos personales</w:t>
      </w:r>
    </w:p>
    <w:p w14:paraId="6123CB28" w14:textId="08F0B302" w:rsidR="008E1F20" w:rsidRDefault="008E1F20" w:rsidP="008E1F20">
      <w:pPr>
        <w:jc w:val="both"/>
        <w:rPr>
          <w:rFonts w:ascii="Arial" w:hAnsi="Arial" w:cs="Arial"/>
          <w:sz w:val="20"/>
        </w:rPr>
      </w:pPr>
      <w:r w:rsidRPr="00641FB4">
        <w:rPr>
          <w:rFonts w:ascii="Arial" w:hAnsi="Arial" w:cs="Arial"/>
          <w:sz w:val="20"/>
        </w:rPr>
        <w:t>•</w:t>
      </w:r>
      <w:r w:rsidRPr="000815E3">
        <w:rPr>
          <w:rFonts w:ascii="Arial" w:hAnsi="Arial" w:cs="Arial"/>
          <w:sz w:val="20"/>
        </w:rPr>
        <w:t>2% fee bancario</w:t>
      </w:r>
    </w:p>
    <w:p w14:paraId="18F9C845" w14:textId="77777777" w:rsidR="008E1F20" w:rsidRDefault="008E1F20" w:rsidP="008E1F20">
      <w:pPr>
        <w:jc w:val="both"/>
        <w:rPr>
          <w:rFonts w:ascii="Arial" w:hAnsi="Arial" w:cs="Arial"/>
          <w:sz w:val="20"/>
        </w:rPr>
      </w:pPr>
    </w:p>
    <w:p w14:paraId="0E176FEC" w14:textId="77777777" w:rsidR="008E1F20" w:rsidRDefault="008E1F20" w:rsidP="008E1F20">
      <w:pPr>
        <w:jc w:val="both"/>
        <w:rPr>
          <w:rFonts w:ascii="Arial" w:hAnsi="Arial" w:cs="Arial"/>
          <w:sz w:val="20"/>
        </w:rPr>
      </w:pPr>
    </w:p>
    <w:p w14:paraId="4CA97A72" w14:textId="77777777" w:rsidR="008E1F20" w:rsidRDefault="008E1F20" w:rsidP="008E1F20">
      <w:pPr>
        <w:jc w:val="both"/>
        <w:rPr>
          <w:rFonts w:ascii="Arial" w:hAnsi="Arial" w:cs="Arial"/>
          <w:sz w:val="20"/>
        </w:rPr>
      </w:pPr>
    </w:p>
    <w:p w14:paraId="3A6B451E" w14:textId="77777777" w:rsidR="008E1F20" w:rsidRDefault="008E1F20" w:rsidP="008E1F20">
      <w:pPr>
        <w:jc w:val="both"/>
        <w:rPr>
          <w:rFonts w:ascii="Arial" w:hAnsi="Arial" w:cs="Arial"/>
          <w:sz w:val="20"/>
        </w:rPr>
      </w:pPr>
    </w:p>
    <w:p w14:paraId="0C7722F1" w14:textId="77777777" w:rsidR="008E1F20" w:rsidRDefault="008E1F20" w:rsidP="008E1F20">
      <w:pPr>
        <w:jc w:val="both"/>
        <w:rPr>
          <w:rFonts w:ascii="Arial" w:hAnsi="Arial" w:cs="Arial"/>
          <w:sz w:val="20"/>
        </w:rPr>
      </w:pPr>
    </w:p>
    <w:p w14:paraId="57EEEC25" w14:textId="77777777" w:rsidR="008E1F20" w:rsidRDefault="008E1F20" w:rsidP="008E1F20">
      <w:pPr>
        <w:jc w:val="both"/>
        <w:rPr>
          <w:rFonts w:ascii="Arial" w:hAnsi="Arial" w:cs="Arial"/>
          <w:sz w:val="20"/>
        </w:rPr>
      </w:pPr>
    </w:p>
    <w:tbl>
      <w:tblPr>
        <w:tblW w:w="8487" w:type="dxa"/>
        <w:tblInd w:w="75" w:type="dxa"/>
        <w:tblCellMar>
          <w:left w:w="70" w:type="dxa"/>
          <w:right w:w="70" w:type="dxa"/>
        </w:tblCellMar>
        <w:tblLook w:val="04A0" w:firstRow="1" w:lastRow="0" w:firstColumn="1" w:lastColumn="0" w:noHBand="0" w:noVBand="1"/>
      </w:tblPr>
      <w:tblGrid>
        <w:gridCol w:w="4752"/>
        <w:gridCol w:w="1901"/>
        <w:gridCol w:w="1834"/>
      </w:tblGrid>
      <w:tr w:rsidR="008E1F20" w:rsidRPr="001C110B" w14:paraId="1DADAE8C" w14:textId="77777777" w:rsidTr="00EB2C51">
        <w:trPr>
          <w:trHeight w:val="360"/>
        </w:trPr>
        <w:tc>
          <w:tcPr>
            <w:tcW w:w="848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84C606" w14:textId="77777777" w:rsidR="008E1F20" w:rsidRPr="001C110B" w:rsidRDefault="008E1F20" w:rsidP="00EB2C51">
            <w:pPr>
              <w:jc w:val="center"/>
              <w:rPr>
                <w:rFonts w:ascii="Arial" w:eastAsia="Times New Roman" w:hAnsi="Arial" w:cs="Arial"/>
                <w:b/>
                <w:bCs/>
                <w:szCs w:val="24"/>
                <w:lang w:val="es-ES"/>
              </w:rPr>
            </w:pPr>
            <w:r w:rsidRPr="001C110B">
              <w:rPr>
                <w:rFonts w:ascii="Arial" w:eastAsia="Times New Roman" w:hAnsi="Arial" w:cs="Arial"/>
                <w:b/>
                <w:bCs/>
                <w:szCs w:val="24"/>
                <w:lang w:val="es-ES"/>
              </w:rPr>
              <w:lastRenderedPageBreak/>
              <w:t>Precios por persona en U$D</w:t>
            </w:r>
          </w:p>
        </w:tc>
      </w:tr>
      <w:tr w:rsidR="008E1F20" w:rsidRPr="001C110B" w14:paraId="25A9475D" w14:textId="77777777" w:rsidTr="00EB2C51">
        <w:trPr>
          <w:trHeight w:val="360"/>
        </w:trPr>
        <w:tc>
          <w:tcPr>
            <w:tcW w:w="4752" w:type="dxa"/>
            <w:tcBorders>
              <w:top w:val="nil"/>
              <w:left w:val="single" w:sz="4" w:space="0" w:color="auto"/>
              <w:bottom w:val="nil"/>
              <w:right w:val="single" w:sz="4" w:space="0" w:color="auto"/>
            </w:tcBorders>
            <w:shd w:val="clear" w:color="auto" w:fill="auto"/>
            <w:noWrap/>
            <w:vAlign w:val="bottom"/>
            <w:hideMark/>
          </w:tcPr>
          <w:p w14:paraId="2B0DE696" w14:textId="77777777" w:rsidR="008E1F20" w:rsidRPr="001C110B" w:rsidRDefault="008E1F20" w:rsidP="00EB2C51">
            <w:pPr>
              <w:jc w:val="center"/>
              <w:rPr>
                <w:rFonts w:ascii="Arial" w:eastAsia="Times New Roman" w:hAnsi="Arial" w:cs="Arial"/>
                <w:b/>
                <w:bCs/>
                <w:szCs w:val="24"/>
                <w:lang w:val="es-ES"/>
              </w:rPr>
            </w:pPr>
            <w:r w:rsidRPr="001C110B">
              <w:rPr>
                <w:rFonts w:ascii="Arial" w:eastAsia="Times New Roman" w:hAnsi="Arial" w:cs="Arial"/>
                <w:b/>
                <w:bCs/>
                <w:szCs w:val="24"/>
                <w:lang w:val="es-ES"/>
              </w:rPr>
              <w:t>Habitación / Clase</w:t>
            </w:r>
          </w:p>
        </w:tc>
        <w:tc>
          <w:tcPr>
            <w:tcW w:w="1901" w:type="dxa"/>
            <w:tcBorders>
              <w:top w:val="nil"/>
              <w:left w:val="nil"/>
              <w:bottom w:val="nil"/>
              <w:right w:val="single" w:sz="4" w:space="0" w:color="auto"/>
            </w:tcBorders>
            <w:shd w:val="clear" w:color="auto" w:fill="auto"/>
            <w:noWrap/>
            <w:vAlign w:val="bottom"/>
            <w:hideMark/>
          </w:tcPr>
          <w:p w14:paraId="4F53C509" w14:textId="77777777" w:rsidR="008E1F20" w:rsidRPr="001C110B" w:rsidRDefault="008E1F20" w:rsidP="00EB2C51">
            <w:pPr>
              <w:jc w:val="center"/>
              <w:rPr>
                <w:rFonts w:ascii="Arial" w:eastAsia="Times New Roman" w:hAnsi="Arial" w:cs="Arial"/>
                <w:b/>
                <w:bCs/>
                <w:szCs w:val="24"/>
                <w:lang w:val="es-ES"/>
              </w:rPr>
            </w:pPr>
            <w:proofErr w:type="spellStart"/>
            <w:r w:rsidRPr="001C110B">
              <w:rPr>
                <w:rFonts w:ascii="Arial" w:eastAsia="Times New Roman" w:hAnsi="Arial" w:cs="Arial"/>
                <w:b/>
                <w:bCs/>
                <w:szCs w:val="24"/>
                <w:lang w:val="es-ES"/>
              </w:rPr>
              <w:t>Categ.Estandar</w:t>
            </w:r>
            <w:proofErr w:type="spellEnd"/>
          </w:p>
        </w:tc>
        <w:tc>
          <w:tcPr>
            <w:tcW w:w="1834" w:type="dxa"/>
            <w:tcBorders>
              <w:top w:val="nil"/>
              <w:left w:val="nil"/>
              <w:bottom w:val="nil"/>
              <w:right w:val="single" w:sz="4" w:space="0" w:color="auto"/>
            </w:tcBorders>
            <w:shd w:val="clear" w:color="auto" w:fill="auto"/>
            <w:noWrap/>
            <w:vAlign w:val="bottom"/>
            <w:hideMark/>
          </w:tcPr>
          <w:p w14:paraId="5BBABB1E" w14:textId="77777777" w:rsidR="008E1F20" w:rsidRPr="001C110B" w:rsidRDefault="008E1F20" w:rsidP="00EB2C51">
            <w:pPr>
              <w:jc w:val="center"/>
              <w:rPr>
                <w:rFonts w:ascii="Arial" w:eastAsia="Times New Roman" w:hAnsi="Arial" w:cs="Arial"/>
                <w:b/>
                <w:bCs/>
                <w:szCs w:val="24"/>
                <w:lang w:val="es-ES"/>
              </w:rPr>
            </w:pPr>
            <w:proofErr w:type="spellStart"/>
            <w:r w:rsidRPr="001C110B">
              <w:rPr>
                <w:rFonts w:ascii="Arial" w:eastAsia="Times New Roman" w:hAnsi="Arial" w:cs="Arial"/>
                <w:b/>
                <w:bCs/>
                <w:szCs w:val="24"/>
                <w:lang w:val="es-ES"/>
              </w:rPr>
              <w:t>Categ.Premiun</w:t>
            </w:r>
            <w:proofErr w:type="spellEnd"/>
          </w:p>
        </w:tc>
      </w:tr>
      <w:tr w:rsidR="008E1F20" w:rsidRPr="001C110B" w14:paraId="6860B63A" w14:textId="77777777" w:rsidTr="00EB2C51">
        <w:trPr>
          <w:trHeight w:val="360"/>
        </w:trPr>
        <w:tc>
          <w:tcPr>
            <w:tcW w:w="4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38FFA" w14:textId="77777777" w:rsidR="008E1F20" w:rsidRPr="002165E7" w:rsidRDefault="008E1F20" w:rsidP="00EB2C51">
            <w:pPr>
              <w:rPr>
                <w:rFonts w:ascii="Arial" w:eastAsia="Times New Roman" w:hAnsi="Arial" w:cs="Arial"/>
                <w:szCs w:val="24"/>
                <w:lang w:val="es-ES"/>
              </w:rPr>
            </w:pPr>
            <w:bookmarkStart w:id="0" w:name="_Hlk117592796"/>
            <w:r w:rsidRPr="002165E7">
              <w:rPr>
                <w:rFonts w:ascii="Arial" w:eastAsia="Times New Roman" w:hAnsi="Arial" w:cs="Arial"/>
                <w:szCs w:val="24"/>
                <w:lang w:val="es-ES"/>
              </w:rPr>
              <w:t xml:space="preserve">Temporada </w:t>
            </w:r>
            <w:r>
              <w:rPr>
                <w:rFonts w:ascii="Arial" w:eastAsia="Times New Roman" w:hAnsi="Arial" w:cs="Arial"/>
                <w:szCs w:val="24"/>
                <w:lang w:val="es-ES"/>
              </w:rPr>
              <w:t>alta</w:t>
            </w:r>
          </w:p>
        </w:tc>
        <w:tc>
          <w:tcPr>
            <w:tcW w:w="1901" w:type="dxa"/>
            <w:tcBorders>
              <w:top w:val="single" w:sz="4" w:space="0" w:color="auto"/>
              <w:left w:val="nil"/>
              <w:bottom w:val="single" w:sz="4" w:space="0" w:color="auto"/>
              <w:right w:val="single" w:sz="4" w:space="0" w:color="auto"/>
            </w:tcBorders>
            <w:shd w:val="clear" w:color="auto" w:fill="auto"/>
            <w:noWrap/>
            <w:vAlign w:val="bottom"/>
          </w:tcPr>
          <w:p w14:paraId="715757D0" w14:textId="77777777" w:rsidR="008E1F20" w:rsidRPr="001C110B" w:rsidRDefault="008E1F20" w:rsidP="00EB2C51">
            <w:pPr>
              <w:jc w:val="center"/>
              <w:rPr>
                <w:rFonts w:ascii="Arial" w:eastAsia="Times New Roman" w:hAnsi="Arial" w:cs="Arial"/>
                <w:szCs w:val="24"/>
                <w:lang w:val="es-ES"/>
              </w:rPr>
            </w:pPr>
            <w:r>
              <w:rPr>
                <w:rFonts w:ascii="Arial" w:eastAsia="Times New Roman" w:hAnsi="Arial" w:cs="Arial"/>
                <w:szCs w:val="24"/>
                <w:lang w:val="es-ES"/>
              </w:rPr>
              <w:t>870</w:t>
            </w:r>
          </w:p>
        </w:tc>
        <w:tc>
          <w:tcPr>
            <w:tcW w:w="1834" w:type="dxa"/>
            <w:tcBorders>
              <w:top w:val="single" w:sz="4" w:space="0" w:color="auto"/>
              <w:left w:val="nil"/>
              <w:bottom w:val="single" w:sz="4" w:space="0" w:color="auto"/>
              <w:right w:val="single" w:sz="4" w:space="0" w:color="auto"/>
            </w:tcBorders>
            <w:shd w:val="clear" w:color="auto" w:fill="auto"/>
            <w:noWrap/>
            <w:vAlign w:val="bottom"/>
          </w:tcPr>
          <w:p w14:paraId="3ED0B947" w14:textId="77777777" w:rsidR="008E1F20" w:rsidRPr="001C110B" w:rsidRDefault="008E1F20" w:rsidP="00EB2C51">
            <w:pPr>
              <w:jc w:val="center"/>
              <w:rPr>
                <w:rFonts w:ascii="Arial" w:eastAsia="Times New Roman" w:hAnsi="Arial" w:cs="Arial"/>
                <w:szCs w:val="24"/>
                <w:lang w:val="es-ES"/>
              </w:rPr>
            </w:pPr>
            <w:r>
              <w:rPr>
                <w:rFonts w:ascii="Arial" w:eastAsia="Times New Roman" w:hAnsi="Arial" w:cs="Arial"/>
                <w:szCs w:val="24"/>
                <w:lang w:val="es-ES"/>
              </w:rPr>
              <w:t>1.030</w:t>
            </w:r>
          </w:p>
        </w:tc>
      </w:tr>
      <w:tr w:rsidR="008E1F20" w:rsidRPr="001C110B" w14:paraId="528DB4AB" w14:textId="77777777" w:rsidTr="00EB2C51">
        <w:trPr>
          <w:trHeight w:val="360"/>
        </w:trPr>
        <w:tc>
          <w:tcPr>
            <w:tcW w:w="4752" w:type="dxa"/>
            <w:tcBorders>
              <w:top w:val="nil"/>
              <w:left w:val="single" w:sz="4" w:space="0" w:color="auto"/>
              <w:bottom w:val="single" w:sz="4" w:space="0" w:color="auto"/>
              <w:right w:val="single" w:sz="4" w:space="0" w:color="auto"/>
            </w:tcBorders>
            <w:shd w:val="clear" w:color="auto" w:fill="auto"/>
            <w:noWrap/>
            <w:vAlign w:val="bottom"/>
            <w:hideMark/>
          </w:tcPr>
          <w:p w14:paraId="613BBC50" w14:textId="77777777" w:rsidR="008E1F20" w:rsidRPr="001C110B" w:rsidRDefault="008E1F20" w:rsidP="00EB2C51">
            <w:pPr>
              <w:rPr>
                <w:rFonts w:ascii="Arial" w:eastAsia="Times New Roman" w:hAnsi="Arial" w:cs="Arial"/>
                <w:szCs w:val="24"/>
                <w:lang w:val="es-ES"/>
              </w:rPr>
            </w:pPr>
            <w:proofErr w:type="spellStart"/>
            <w:r w:rsidRPr="001C110B">
              <w:rPr>
                <w:rFonts w:ascii="Arial" w:eastAsia="Times New Roman" w:hAnsi="Arial" w:cs="Arial"/>
                <w:szCs w:val="24"/>
                <w:lang w:val="es-ES"/>
              </w:rPr>
              <w:t>Supl</w:t>
            </w:r>
            <w:proofErr w:type="spellEnd"/>
            <w:r w:rsidRPr="001C110B">
              <w:rPr>
                <w:rFonts w:ascii="Arial" w:eastAsia="Times New Roman" w:hAnsi="Arial" w:cs="Arial"/>
                <w:szCs w:val="24"/>
                <w:lang w:val="es-ES"/>
              </w:rPr>
              <w:t>. Single</w:t>
            </w:r>
          </w:p>
        </w:tc>
        <w:tc>
          <w:tcPr>
            <w:tcW w:w="1901" w:type="dxa"/>
            <w:tcBorders>
              <w:top w:val="nil"/>
              <w:left w:val="nil"/>
              <w:bottom w:val="single" w:sz="4" w:space="0" w:color="auto"/>
              <w:right w:val="single" w:sz="4" w:space="0" w:color="auto"/>
            </w:tcBorders>
            <w:shd w:val="clear" w:color="auto" w:fill="auto"/>
            <w:noWrap/>
            <w:vAlign w:val="bottom"/>
          </w:tcPr>
          <w:p w14:paraId="4BB442D2" w14:textId="77777777" w:rsidR="008E1F20" w:rsidRPr="001C110B" w:rsidRDefault="008E1F20" w:rsidP="00EB2C51">
            <w:pPr>
              <w:jc w:val="center"/>
              <w:rPr>
                <w:rFonts w:ascii="Arial" w:eastAsia="Times New Roman" w:hAnsi="Arial" w:cs="Arial"/>
                <w:szCs w:val="24"/>
                <w:lang w:val="es-ES"/>
              </w:rPr>
            </w:pPr>
            <w:r>
              <w:rPr>
                <w:rFonts w:ascii="Arial" w:eastAsia="Times New Roman" w:hAnsi="Arial" w:cs="Arial"/>
                <w:szCs w:val="24"/>
                <w:lang w:val="es-ES"/>
              </w:rPr>
              <w:t>270</w:t>
            </w:r>
          </w:p>
        </w:tc>
        <w:tc>
          <w:tcPr>
            <w:tcW w:w="1834" w:type="dxa"/>
            <w:tcBorders>
              <w:top w:val="nil"/>
              <w:left w:val="nil"/>
              <w:bottom w:val="single" w:sz="4" w:space="0" w:color="auto"/>
              <w:right w:val="single" w:sz="4" w:space="0" w:color="auto"/>
            </w:tcBorders>
            <w:shd w:val="clear" w:color="auto" w:fill="auto"/>
            <w:noWrap/>
            <w:vAlign w:val="bottom"/>
          </w:tcPr>
          <w:p w14:paraId="5D74527F" w14:textId="77777777" w:rsidR="008E1F20" w:rsidRPr="001C110B" w:rsidRDefault="008E1F20" w:rsidP="00EB2C51">
            <w:pPr>
              <w:jc w:val="center"/>
              <w:rPr>
                <w:rFonts w:ascii="Arial" w:eastAsia="Times New Roman" w:hAnsi="Arial" w:cs="Arial"/>
                <w:szCs w:val="24"/>
                <w:lang w:val="es-ES"/>
              </w:rPr>
            </w:pPr>
            <w:r>
              <w:rPr>
                <w:rFonts w:ascii="Arial" w:eastAsia="Times New Roman" w:hAnsi="Arial" w:cs="Arial"/>
                <w:szCs w:val="24"/>
                <w:lang w:val="es-ES"/>
              </w:rPr>
              <w:t>420</w:t>
            </w:r>
          </w:p>
        </w:tc>
      </w:tr>
      <w:tr w:rsidR="008E1F20" w:rsidRPr="001C110B" w14:paraId="7350E29A" w14:textId="77777777" w:rsidTr="00EB2C51">
        <w:trPr>
          <w:trHeight w:val="360"/>
        </w:trPr>
        <w:tc>
          <w:tcPr>
            <w:tcW w:w="4752" w:type="dxa"/>
            <w:tcBorders>
              <w:top w:val="nil"/>
              <w:left w:val="single" w:sz="4" w:space="0" w:color="auto"/>
              <w:bottom w:val="single" w:sz="4" w:space="0" w:color="auto"/>
              <w:right w:val="single" w:sz="4" w:space="0" w:color="auto"/>
            </w:tcBorders>
            <w:shd w:val="clear" w:color="auto" w:fill="auto"/>
            <w:noWrap/>
            <w:vAlign w:val="bottom"/>
          </w:tcPr>
          <w:p w14:paraId="2158D87E" w14:textId="77777777" w:rsidR="008E1F20" w:rsidRPr="006C3B77" w:rsidRDefault="008E1F20" w:rsidP="00EB2C51">
            <w:pPr>
              <w:rPr>
                <w:rFonts w:ascii="Arial" w:eastAsia="Times New Roman" w:hAnsi="Arial" w:cs="Arial"/>
                <w:color w:val="538135"/>
                <w:szCs w:val="24"/>
                <w:lang w:val="es-ES"/>
              </w:rPr>
            </w:pPr>
            <w:r w:rsidRPr="006C3B77">
              <w:rPr>
                <w:rFonts w:ascii="Arial" w:eastAsia="Times New Roman" w:hAnsi="Arial" w:cs="Arial"/>
                <w:color w:val="538135"/>
                <w:szCs w:val="24"/>
                <w:lang w:val="es-ES"/>
              </w:rPr>
              <w:t>Temporada media</w:t>
            </w:r>
          </w:p>
        </w:tc>
        <w:tc>
          <w:tcPr>
            <w:tcW w:w="1901" w:type="dxa"/>
            <w:tcBorders>
              <w:top w:val="nil"/>
              <w:left w:val="nil"/>
              <w:bottom w:val="single" w:sz="4" w:space="0" w:color="auto"/>
              <w:right w:val="single" w:sz="4" w:space="0" w:color="auto"/>
            </w:tcBorders>
            <w:shd w:val="clear" w:color="auto" w:fill="auto"/>
            <w:noWrap/>
            <w:vAlign w:val="bottom"/>
          </w:tcPr>
          <w:p w14:paraId="6876217A" w14:textId="77777777" w:rsidR="008E1F20" w:rsidRPr="001C110B" w:rsidRDefault="008E1F20" w:rsidP="00EB2C51">
            <w:pPr>
              <w:jc w:val="center"/>
              <w:rPr>
                <w:rFonts w:ascii="Arial" w:eastAsia="Times New Roman" w:hAnsi="Arial" w:cs="Arial"/>
                <w:szCs w:val="24"/>
                <w:lang w:val="es-ES"/>
              </w:rPr>
            </w:pPr>
            <w:r>
              <w:rPr>
                <w:rFonts w:ascii="Arial" w:eastAsia="Times New Roman" w:hAnsi="Arial" w:cs="Arial"/>
                <w:szCs w:val="24"/>
                <w:lang w:val="es-ES"/>
              </w:rPr>
              <w:t>835</w:t>
            </w:r>
          </w:p>
        </w:tc>
        <w:tc>
          <w:tcPr>
            <w:tcW w:w="1834" w:type="dxa"/>
            <w:tcBorders>
              <w:top w:val="nil"/>
              <w:left w:val="nil"/>
              <w:bottom w:val="single" w:sz="4" w:space="0" w:color="auto"/>
              <w:right w:val="single" w:sz="4" w:space="0" w:color="auto"/>
            </w:tcBorders>
            <w:shd w:val="clear" w:color="auto" w:fill="auto"/>
            <w:noWrap/>
            <w:vAlign w:val="bottom"/>
          </w:tcPr>
          <w:p w14:paraId="16EF3F02" w14:textId="77777777" w:rsidR="008E1F20" w:rsidRPr="001C110B" w:rsidRDefault="008E1F20" w:rsidP="00EB2C51">
            <w:pPr>
              <w:jc w:val="center"/>
              <w:rPr>
                <w:rFonts w:ascii="Arial" w:eastAsia="Times New Roman" w:hAnsi="Arial" w:cs="Arial"/>
                <w:szCs w:val="24"/>
                <w:lang w:val="es-ES"/>
              </w:rPr>
            </w:pPr>
            <w:r>
              <w:rPr>
                <w:rFonts w:ascii="Arial" w:eastAsia="Times New Roman" w:hAnsi="Arial" w:cs="Arial"/>
                <w:szCs w:val="24"/>
                <w:lang w:val="es-ES"/>
              </w:rPr>
              <w:t>985</w:t>
            </w:r>
          </w:p>
        </w:tc>
      </w:tr>
      <w:tr w:rsidR="008E1F20" w:rsidRPr="001C110B" w14:paraId="58CDDC7B" w14:textId="77777777" w:rsidTr="00EB2C51">
        <w:trPr>
          <w:trHeight w:val="360"/>
        </w:trPr>
        <w:tc>
          <w:tcPr>
            <w:tcW w:w="4752" w:type="dxa"/>
            <w:tcBorders>
              <w:top w:val="nil"/>
              <w:left w:val="single" w:sz="4" w:space="0" w:color="auto"/>
              <w:bottom w:val="single" w:sz="4" w:space="0" w:color="auto"/>
              <w:right w:val="single" w:sz="4" w:space="0" w:color="auto"/>
            </w:tcBorders>
            <w:shd w:val="clear" w:color="auto" w:fill="auto"/>
            <w:noWrap/>
            <w:vAlign w:val="bottom"/>
          </w:tcPr>
          <w:p w14:paraId="0112149A" w14:textId="77777777" w:rsidR="008E1F20" w:rsidRPr="006C3B77" w:rsidRDefault="008E1F20" w:rsidP="00EB2C51">
            <w:pPr>
              <w:rPr>
                <w:rFonts w:ascii="Arial" w:eastAsia="Times New Roman" w:hAnsi="Arial" w:cs="Arial"/>
                <w:color w:val="538135"/>
                <w:szCs w:val="24"/>
                <w:lang w:val="es-ES"/>
              </w:rPr>
            </w:pPr>
            <w:proofErr w:type="spellStart"/>
            <w:r w:rsidRPr="006C3B77">
              <w:rPr>
                <w:rFonts w:ascii="Arial" w:eastAsia="Times New Roman" w:hAnsi="Arial" w:cs="Arial"/>
                <w:color w:val="538135"/>
                <w:szCs w:val="24"/>
                <w:lang w:val="es-ES"/>
              </w:rPr>
              <w:t>Supl</w:t>
            </w:r>
            <w:proofErr w:type="spellEnd"/>
            <w:r w:rsidRPr="006C3B77">
              <w:rPr>
                <w:rFonts w:ascii="Arial" w:eastAsia="Times New Roman" w:hAnsi="Arial" w:cs="Arial"/>
                <w:color w:val="538135"/>
                <w:szCs w:val="24"/>
                <w:lang w:val="es-ES"/>
              </w:rPr>
              <w:t>. Single</w:t>
            </w:r>
          </w:p>
        </w:tc>
        <w:tc>
          <w:tcPr>
            <w:tcW w:w="1901" w:type="dxa"/>
            <w:tcBorders>
              <w:top w:val="nil"/>
              <w:left w:val="nil"/>
              <w:bottom w:val="single" w:sz="4" w:space="0" w:color="auto"/>
              <w:right w:val="single" w:sz="4" w:space="0" w:color="auto"/>
            </w:tcBorders>
            <w:shd w:val="clear" w:color="auto" w:fill="auto"/>
            <w:noWrap/>
            <w:vAlign w:val="bottom"/>
          </w:tcPr>
          <w:p w14:paraId="2DAD05BA" w14:textId="77777777" w:rsidR="008E1F20" w:rsidRPr="001C110B" w:rsidRDefault="008E1F20" w:rsidP="00EB2C51">
            <w:pPr>
              <w:jc w:val="center"/>
              <w:rPr>
                <w:rFonts w:ascii="Arial" w:eastAsia="Times New Roman" w:hAnsi="Arial" w:cs="Arial"/>
                <w:szCs w:val="24"/>
                <w:lang w:val="es-ES"/>
              </w:rPr>
            </w:pPr>
            <w:r>
              <w:rPr>
                <w:rFonts w:ascii="Arial" w:eastAsia="Times New Roman" w:hAnsi="Arial" w:cs="Arial"/>
                <w:szCs w:val="24"/>
                <w:lang w:val="es-ES"/>
              </w:rPr>
              <w:t>255</w:t>
            </w:r>
          </w:p>
        </w:tc>
        <w:tc>
          <w:tcPr>
            <w:tcW w:w="1834" w:type="dxa"/>
            <w:tcBorders>
              <w:top w:val="nil"/>
              <w:left w:val="nil"/>
              <w:bottom w:val="single" w:sz="4" w:space="0" w:color="auto"/>
              <w:right w:val="single" w:sz="4" w:space="0" w:color="auto"/>
            </w:tcBorders>
            <w:shd w:val="clear" w:color="auto" w:fill="auto"/>
            <w:noWrap/>
            <w:vAlign w:val="bottom"/>
          </w:tcPr>
          <w:p w14:paraId="61C189BC" w14:textId="77777777" w:rsidR="008E1F20" w:rsidRPr="001C110B" w:rsidRDefault="008E1F20" w:rsidP="00EB2C51">
            <w:pPr>
              <w:jc w:val="center"/>
              <w:rPr>
                <w:rFonts w:ascii="Arial" w:eastAsia="Times New Roman" w:hAnsi="Arial" w:cs="Arial"/>
                <w:szCs w:val="24"/>
                <w:lang w:val="es-ES"/>
              </w:rPr>
            </w:pPr>
            <w:r>
              <w:rPr>
                <w:rFonts w:ascii="Arial" w:eastAsia="Times New Roman" w:hAnsi="Arial" w:cs="Arial"/>
                <w:szCs w:val="24"/>
                <w:lang w:val="es-ES"/>
              </w:rPr>
              <w:t>415</w:t>
            </w:r>
          </w:p>
        </w:tc>
      </w:tr>
      <w:tr w:rsidR="008E1F20" w:rsidRPr="001C110B" w14:paraId="6B0E053D" w14:textId="77777777" w:rsidTr="00EB2C51">
        <w:trPr>
          <w:trHeight w:val="360"/>
        </w:trPr>
        <w:tc>
          <w:tcPr>
            <w:tcW w:w="4752" w:type="dxa"/>
            <w:tcBorders>
              <w:top w:val="nil"/>
              <w:left w:val="single" w:sz="4" w:space="0" w:color="auto"/>
              <w:bottom w:val="single" w:sz="4" w:space="0" w:color="auto"/>
              <w:right w:val="single" w:sz="4" w:space="0" w:color="auto"/>
            </w:tcBorders>
            <w:shd w:val="clear" w:color="auto" w:fill="auto"/>
            <w:noWrap/>
            <w:vAlign w:val="bottom"/>
            <w:hideMark/>
          </w:tcPr>
          <w:p w14:paraId="6C90417C" w14:textId="77777777" w:rsidR="008E1F20" w:rsidRPr="002165E7" w:rsidRDefault="008E1F20" w:rsidP="00EB2C51">
            <w:pPr>
              <w:rPr>
                <w:rFonts w:ascii="Arial" w:eastAsia="Times New Roman" w:hAnsi="Arial" w:cs="Arial"/>
                <w:color w:val="0070C0"/>
                <w:szCs w:val="24"/>
                <w:lang w:val="es-ES"/>
              </w:rPr>
            </w:pPr>
            <w:r>
              <w:rPr>
                <w:rFonts w:ascii="Arial" w:eastAsia="Times New Roman" w:hAnsi="Arial" w:cs="Arial"/>
                <w:color w:val="0070C0"/>
                <w:szCs w:val="24"/>
                <w:lang w:val="es-ES"/>
              </w:rPr>
              <w:t>Salidas 22 y 29</w:t>
            </w:r>
            <w:r w:rsidRPr="002165E7">
              <w:rPr>
                <w:rFonts w:ascii="Arial" w:eastAsia="Times New Roman" w:hAnsi="Arial" w:cs="Arial"/>
                <w:color w:val="0070C0"/>
                <w:szCs w:val="24"/>
                <w:lang w:val="es-ES"/>
              </w:rPr>
              <w:t xml:space="preserve"> </w:t>
            </w:r>
            <w:proofErr w:type="gramStart"/>
            <w:r w:rsidRPr="002165E7">
              <w:rPr>
                <w:rFonts w:ascii="Arial" w:eastAsia="Times New Roman" w:hAnsi="Arial" w:cs="Arial"/>
                <w:color w:val="0070C0"/>
                <w:szCs w:val="24"/>
                <w:lang w:val="es-ES"/>
              </w:rPr>
              <w:t>Dic</w:t>
            </w:r>
            <w:r>
              <w:rPr>
                <w:rFonts w:ascii="Arial" w:eastAsia="Times New Roman" w:hAnsi="Arial" w:cs="Arial"/>
                <w:color w:val="0070C0"/>
                <w:szCs w:val="24"/>
                <w:lang w:val="es-ES"/>
              </w:rPr>
              <w:t>.</w:t>
            </w:r>
            <w:proofErr w:type="gramEnd"/>
            <w:r>
              <w:rPr>
                <w:rFonts w:ascii="Arial" w:eastAsia="Times New Roman" w:hAnsi="Arial" w:cs="Arial"/>
                <w:color w:val="0070C0"/>
                <w:szCs w:val="24"/>
                <w:lang w:val="es-ES"/>
              </w:rPr>
              <w:t xml:space="preserve"> y Marzo 2025</w:t>
            </w:r>
          </w:p>
        </w:tc>
        <w:tc>
          <w:tcPr>
            <w:tcW w:w="1901" w:type="dxa"/>
            <w:tcBorders>
              <w:top w:val="nil"/>
              <w:left w:val="nil"/>
              <w:bottom w:val="single" w:sz="4" w:space="0" w:color="auto"/>
              <w:right w:val="single" w:sz="4" w:space="0" w:color="auto"/>
            </w:tcBorders>
            <w:shd w:val="clear" w:color="auto" w:fill="auto"/>
            <w:noWrap/>
            <w:vAlign w:val="bottom"/>
            <w:hideMark/>
          </w:tcPr>
          <w:p w14:paraId="752D13FA" w14:textId="77777777" w:rsidR="008E1F20" w:rsidRPr="001C110B" w:rsidRDefault="008E1F20" w:rsidP="00EB2C51">
            <w:pPr>
              <w:jc w:val="center"/>
              <w:rPr>
                <w:rFonts w:ascii="Arial" w:eastAsia="Times New Roman" w:hAnsi="Arial" w:cs="Arial"/>
                <w:szCs w:val="24"/>
                <w:lang w:val="es-ES"/>
              </w:rPr>
            </w:pPr>
            <w:r>
              <w:rPr>
                <w:rFonts w:ascii="Arial" w:eastAsia="Times New Roman" w:hAnsi="Arial" w:cs="Arial"/>
                <w:szCs w:val="24"/>
                <w:lang w:val="es-ES"/>
              </w:rPr>
              <w:t>1.080</w:t>
            </w:r>
          </w:p>
        </w:tc>
        <w:tc>
          <w:tcPr>
            <w:tcW w:w="1834" w:type="dxa"/>
            <w:tcBorders>
              <w:top w:val="nil"/>
              <w:left w:val="nil"/>
              <w:bottom w:val="single" w:sz="4" w:space="0" w:color="auto"/>
              <w:right w:val="single" w:sz="4" w:space="0" w:color="auto"/>
            </w:tcBorders>
            <w:shd w:val="clear" w:color="auto" w:fill="auto"/>
            <w:noWrap/>
            <w:vAlign w:val="bottom"/>
          </w:tcPr>
          <w:p w14:paraId="5D64473E" w14:textId="77777777" w:rsidR="008E1F20" w:rsidRPr="001C110B" w:rsidRDefault="008E1F20" w:rsidP="00EB2C51">
            <w:pPr>
              <w:jc w:val="center"/>
              <w:rPr>
                <w:rFonts w:ascii="Arial" w:eastAsia="Times New Roman" w:hAnsi="Arial" w:cs="Arial"/>
                <w:szCs w:val="24"/>
                <w:lang w:val="es-ES"/>
              </w:rPr>
            </w:pPr>
            <w:r>
              <w:rPr>
                <w:rFonts w:ascii="Arial" w:eastAsia="Times New Roman" w:hAnsi="Arial" w:cs="Arial"/>
                <w:szCs w:val="24"/>
                <w:lang w:val="es-ES"/>
              </w:rPr>
              <w:t>1.290</w:t>
            </w:r>
          </w:p>
        </w:tc>
      </w:tr>
      <w:tr w:rsidR="008E1F20" w:rsidRPr="001C110B" w14:paraId="6025A026" w14:textId="77777777" w:rsidTr="00EB2C51">
        <w:trPr>
          <w:trHeight w:val="360"/>
        </w:trPr>
        <w:tc>
          <w:tcPr>
            <w:tcW w:w="4752" w:type="dxa"/>
            <w:tcBorders>
              <w:top w:val="nil"/>
              <w:left w:val="single" w:sz="4" w:space="0" w:color="auto"/>
              <w:bottom w:val="single" w:sz="4" w:space="0" w:color="auto"/>
              <w:right w:val="single" w:sz="4" w:space="0" w:color="auto"/>
            </w:tcBorders>
            <w:shd w:val="clear" w:color="auto" w:fill="auto"/>
            <w:noWrap/>
            <w:vAlign w:val="bottom"/>
            <w:hideMark/>
          </w:tcPr>
          <w:p w14:paraId="13EBEEB2" w14:textId="77777777" w:rsidR="008E1F20" w:rsidRPr="002165E7" w:rsidRDefault="008E1F20" w:rsidP="00EB2C51">
            <w:pPr>
              <w:rPr>
                <w:rFonts w:ascii="Arial" w:eastAsia="Times New Roman" w:hAnsi="Arial" w:cs="Arial"/>
                <w:color w:val="0070C0"/>
                <w:szCs w:val="24"/>
                <w:lang w:val="es-ES"/>
              </w:rPr>
            </w:pPr>
            <w:proofErr w:type="spellStart"/>
            <w:r w:rsidRPr="002165E7">
              <w:rPr>
                <w:rFonts w:ascii="Arial" w:eastAsia="Times New Roman" w:hAnsi="Arial" w:cs="Arial"/>
                <w:color w:val="0070C0"/>
                <w:szCs w:val="24"/>
                <w:lang w:val="es-ES"/>
              </w:rPr>
              <w:t>Supl</w:t>
            </w:r>
            <w:proofErr w:type="spellEnd"/>
            <w:r w:rsidRPr="002165E7">
              <w:rPr>
                <w:rFonts w:ascii="Arial" w:eastAsia="Times New Roman" w:hAnsi="Arial" w:cs="Arial"/>
                <w:color w:val="0070C0"/>
                <w:szCs w:val="24"/>
                <w:lang w:val="es-ES"/>
              </w:rPr>
              <w:t>. Single</w:t>
            </w:r>
          </w:p>
        </w:tc>
        <w:tc>
          <w:tcPr>
            <w:tcW w:w="1901" w:type="dxa"/>
            <w:tcBorders>
              <w:top w:val="nil"/>
              <w:left w:val="nil"/>
              <w:bottom w:val="single" w:sz="4" w:space="0" w:color="auto"/>
              <w:right w:val="single" w:sz="4" w:space="0" w:color="auto"/>
            </w:tcBorders>
            <w:shd w:val="clear" w:color="auto" w:fill="auto"/>
            <w:noWrap/>
            <w:vAlign w:val="bottom"/>
            <w:hideMark/>
          </w:tcPr>
          <w:p w14:paraId="5D30EE1E" w14:textId="77777777" w:rsidR="008E1F20" w:rsidRPr="001C110B" w:rsidRDefault="008E1F20" w:rsidP="00EB2C51">
            <w:pPr>
              <w:jc w:val="center"/>
              <w:rPr>
                <w:rFonts w:ascii="Arial" w:eastAsia="Times New Roman" w:hAnsi="Arial" w:cs="Arial"/>
                <w:szCs w:val="24"/>
                <w:lang w:val="es-ES"/>
              </w:rPr>
            </w:pPr>
            <w:r>
              <w:rPr>
                <w:rFonts w:ascii="Arial" w:eastAsia="Times New Roman" w:hAnsi="Arial" w:cs="Arial"/>
                <w:szCs w:val="24"/>
                <w:lang w:val="es-ES"/>
              </w:rPr>
              <w:t>265</w:t>
            </w:r>
          </w:p>
        </w:tc>
        <w:tc>
          <w:tcPr>
            <w:tcW w:w="1834" w:type="dxa"/>
            <w:tcBorders>
              <w:top w:val="nil"/>
              <w:left w:val="nil"/>
              <w:bottom w:val="single" w:sz="4" w:space="0" w:color="auto"/>
              <w:right w:val="single" w:sz="4" w:space="0" w:color="auto"/>
            </w:tcBorders>
            <w:shd w:val="clear" w:color="auto" w:fill="auto"/>
            <w:noWrap/>
            <w:vAlign w:val="bottom"/>
          </w:tcPr>
          <w:p w14:paraId="392BCB5E" w14:textId="77777777" w:rsidR="008E1F20" w:rsidRPr="001C110B" w:rsidRDefault="008E1F20" w:rsidP="00EB2C51">
            <w:pPr>
              <w:jc w:val="center"/>
              <w:rPr>
                <w:rFonts w:ascii="Arial" w:eastAsia="Times New Roman" w:hAnsi="Arial" w:cs="Arial"/>
                <w:szCs w:val="24"/>
                <w:lang w:val="es-ES"/>
              </w:rPr>
            </w:pPr>
            <w:r>
              <w:rPr>
                <w:rFonts w:ascii="Arial" w:eastAsia="Times New Roman" w:hAnsi="Arial" w:cs="Arial"/>
                <w:szCs w:val="24"/>
                <w:lang w:val="es-ES"/>
              </w:rPr>
              <w:t>435</w:t>
            </w:r>
          </w:p>
        </w:tc>
      </w:tr>
      <w:bookmarkEnd w:id="0"/>
    </w:tbl>
    <w:p w14:paraId="1E7DCB31" w14:textId="77777777" w:rsidR="008E1F20" w:rsidRDefault="008E1F20" w:rsidP="008E1F20">
      <w:pPr>
        <w:jc w:val="both"/>
        <w:rPr>
          <w:rFonts w:ascii="Arial" w:eastAsia="Times New Roman" w:hAnsi="Arial" w:cs="Arial"/>
          <w:b/>
          <w:bCs/>
          <w:iCs/>
          <w:caps/>
          <w:sz w:val="20"/>
          <w:lang w:val="en-US"/>
        </w:rPr>
      </w:pPr>
    </w:p>
    <w:p w14:paraId="2D7DE581" w14:textId="77777777" w:rsidR="008E1F20" w:rsidRDefault="008E1F20" w:rsidP="008E1F20">
      <w:pPr>
        <w:jc w:val="both"/>
        <w:rPr>
          <w:rFonts w:ascii="Arial" w:eastAsia="Times New Roman" w:hAnsi="Arial" w:cs="Arial"/>
          <w:b/>
          <w:bCs/>
          <w:iCs/>
          <w:caps/>
          <w:sz w:val="20"/>
          <w:lang w:val="en-US"/>
        </w:rPr>
      </w:pPr>
    </w:p>
    <w:p w14:paraId="5AE8D42A" w14:textId="03E619F1" w:rsidR="008E1F20" w:rsidRPr="00992D11" w:rsidRDefault="008E1F20" w:rsidP="008E1F20">
      <w:pPr>
        <w:jc w:val="both"/>
        <w:rPr>
          <w:rFonts w:ascii="Arial" w:eastAsia="Times New Roman" w:hAnsi="Arial" w:cs="Arial"/>
          <w:b/>
          <w:bCs/>
          <w:iCs/>
          <w:caps/>
          <w:sz w:val="20"/>
          <w:lang w:val="en-US"/>
        </w:rPr>
      </w:pPr>
      <w:r w:rsidRPr="00992D11">
        <w:rPr>
          <w:rFonts w:ascii="Arial" w:eastAsia="Times New Roman" w:hAnsi="Arial" w:cs="Arial"/>
          <w:b/>
          <w:bCs/>
          <w:iCs/>
          <w:caps/>
          <w:sz w:val="20"/>
          <w:lang w:val="en-US"/>
        </w:rPr>
        <w:t>DIA 1.º (dom.) MARRAKECH</w:t>
      </w:r>
    </w:p>
    <w:p w14:paraId="31204665" w14:textId="77777777" w:rsidR="008E1F20" w:rsidRPr="001C110B" w:rsidRDefault="008E1F20" w:rsidP="008E1F20">
      <w:pPr>
        <w:jc w:val="both"/>
        <w:rPr>
          <w:rFonts w:ascii="Arial" w:eastAsia="Times New Roman" w:hAnsi="Arial" w:cs="Arial"/>
          <w:sz w:val="20"/>
        </w:rPr>
      </w:pPr>
      <w:r w:rsidRPr="001C110B">
        <w:rPr>
          <w:rFonts w:ascii="Arial" w:eastAsia="Times New Roman" w:hAnsi="Arial" w:cs="Arial"/>
          <w:sz w:val="20"/>
        </w:rPr>
        <w:t xml:space="preserve">Llegada a Marrakech y traslado al hotel. Día libre en Marrakech. </w:t>
      </w:r>
      <w:r w:rsidRPr="001C110B">
        <w:rPr>
          <w:rFonts w:ascii="Arial" w:eastAsia="Times New Roman" w:hAnsi="Arial" w:cs="Arial"/>
          <w:b/>
          <w:sz w:val="20"/>
        </w:rPr>
        <w:t>Cena</w:t>
      </w:r>
      <w:r w:rsidRPr="001C110B">
        <w:rPr>
          <w:rFonts w:ascii="Arial" w:eastAsia="Times New Roman" w:hAnsi="Arial" w:cs="Arial"/>
          <w:sz w:val="20"/>
        </w:rPr>
        <w:t xml:space="preserve"> y alojamiento.</w:t>
      </w:r>
    </w:p>
    <w:p w14:paraId="3E396330" w14:textId="77777777" w:rsidR="008E1F20" w:rsidRDefault="008E1F20" w:rsidP="008E1F20">
      <w:pPr>
        <w:jc w:val="both"/>
        <w:rPr>
          <w:rFonts w:ascii="Arial" w:eastAsia="Times New Roman" w:hAnsi="Arial" w:cs="Arial"/>
          <w:b/>
          <w:bCs/>
          <w:iCs/>
          <w:caps/>
          <w:sz w:val="20"/>
        </w:rPr>
      </w:pPr>
    </w:p>
    <w:p w14:paraId="3A9F01C1" w14:textId="77777777" w:rsidR="008E1F20" w:rsidRPr="001C110B" w:rsidRDefault="008E1F20" w:rsidP="008E1F20">
      <w:pPr>
        <w:jc w:val="both"/>
        <w:rPr>
          <w:rFonts w:ascii="Arial" w:eastAsia="Times New Roman" w:hAnsi="Arial" w:cs="Arial"/>
          <w:b/>
          <w:bCs/>
          <w:iCs/>
          <w:caps/>
          <w:sz w:val="20"/>
        </w:rPr>
      </w:pPr>
      <w:r w:rsidRPr="001C110B">
        <w:rPr>
          <w:rFonts w:ascii="Arial" w:eastAsia="Times New Roman" w:hAnsi="Arial" w:cs="Arial"/>
          <w:b/>
          <w:bCs/>
          <w:iCs/>
          <w:caps/>
          <w:sz w:val="20"/>
        </w:rPr>
        <w:t>DIA 2.º (lun.) MARRAKECH</w:t>
      </w:r>
    </w:p>
    <w:p w14:paraId="01131060" w14:textId="77777777" w:rsidR="008E1F20" w:rsidRPr="001C110B" w:rsidRDefault="008E1F20" w:rsidP="008E1F20">
      <w:pPr>
        <w:jc w:val="both"/>
        <w:rPr>
          <w:rFonts w:ascii="Arial" w:eastAsia="Times New Roman" w:hAnsi="Arial" w:cs="Arial"/>
          <w:bCs/>
          <w:iCs/>
          <w:sz w:val="20"/>
        </w:rPr>
      </w:pPr>
      <w:r w:rsidRPr="001C110B">
        <w:rPr>
          <w:rFonts w:ascii="Arial" w:eastAsia="Times New Roman" w:hAnsi="Arial" w:cs="Arial"/>
          <w:bCs/>
          <w:iCs/>
          <w:sz w:val="20"/>
        </w:rPr>
        <w:t xml:space="preserve">Desayuno. Visita monumental de Marrakech, incluyendo los Jardines de la Menara, la Mezquita de la </w:t>
      </w:r>
      <w:proofErr w:type="spellStart"/>
      <w:r w:rsidRPr="001C110B">
        <w:rPr>
          <w:rFonts w:ascii="Arial" w:eastAsia="Times New Roman" w:hAnsi="Arial" w:cs="Arial"/>
          <w:bCs/>
          <w:iCs/>
          <w:sz w:val="20"/>
        </w:rPr>
        <w:t>Koutoubia</w:t>
      </w:r>
      <w:proofErr w:type="spellEnd"/>
      <w:r w:rsidRPr="001C110B">
        <w:rPr>
          <w:rFonts w:ascii="Arial" w:eastAsia="Times New Roman" w:hAnsi="Arial" w:cs="Arial"/>
          <w:bCs/>
          <w:iCs/>
          <w:sz w:val="20"/>
        </w:rPr>
        <w:t xml:space="preserve"> y el Palacio del Bahía. La visita se completa con un paseo en la Medina y sus zocos, finalizando en la famosa Plaza Jama el </w:t>
      </w:r>
      <w:proofErr w:type="spellStart"/>
      <w:r w:rsidRPr="001C110B">
        <w:rPr>
          <w:rFonts w:ascii="Arial" w:eastAsia="Times New Roman" w:hAnsi="Arial" w:cs="Arial"/>
          <w:bCs/>
          <w:iCs/>
          <w:sz w:val="20"/>
        </w:rPr>
        <w:t>Fnaa</w:t>
      </w:r>
      <w:proofErr w:type="spellEnd"/>
      <w:r w:rsidRPr="001C110B">
        <w:rPr>
          <w:rFonts w:ascii="Arial" w:eastAsia="Times New Roman" w:hAnsi="Arial" w:cs="Arial"/>
          <w:bCs/>
          <w:iCs/>
          <w:sz w:val="20"/>
        </w:rPr>
        <w:t xml:space="preserve">, patrimonio de la humanidad por la UNESCO. Resto del día libre. </w:t>
      </w:r>
      <w:r w:rsidRPr="001C110B">
        <w:rPr>
          <w:rFonts w:ascii="Arial" w:eastAsia="Times New Roman" w:hAnsi="Arial" w:cs="Arial"/>
          <w:b/>
          <w:bCs/>
          <w:iCs/>
          <w:sz w:val="20"/>
        </w:rPr>
        <w:t>Cena</w:t>
      </w:r>
      <w:r w:rsidRPr="001C110B">
        <w:rPr>
          <w:rFonts w:ascii="Arial" w:eastAsia="Times New Roman" w:hAnsi="Arial" w:cs="Arial"/>
          <w:bCs/>
          <w:iCs/>
          <w:sz w:val="20"/>
        </w:rPr>
        <w:t xml:space="preserve"> y alojamiento.</w:t>
      </w:r>
    </w:p>
    <w:p w14:paraId="5367DC62" w14:textId="77777777" w:rsidR="008E1F20" w:rsidRPr="001C110B" w:rsidRDefault="008E1F20" w:rsidP="008E1F20">
      <w:pPr>
        <w:jc w:val="both"/>
        <w:rPr>
          <w:rFonts w:ascii="Arial" w:eastAsia="Times New Roman" w:hAnsi="Arial" w:cs="Arial"/>
          <w:b/>
          <w:bCs/>
          <w:iCs/>
          <w:sz w:val="20"/>
        </w:rPr>
      </w:pPr>
    </w:p>
    <w:p w14:paraId="527E8D91" w14:textId="77777777" w:rsidR="008E1F20" w:rsidRPr="001C110B" w:rsidRDefault="008E1F20" w:rsidP="008E1F20">
      <w:pPr>
        <w:jc w:val="both"/>
        <w:rPr>
          <w:rFonts w:ascii="Arial" w:eastAsia="Times New Roman" w:hAnsi="Arial" w:cs="Arial"/>
          <w:b/>
          <w:bCs/>
          <w:iCs/>
          <w:caps/>
          <w:sz w:val="20"/>
        </w:rPr>
      </w:pPr>
      <w:r w:rsidRPr="001C110B">
        <w:rPr>
          <w:rFonts w:ascii="Arial" w:eastAsia="Times New Roman" w:hAnsi="Arial" w:cs="Arial"/>
          <w:b/>
          <w:bCs/>
          <w:iCs/>
          <w:caps/>
          <w:sz w:val="20"/>
        </w:rPr>
        <w:t>DIA 3.º (Mar.) MARRAKECH - Casablanca – RABAT – MEKNES - FEZ</w:t>
      </w:r>
    </w:p>
    <w:p w14:paraId="5C09E38B" w14:textId="77777777" w:rsidR="008E1F20" w:rsidRPr="001C110B" w:rsidRDefault="008E1F20" w:rsidP="008E1F20">
      <w:pPr>
        <w:jc w:val="both"/>
        <w:rPr>
          <w:rFonts w:ascii="Arial" w:eastAsia="Times New Roman" w:hAnsi="Arial" w:cs="Arial"/>
          <w:sz w:val="20"/>
        </w:rPr>
      </w:pPr>
      <w:r w:rsidRPr="001C110B">
        <w:rPr>
          <w:rFonts w:ascii="Arial" w:eastAsia="Times New Roman" w:hAnsi="Arial" w:cs="Arial"/>
          <w:sz w:val="20"/>
        </w:rPr>
        <w:t xml:space="preserve">Desayuno y salida hacia Casablanca. A la llegada, realizamos una panorámica de Casablanca incluyendo la plaza Mohamed V, la plaza de las Naciones Unidas, la Catedral </w:t>
      </w:r>
      <w:proofErr w:type="spellStart"/>
      <w:r w:rsidRPr="001C110B">
        <w:rPr>
          <w:rFonts w:ascii="Arial" w:eastAsia="Times New Roman" w:hAnsi="Arial" w:cs="Arial"/>
          <w:sz w:val="20"/>
        </w:rPr>
        <w:t>Notre</w:t>
      </w:r>
      <w:proofErr w:type="spellEnd"/>
      <w:r w:rsidRPr="001C110B">
        <w:rPr>
          <w:rFonts w:ascii="Arial" w:eastAsia="Times New Roman" w:hAnsi="Arial" w:cs="Arial"/>
          <w:sz w:val="20"/>
        </w:rPr>
        <w:t xml:space="preserve">-Dame de Lourdes, La </w:t>
      </w:r>
      <w:proofErr w:type="spellStart"/>
      <w:r w:rsidRPr="001C110B">
        <w:rPr>
          <w:rFonts w:ascii="Arial" w:eastAsia="Times New Roman" w:hAnsi="Arial" w:cs="Arial"/>
          <w:sz w:val="20"/>
        </w:rPr>
        <w:t>Corniche</w:t>
      </w:r>
      <w:proofErr w:type="spellEnd"/>
      <w:r w:rsidRPr="001C110B">
        <w:rPr>
          <w:rFonts w:ascii="Arial" w:eastAsia="Times New Roman" w:hAnsi="Arial" w:cs="Arial"/>
          <w:sz w:val="20"/>
        </w:rPr>
        <w:t xml:space="preserve"> o paseo marítimo y los exteriores de la famosa mezquita Hassan II. Seguimos hacia Rabat y visita de la ciudad incluyendo el exterior del Palacio Real, la Torre Hassan, el Mausoleo Mohamed V y las ruinas de las </w:t>
      </w:r>
      <w:proofErr w:type="spellStart"/>
      <w:r w:rsidRPr="001C110B">
        <w:rPr>
          <w:rFonts w:ascii="Arial" w:eastAsia="Times New Roman" w:hAnsi="Arial" w:cs="Arial"/>
          <w:sz w:val="20"/>
        </w:rPr>
        <w:t>Oudaya</w:t>
      </w:r>
      <w:proofErr w:type="spellEnd"/>
      <w:r w:rsidRPr="001C110B">
        <w:rPr>
          <w:rFonts w:ascii="Arial" w:eastAsia="Times New Roman" w:hAnsi="Arial" w:cs="Arial"/>
          <w:sz w:val="20"/>
        </w:rPr>
        <w:t xml:space="preserve">. Posterior salida hacia Meknes, ciudad imperial. Visita del Mausoleo Moulay </w:t>
      </w:r>
      <w:proofErr w:type="spellStart"/>
      <w:r w:rsidRPr="001C110B">
        <w:rPr>
          <w:rFonts w:ascii="Arial" w:eastAsia="Times New Roman" w:hAnsi="Arial" w:cs="Arial"/>
          <w:sz w:val="20"/>
        </w:rPr>
        <w:t>Ismaïl</w:t>
      </w:r>
      <w:proofErr w:type="spellEnd"/>
      <w:r w:rsidRPr="001C110B">
        <w:rPr>
          <w:rFonts w:ascii="Arial" w:eastAsia="Times New Roman" w:hAnsi="Arial" w:cs="Arial"/>
          <w:sz w:val="20"/>
        </w:rPr>
        <w:t xml:space="preserve"> y las puertas monumentales de </w:t>
      </w:r>
      <w:proofErr w:type="spellStart"/>
      <w:r w:rsidRPr="001C110B">
        <w:rPr>
          <w:rFonts w:ascii="Arial" w:eastAsia="Times New Roman" w:hAnsi="Arial" w:cs="Arial"/>
          <w:sz w:val="20"/>
        </w:rPr>
        <w:t>Bab</w:t>
      </w:r>
      <w:proofErr w:type="spellEnd"/>
      <w:r w:rsidRPr="001C110B">
        <w:rPr>
          <w:rFonts w:ascii="Arial" w:eastAsia="Times New Roman" w:hAnsi="Arial" w:cs="Arial"/>
          <w:sz w:val="20"/>
        </w:rPr>
        <w:t xml:space="preserve"> </w:t>
      </w:r>
      <w:proofErr w:type="spellStart"/>
      <w:r w:rsidRPr="001C110B">
        <w:rPr>
          <w:rFonts w:ascii="Arial" w:eastAsia="Times New Roman" w:hAnsi="Arial" w:cs="Arial"/>
          <w:sz w:val="20"/>
        </w:rPr>
        <w:t>Khemis</w:t>
      </w:r>
      <w:proofErr w:type="spellEnd"/>
      <w:r w:rsidRPr="001C110B">
        <w:rPr>
          <w:rFonts w:ascii="Arial" w:eastAsia="Times New Roman" w:hAnsi="Arial" w:cs="Arial"/>
          <w:sz w:val="20"/>
        </w:rPr>
        <w:t xml:space="preserve"> y </w:t>
      </w:r>
      <w:proofErr w:type="spellStart"/>
      <w:r w:rsidRPr="001C110B">
        <w:rPr>
          <w:rFonts w:ascii="Arial" w:eastAsia="Times New Roman" w:hAnsi="Arial" w:cs="Arial"/>
          <w:sz w:val="20"/>
        </w:rPr>
        <w:t>Bab</w:t>
      </w:r>
      <w:proofErr w:type="spellEnd"/>
      <w:r w:rsidRPr="001C110B">
        <w:rPr>
          <w:rFonts w:ascii="Arial" w:eastAsia="Times New Roman" w:hAnsi="Arial" w:cs="Arial"/>
          <w:sz w:val="20"/>
        </w:rPr>
        <w:t xml:space="preserve"> el </w:t>
      </w:r>
      <w:proofErr w:type="spellStart"/>
      <w:r w:rsidRPr="001C110B">
        <w:rPr>
          <w:rFonts w:ascii="Arial" w:eastAsia="Times New Roman" w:hAnsi="Arial" w:cs="Arial"/>
          <w:sz w:val="20"/>
        </w:rPr>
        <w:t>Mansour</w:t>
      </w:r>
      <w:proofErr w:type="spellEnd"/>
      <w:r w:rsidRPr="001C110B">
        <w:rPr>
          <w:rFonts w:ascii="Arial" w:eastAsia="Times New Roman" w:hAnsi="Arial" w:cs="Arial"/>
          <w:sz w:val="20"/>
        </w:rPr>
        <w:t xml:space="preserve">. Continuación hacia Fez. </w:t>
      </w:r>
      <w:r w:rsidRPr="001C110B">
        <w:rPr>
          <w:rFonts w:ascii="Arial" w:eastAsia="Times New Roman" w:hAnsi="Arial" w:cs="Arial"/>
          <w:b/>
          <w:sz w:val="20"/>
        </w:rPr>
        <w:t>Cena</w:t>
      </w:r>
      <w:r w:rsidRPr="001C110B">
        <w:rPr>
          <w:rFonts w:ascii="Arial" w:eastAsia="Times New Roman" w:hAnsi="Arial" w:cs="Arial"/>
          <w:sz w:val="20"/>
        </w:rPr>
        <w:t xml:space="preserve"> y alojamiento. </w:t>
      </w:r>
    </w:p>
    <w:p w14:paraId="649AF95E" w14:textId="77777777" w:rsidR="008E1F20" w:rsidRDefault="008E1F20" w:rsidP="008E1F20">
      <w:pPr>
        <w:jc w:val="both"/>
        <w:rPr>
          <w:rFonts w:ascii="Arial" w:eastAsia="Times New Roman" w:hAnsi="Arial" w:cs="Arial"/>
          <w:b/>
          <w:bCs/>
          <w:iCs/>
          <w:caps/>
          <w:sz w:val="20"/>
        </w:rPr>
      </w:pPr>
    </w:p>
    <w:p w14:paraId="285D7ACC" w14:textId="77777777" w:rsidR="008E1F20" w:rsidRPr="001C110B" w:rsidRDefault="008E1F20" w:rsidP="008E1F20">
      <w:pPr>
        <w:jc w:val="both"/>
        <w:rPr>
          <w:rFonts w:ascii="Arial" w:eastAsia="Times New Roman" w:hAnsi="Arial" w:cs="Arial"/>
          <w:b/>
          <w:bCs/>
          <w:iCs/>
          <w:caps/>
          <w:sz w:val="20"/>
        </w:rPr>
      </w:pPr>
      <w:r w:rsidRPr="001C110B">
        <w:rPr>
          <w:rFonts w:ascii="Arial" w:eastAsia="Times New Roman" w:hAnsi="Arial" w:cs="Arial"/>
          <w:b/>
          <w:bCs/>
          <w:iCs/>
          <w:caps/>
          <w:sz w:val="20"/>
        </w:rPr>
        <w:t>DIA 4.º (Mie.) FEZ</w:t>
      </w:r>
    </w:p>
    <w:p w14:paraId="253CA0F4" w14:textId="77777777" w:rsidR="008E1F20" w:rsidRPr="001C110B" w:rsidRDefault="008E1F20" w:rsidP="008E1F20">
      <w:pPr>
        <w:jc w:val="both"/>
        <w:rPr>
          <w:rFonts w:ascii="Arial" w:eastAsia="Times New Roman" w:hAnsi="Arial" w:cs="Arial"/>
          <w:sz w:val="20"/>
        </w:rPr>
      </w:pPr>
      <w:r w:rsidRPr="001C110B">
        <w:rPr>
          <w:rFonts w:ascii="Arial" w:eastAsia="Times New Roman" w:hAnsi="Arial" w:cs="Arial"/>
          <w:sz w:val="20"/>
        </w:rPr>
        <w:t xml:space="preserve">Desayuno y visita completa de la ciudad religiosa del país. Fundada en el siglo VIII por </w:t>
      </w:r>
      <w:proofErr w:type="spellStart"/>
      <w:r w:rsidRPr="001C110B">
        <w:rPr>
          <w:rFonts w:ascii="Arial" w:eastAsia="Times New Roman" w:hAnsi="Arial" w:cs="Arial"/>
          <w:sz w:val="20"/>
        </w:rPr>
        <w:t>Idriss</w:t>
      </w:r>
      <w:proofErr w:type="spellEnd"/>
      <w:r w:rsidRPr="001C110B">
        <w:rPr>
          <w:rFonts w:ascii="Arial" w:eastAsia="Times New Roman" w:hAnsi="Arial" w:cs="Arial"/>
          <w:sz w:val="20"/>
        </w:rPr>
        <w:t xml:space="preserve"> II está considerada como una de las 4 capitales imperiales. Durante esta visita realizan un recorrido por los lugares más emblemáticos, como son las puertas del palacio Real, el barrio judío y la fortaleza que cuenta con la mejor vista de Fez el Bali, la medina o ciudad antigua. Se realiza un recorrido caminando de varias horas, accediendo por la famosa puerta de </w:t>
      </w:r>
      <w:proofErr w:type="spellStart"/>
      <w:r w:rsidRPr="001C110B">
        <w:rPr>
          <w:rFonts w:ascii="Arial" w:eastAsia="Times New Roman" w:hAnsi="Arial" w:cs="Arial"/>
          <w:sz w:val="20"/>
        </w:rPr>
        <w:t>Bab</w:t>
      </w:r>
      <w:proofErr w:type="spellEnd"/>
      <w:r w:rsidRPr="001C110B">
        <w:rPr>
          <w:rFonts w:ascii="Arial" w:eastAsia="Times New Roman" w:hAnsi="Arial" w:cs="Arial"/>
          <w:sz w:val="20"/>
        </w:rPr>
        <w:t xml:space="preserve"> el </w:t>
      </w:r>
      <w:proofErr w:type="spellStart"/>
      <w:r w:rsidRPr="001C110B">
        <w:rPr>
          <w:rFonts w:ascii="Arial" w:eastAsia="Times New Roman" w:hAnsi="Arial" w:cs="Arial"/>
          <w:sz w:val="20"/>
        </w:rPr>
        <w:t>Jeloud</w:t>
      </w:r>
      <w:proofErr w:type="spellEnd"/>
      <w:r w:rsidRPr="001C110B">
        <w:rPr>
          <w:rFonts w:ascii="Arial" w:eastAsia="Times New Roman" w:hAnsi="Arial" w:cs="Arial"/>
          <w:sz w:val="20"/>
        </w:rPr>
        <w:t xml:space="preserve"> y teniendo la posibilidad de vivir una vuelta al pasado en un parte de la ciudad que aún vive cerca de la edad media. Murallas que protegen su interior formado por cientos de callejuelas laberínticamente organizadas donde los clientes podrán vivir mil olores y sabores en este lugar considerado como patrimonio de la humanidad. </w:t>
      </w:r>
      <w:r w:rsidRPr="001C110B">
        <w:rPr>
          <w:rFonts w:ascii="Arial" w:eastAsia="Times New Roman" w:hAnsi="Arial" w:cs="Arial"/>
          <w:b/>
          <w:sz w:val="20"/>
        </w:rPr>
        <w:t>Cena</w:t>
      </w:r>
      <w:r w:rsidRPr="001C110B">
        <w:rPr>
          <w:rFonts w:ascii="Arial" w:eastAsia="Times New Roman" w:hAnsi="Arial" w:cs="Arial"/>
          <w:sz w:val="20"/>
        </w:rPr>
        <w:t xml:space="preserve"> y alojamiento.</w:t>
      </w:r>
    </w:p>
    <w:p w14:paraId="21F77700" w14:textId="77777777" w:rsidR="008E1F20" w:rsidRPr="001C110B" w:rsidRDefault="008E1F20" w:rsidP="008E1F20">
      <w:pPr>
        <w:jc w:val="both"/>
        <w:rPr>
          <w:rFonts w:ascii="Arial" w:eastAsia="Times New Roman" w:hAnsi="Arial" w:cs="Arial"/>
          <w:b/>
          <w:bCs/>
          <w:iCs/>
          <w:caps/>
          <w:sz w:val="20"/>
        </w:rPr>
      </w:pPr>
    </w:p>
    <w:p w14:paraId="2D9D03FB" w14:textId="77777777" w:rsidR="008E1F20" w:rsidRPr="001C110B" w:rsidRDefault="008E1F20" w:rsidP="008E1F20">
      <w:pPr>
        <w:jc w:val="both"/>
        <w:rPr>
          <w:rFonts w:ascii="Arial" w:eastAsia="Times New Roman" w:hAnsi="Arial" w:cs="Arial"/>
          <w:b/>
          <w:bCs/>
          <w:iCs/>
          <w:caps/>
          <w:sz w:val="20"/>
        </w:rPr>
      </w:pPr>
      <w:r w:rsidRPr="001C110B">
        <w:rPr>
          <w:rFonts w:ascii="Arial" w:eastAsia="Times New Roman" w:hAnsi="Arial" w:cs="Arial"/>
          <w:b/>
          <w:bCs/>
          <w:iCs/>
          <w:caps/>
          <w:sz w:val="20"/>
        </w:rPr>
        <w:t>DIA 5.º (Jue.) FEZ – MIDELT – ERFOUD</w:t>
      </w:r>
    </w:p>
    <w:p w14:paraId="7BAE8ADF" w14:textId="77777777" w:rsidR="008E1F20" w:rsidRPr="001C110B" w:rsidRDefault="008E1F20" w:rsidP="008E1F20">
      <w:pPr>
        <w:jc w:val="both"/>
        <w:rPr>
          <w:rFonts w:ascii="Arial" w:eastAsia="Times New Roman" w:hAnsi="Arial" w:cs="Arial"/>
          <w:sz w:val="20"/>
        </w:rPr>
      </w:pPr>
      <w:r w:rsidRPr="001C110B">
        <w:rPr>
          <w:rFonts w:ascii="Arial" w:eastAsia="Times New Roman" w:hAnsi="Arial" w:cs="Arial"/>
          <w:sz w:val="20"/>
        </w:rPr>
        <w:t xml:space="preserve">Desayuno y salida en dirección al Medio Atlas, hacia </w:t>
      </w:r>
      <w:proofErr w:type="spellStart"/>
      <w:r w:rsidRPr="001C110B">
        <w:rPr>
          <w:rFonts w:ascii="Arial" w:eastAsia="Times New Roman" w:hAnsi="Arial" w:cs="Arial"/>
          <w:sz w:val="20"/>
        </w:rPr>
        <w:t>Ifrane</w:t>
      </w:r>
      <w:proofErr w:type="spellEnd"/>
      <w:r w:rsidRPr="001C110B">
        <w:rPr>
          <w:rFonts w:ascii="Arial" w:eastAsia="Times New Roman" w:hAnsi="Arial" w:cs="Arial"/>
          <w:sz w:val="20"/>
        </w:rPr>
        <w:t xml:space="preserve">, pequeño pueblo montañoso conocido por su estación de esquí. Breve parada panorámica para disfrutar del paisaje y continuación hacia </w:t>
      </w:r>
      <w:proofErr w:type="spellStart"/>
      <w:r w:rsidRPr="001C110B">
        <w:rPr>
          <w:rFonts w:ascii="Arial" w:eastAsia="Times New Roman" w:hAnsi="Arial" w:cs="Arial"/>
          <w:sz w:val="20"/>
        </w:rPr>
        <w:t>Midelt</w:t>
      </w:r>
      <w:proofErr w:type="spellEnd"/>
      <w:r w:rsidRPr="001C110B">
        <w:rPr>
          <w:rFonts w:ascii="Arial" w:eastAsia="Times New Roman" w:hAnsi="Arial" w:cs="Arial"/>
          <w:sz w:val="20"/>
        </w:rPr>
        <w:t xml:space="preserve">, capital del Medio Atlas, donde se realiza el almuerzo. Por la tarde, ruta hacia Er </w:t>
      </w:r>
      <w:proofErr w:type="spellStart"/>
      <w:r w:rsidRPr="001C110B">
        <w:rPr>
          <w:rFonts w:ascii="Arial" w:eastAsia="Times New Roman" w:hAnsi="Arial" w:cs="Arial"/>
          <w:sz w:val="20"/>
        </w:rPr>
        <w:t>Rachidia</w:t>
      </w:r>
      <w:proofErr w:type="spellEnd"/>
      <w:r w:rsidRPr="001C110B">
        <w:rPr>
          <w:rFonts w:ascii="Arial" w:eastAsia="Times New Roman" w:hAnsi="Arial" w:cs="Arial"/>
          <w:sz w:val="20"/>
        </w:rPr>
        <w:t xml:space="preserve"> disfrutando de paisajes semidesérticos y los primeros grandes palmerales, hasta llegar a </w:t>
      </w:r>
      <w:proofErr w:type="spellStart"/>
      <w:r w:rsidRPr="001C110B">
        <w:rPr>
          <w:rFonts w:ascii="Arial" w:eastAsia="Times New Roman" w:hAnsi="Arial" w:cs="Arial"/>
          <w:sz w:val="20"/>
        </w:rPr>
        <w:t>Erfoud</w:t>
      </w:r>
      <w:proofErr w:type="spellEnd"/>
      <w:r w:rsidRPr="001C110B">
        <w:rPr>
          <w:rFonts w:ascii="Arial" w:eastAsia="Times New Roman" w:hAnsi="Arial" w:cs="Arial"/>
          <w:sz w:val="20"/>
        </w:rPr>
        <w:t xml:space="preserve">, capital de la región de </w:t>
      </w:r>
      <w:proofErr w:type="spellStart"/>
      <w:r w:rsidRPr="001C110B">
        <w:rPr>
          <w:rFonts w:ascii="Arial" w:eastAsia="Times New Roman" w:hAnsi="Arial" w:cs="Arial"/>
          <w:sz w:val="20"/>
        </w:rPr>
        <w:t>Tafilalet</w:t>
      </w:r>
      <w:proofErr w:type="spellEnd"/>
      <w:r w:rsidRPr="001C110B">
        <w:rPr>
          <w:rFonts w:ascii="Arial" w:eastAsia="Times New Roman" w:hAnsi="Arial" w:cs="Arial"/>
          <w:sz w:val="20"/>
        </w:rPr>
        <w:t xml:space="preserve"> y cuna de la dinastía </w:t>
      </w:r>
      <w:proofErr w:type="spellStart"/>
      <w:r w:rsidRPr="001C110B">
        <w:rPr>
          <w:rFonts w:ascii="Arial" w:eastAsia="Times New Roman" w:hAnsi="Arial" w:cs="Arial"/>
          <w:sz w:val="20"/>
        </w:rPr>
        <w:t>Alaouita</w:t>
      </w:r>
      <w:proofErr w:type="spellEnd"/>
      <w:r w:rsidRPr="001C110B">
        <w:rPr>
          <w:rFonts w:ascii="Arial" w:eastAsia="Times New Roman" w:hAnsi="Arial" w:cs="Arial"/>
          <w:sz w:val="20"/>
        </w:rPr>
        <w:t xml:space="preserve">, reinante en Marruecos en la actualidad. </w:t>
      </w:r>
      <w:r w:rsidRPr="001C110B">
        <w:rPr>
          <w:rFonts w:ascii="Arial" w:eastAsia="Times New Roman" w:hAnsi="Arial" w:cs="Arial"/>
          <w:b/>
          <w:sz w:val="20"/>
        </w:rPr>
        <w:t>Cena</w:t>
      </w:r>
      <w:r w:rsidRPr="001C110B">
        <w:rPr>
          <w:rFonts w:ascii="Arial" w:eastAsia="Times New Roman" w:hAnsi="Arial" w:cs="Arial"/>
          <w:sz w:val="20"/>
        </w:rPr>
        <w:t xml:space="preserve"> y alojamiento</w:t>
      </w:r>
    </w:p>
    <w:p w14:paraId="72129348" w14:textId="77777777" w:rsidR="008E1F20" w:rsidRPr="001C110B" w:rsidRDefault="008E1F20" w:rsidP="008E1F20">
      <w:pPr>
        <w:jc w:val="both"/>
        <w:rPr>
          <w:rFonts w:ascii="Arial" w:eastAsia="Times New Roman" w:hAnsi="Arial" w:cs="Arial"/>
          <w:sz w:val="20"/>
        </w:rPr>
      </w:pPr>
    </w:p>
    <w:p w14:paraId="4DA91E2D" w14:textId="77777777" w:rsidR="008E1F20" w:rsidRPr="001C110B" w:rsidRDefault="008E1F20" w:rsidP="008E1F20">
      <w:pPr>
        <w:jc w:val="both"/>
        <w:rPr>
          <w:rFonts w:ascii="Arial" w:eastAsia="Times New Roman" w:hAnsi="Arial" w:cs="Arial"/>
          <w:b/>
          <w:bCs/>
          <w:iCs/>
          <w:caps/>
          <w:sz w:val="20"/>
          <w:lang w:val="es-ES"/>
        </w:rPr>
      </w:pPr>
      <w:r w:rsidRPr="001C110B">
        <w:rPr>
          <w:rFonts w:ascii="Arial" w:eastAsia="Times New Roman" w:hAnsi="Arial" w:cs="Arial"/>
          <w:b/>
          <w:bCs/>
          <w:iCs/>
          <w:caps/>
          <w:sz w:val="20"/>
          <w:lang w:val="es-ES"/>
        </w:rPr>
        <w:t>DIA 6.º (Vie.) ERFOUD – TINERHIR - OUARZAZATE</w:t>
      </w:r>
    </w:p>
    <w:p w14:paraId="6BF78946" w14:textId="77777777" w:rsidR="008E1F20" w:rsidRPr="001C110B" w:rsidRDefault="008E1F20" w:rsidP="008E1F20">
      <w:pPr>
        <w:jc w:val="both"/>
        <w:rPr>
          <w:rFonts w:ascii="Arial" w:eastAsia="Times New Roman" w:hAnsi="Arial" w:cs="Arial"/>
          <w:sz w:val="20"/>
        </w:rPr>
      </w:pPr>
      <w:r w:rsidRPr="001C110B">
        <w:rPr>
          <w:rFonts w:ascii="Arial" w:eastAsia="Times New Roman" w:hAnsi="Arial" w:cs="Arial"/>
          <w:sz w:val="20"/>
        </w:rPr>
        <w:t xml:space="preserve">Desayuno y salida hacia </w:t>
      </w:r>
      <w:proofErr w:type="spellStart"/>
      <w:r w:rsidRPr="001C110B">
        <w:rPr>
          <w:rFonts w:ascii="Arial" w:eastAsia="Times New Roman" w:hAnsi="Arial" w:cs="Arial"/>
          <w:sz w:val="20"/>
        </w:rPr>
        <w:t>Tinerhir</w:t>
      </w:r>
      <w:proofErr w:type="spellEnd"/>
      <w:r w:rsidRPr="001C110B">
        <w:rPr>
          <w:rFonts w:ascii="Arial" w:eastAsia="Times New Roman" w:hAnsi="Arial" w:cs="Arial"/>
          <w:sz w:val="20"/>
        </w:rPr>
        <w:t xml:space="preserve"> para visitar este gran oasis y sus espectaculares gargantas naturales del </w:t>
      </w:r>
      <w:proofErr w:type="spellStart"/>
      <w:r w:rsidRPr="001C110B">
        <w:rPr>
          <w:rFonts w:ascii="Arial" w:eastAsia="Times New Roman" w:hAnsi="Arial" w:cs="Arial"/>
          <w:sz w:val="20"/>
        </w:rPr>
        <w:t>Todra</w:t>
      </w:r>
      <w:proofErr w:type="spellEnd"/>
      <w:r w:rsidRPr="001C110B">
        <w:rPr>
          <w:rFonts w:ascii="Arial" w:eastAsia="Times New Roman" w:hAnsi="Arial" w:cs="Arial"/>
          <w:sz w:val="20"/>
        </w:rPr>
        <w:t xml:space="preserve">. Continuación hacia </w:t>
      </w:r>
      <w:proofErr w:type="spellStart"/>
      <w:r w:rsidRPr="001C110B">
        <w:rPr>
          <w:rFonts w:ascii="Arial" w:eastAsia="Times New Roman" w:hAnsi="Arial" w:cs="Arial"/>
          <w:sz w:val="20"/>
        </w:rPr>
        <w:t>Ouarzazate</w:t>
      </w:r>
      <w:proofErr w:type="spellEnd"/>
      <w:r w:rsidRPr="001C110B">
        <w:rPr>
          <w:rFonts w:ascii="Arial" w:eastAsia="Times New Roman" w:hAnsi="Arial" w:cs="Arial"/>
          <w:sz w:val="20"/>
        </w:rPr>
        <w:t xml:space="preserve"> donde nos alojaremos. </w:t>
      </w:r>
      <w:r w:rsidRPr="001C110B">
        <w:rPr>
          <w:rFonts w:ascii="Arial" w:eastAsia="Times New Roman" w:hAnsi="Arial" w:cs="Arial"/>
          <w:b/>
          <w:sz w:val="20"/>
        </w:rPr>
        <w:t>Cena</w:t>
      </w:r>
      <w:r w:rsidRPr="001C110B">
        <w:rPr>
          <w:rFonts w:ascii="Arial" w:eastAsia="Times New Roman" w:hAnsi="Arial" w:cs="Arial"/>
          <w:sz w:val="20"/>
        </w:rPr>
        <w:t xml:space="preserve"> y alojamiento.</w:t>
      </w:r>
    </w:p>
    <w:p w14:paraId="125A35F9" w14:textId="77777777" w:rsidR="008E1F20" w:rsidRPr="001C110B" w:rsidRDefault="008E1F20" w:rsidP="008E1F20">
      <w:pPr>
        <w:jc w:val="both"/>
        <w:rPr>
          <w:rFonts w:ascii="Arial" w:eastAsia="Times New Roman" w:hAnsi="Arial" w:cs="Arial"/>
          <w:sz w:val="20"/>
        </w:rPr>
      </w:pPr>
    </w:p>
    <w:p w14:paraId="29D54888" w14:textId="77777777" w:rsidR="008E1F20" w:rsidRPr="001C110B" w:rsidRDefault="008E1F20" w:rsidP="008E1F20">
      <w:pPr>
        <w:jc w:val="both"/>
        <w:rPr>
          <w:rFonts w:ascii="Arial" w:eastAsia="Times New Roman" w:hAnsi="Arial" w:cs="Arial"/>
          <w:b/>
          <w:bCs/>
          <w:iCs/>
          <w:caps/>
          <w:sz w:val="20"/>
        </w:rPr>
      </w:pPr>
      <w:r w:rsidRPr="001C110B">
        <w:rPr>
          <w:rFonts w:ascii="Arial" w:eastAsia="Times New Roman" w:hAnsi="Arial" w:cs="Arial"/>
          <w:b/>
          <w:bCs/>
          <w:iCs/>
          <w:caps/>
          <w:sz w:val="20"/>
        </w:rPr>
        <w:t xml:space="preserve">DIA 7.º (Sab.) OUARZAZATE - MARRAKECH </w:t>
      </w:r>
    </w:p>
    <w:p w14:paraId="764C5049" w14:textId="77777777" w:rsidR="008E1F20" w:rsidRPr="001C110B" w:rsidRDefault="008E1F20" w:rsidP="008E1F20">
      <w:pPr>
        <w:jc w:val="both"/>
        <w:rPr>
          <w:rFonts w:ascii="Arial" w:eastAsia="Times New Roman" w:hAnsi="Arial" w:cs="Arial"/>
          <w:sz w:val="20"/>
        </w:rPr>
      </w:pPr>
      <w:r w:rsidRPr="001C110B">
        <w:rPr>
          <w:rFonts w:ascii="Arial" w:eastAsia="Times New Roman" w:hAnsi="Arial" w:cs="Arial"/>
          <w:sz w:val="20"/>
        </w:rPr>
        <w:t xml:space="preserve">Desayuno y salida hacia la </w:t>
      </w:r>
      <w:proofErr w:type="spellStart"/>
      <w:r w:rsidRPr="001C110B">
        <w:rPr>
          <w:rFonts w:ascii="Arial" w:eastAsia="Times New Roman" w:hAnsi="Arial" w:cs="Arial"/>
          <w:sz w:val="20"/>
        </w:rPr>
        <w:t>Kasbah</w:t>
      </w:r>
      <w:proofErr w:type="spellEnd"/>
      <w:r w:rsidRPr="001C110B">
        <w:rPr>
          <w:rFonts w:ascii="Arial" w:eastAsia="Times New Roman" w:hAnsi="Arial" w:cs="Arial"/>
          <w:sz w:val="20"/>
        </w:rPr>
        <w:t xml:space="preserve"> de </w:t>
      </w:r>
      <w:proofErr w:type="spellStart"/>
      <w:r w:rsidRPr="001C110B">
        <w:rPr>
          <w:rFonts w:ascii="Arial" w:eastAsia="Times New Roman" w:hAnsi="Arial" w:cs="Arial"/>
          <w:sz w:val="20"/>
        </w:rPr>
        <w:t>Taourirt</w:t>
      </w:r>
      <w:proofErr w:type="spellEnd"/>
      <w:r w:rsidRPr="001C110B">
        <w:rPr>
          <w:rFonts w:ascii="Arial" w:eastAsia="Times New Roman" w:hAnsi="Arial" w:cs="Arial"/>
          <w:sz w:val="20"/>
        </w:rPr>
        <w:t xml:space="preserve">, en el pasado propiedad del Pacha </w:t>
      </w:r>
      <w:proofErr w:type="spellStart"/>
      <w:r w:rsidRPr="001C110B">
        <w:rPr>
          <w:rFonts w:ascii="Arial" w:eastAsia="Times New Roman" w:hAnsi="Arial" w:cs="Arial"/>
          <w:sz w:val="20"/>
        </w:rPr>
        <w:t>Glaoui</w:t>
      </w:r>
      <w:proofErr w:type="spellEnd"/>
      <w:r w:rsidRPr="001C110B">
        <w:rPr>
          <w:rFonts w:ascii="Arial" w:eastAsia="Times New Roman" w:hAnsi="Arial" w:cs="Arial"/>
          <w:sz w:val="20"/>
        </w:rPr>
        <w:t xml:space="preserve">. Continuación de la ruta hacia la ciudad fortificada de </w:t>
      </w:r>
      <w:proofErr w:type="spellStart"/>
      <w:r w:rsidRPr="001C110B">
        <w:rPr>
          <w:rFonts w:ascii="Arial" w:eastAsia="Times New Roman" w:hAnsi="Arial" w:cs="Arial"/>
          <w:sz w:val="20"/>
        </w:rPr>
        <w:t>Ait</w:t>
      </w:r>
      <w:proofErr w:type="spellEnd"/>
      <w:r w:rsidRPr="001C110B">
        <w:rPr>
          <w:rFonts w:ascii="Arial" w:eastAsia="Times New Roman" w:hAnsi="Arial" w:cs="Arial"/>
          <w:sz w:val="20"/>
        </w:rPr>
        <w:t xml:space="preserve"> </w:t>
      </w:r>
      <w:proofErr w:type="spellStart"/>
      <w:r w:rsidRPr="001C110B">
        <w:rPr>
          <w:rFonts w:ascii="Arial" w:eastAsia="Times New Roman" w:hAnsi="Arial" w:cs="Arial"/>
          <w:sz w:val="20"/>
        </w:rPr>
        <w:t>Benhaddou</w:t>
      </w:r>
      <w:proofErr w:type="spellEnd"/>
      <w:r w:rsidRPr="001C110B">
        <w:rPr>
          <w:rFonts w:ascii="Arial" w:eastAsia="Times New Roman" w:hAnsi="Arial" w:cs="Arial"/>
          <w:sz w:val="20"/>
        </w:rPr>
        <w:t xml:space="preserve"> para la visita de su célebre </w:t>
      </w:r>
      <w:proofErr w:type="spellStart"/>
      <w:r w:rsidRPr="001C110B">
        <w:rPr>
          <w:rFonts w:ascii="Arial" w:eastAsia="Times New Roman" w:hAnsi="Arial" w:cs="Arial"/>
          <w:sz w:val="20"/>
        </w:rPr>
        <w:t>kasbah</w:t>
      </w:r>
      <w:proofErr w:type="spellEnd"/>
      <w:r w:rsidRPr="001C110B">
        <w:rPr>
          <w:rFonts w:ascii="Arial" w:eastAsia="Times New Roman" w:hAnsi="Arial" w:cs="Arial"/>
          <w:sz w:val="20"/>
        </w:rPr>
        <w:t xml:space="preserve">, declarada patrimonio de la humanidad por la UNESCO. Salida en dirección a Marrakech cruzando el collado </w:t>
      </w:r>
      <w:proofErr w:type="spellStart"/>
      <w:r w:rsidRPr="001C110B">
        <w:rPr>
          <w:rFonts w:ascii="Arial" w:eastAsia="Times New Roman" w:hAnsi="Arial" w:cs="Arial"/>
          <w:sz w:val="20"/>
        </w:rPr>
        <w:t>Tizi’n</w:t>
      </w:r>
      <w:proofErr w:type="spellEnd"/>
      <w:r w:rsidRPr="001C110B">
        <w:rPr>
          <w:rFonts w:ascii="Arial" w:eastAsia="Times New Roman" w:hAnsi="Arial" w:cs="Arial"/>
          <w:sz w:val="20"/>
        </w:rPr>
        <w:t xml:space="preserve"> </w:t>
      </w:r>
      <w:proofErr w:type="spellStart"/>
      <w:r w:rsidRPr="001C110B">
        <w:rPr>
          <w:rFonts w:ascii="Arial" w:eastAsia="Times New Roman" w:hAnsi="Arial" w:cs="Arial"/>
          <w:sz w:val="20"/>
        </w:rPr>
        <w:t>Tichka</w:t>
      </w:r>
      <w:proofErr w:type="spellEnd"/>
      <w:r w:rsidRPr="001C110B">
        <w:rPr>
          <w:rFonts w:ascii="Arial" w:eastAsia="Times New Roman" w:hAnsi="Arial" w:cs="Arial"/>
          <w:sz w:val="20"/>
        </w:rPr>
        <w:t xml:space="preserve"> puerto de montaña situado a 2.260 metros de altitud. Llegada a Marrakech, </w:t>
      </w:r>
      <w:r w:rsidRPr="001C110B">
        <w:rPr>
          <w:rFonts w:ascii="Arial" w:eastAsia="Times New Roman" w:hAnsi="Arial" w:cs="Arial"/>
          <w:b/>
          <w:sz w:val="20"/>
        </w:rPr>
        <w:t>cena</w:t>
      </w:r>
      <w:r w:rsidRPr="001C110B">
        <w:rPr>
          <w:rFonts w:ascii="Arial" w:eastAsia="Times New Roman" w:hAnsi="Arial" w:cs="Arial"/>
          <w:sz w:val="20"/>
        </w:rPr>
        <w:t xml:space="preserve"> y alojamiento.</w:t>
      </w:r>
    </w:p>
    <w:p w14:paraId="68B0FA47" w14:textId="77777777" w:rsidR="008E1F20" w:rsidRPr="001C110B" w:rsidRDefault="008E1F20" w:rsidP="008E1F20">
      <w:pPr>
        <w:jc w:val="both"/>
        <w:rPr>
          <w:rFonts w:ascii="Arial" w:eastAsia="Times New Roman" w:hAnsi="Arial" w:cs="Arial"/>
          <w:caps/>
          <w:sz w:val="20"/>
        </w:rPr>
      </w:pPr>
    </w:p>
    <w:p w14:paraId="687E5613" w14:textId="77777777" w:rsidR="008E1F20" w:rsidRPr="001C110B" w:rsidRDefault="008E1F20" w:rsidP="008E1F20">
      <w:pPr>
        <w:jc w:val="both"/>
        <w:rPr>
          <w:rFonts w:ascii="Arial" w:eastAsia="Times New Roman" w:hAnsi="Arial" w:cs="Arial"/>
          <w:b/>
          <w:caps/>
          <w:sz w:val="20"/>
        </w:rPr>
      </w:pPr>
      <w:r w:rsidRPr="001C110B">
        <w:rPr>
          <w:rFonts w:ascii="Arial" w:eastAsia="Times New Roman" w:hAnsi="Arial" w:cs="Arial"/>
          <w:b/>
          <w:caps/>
          <w:sz w:val="20"/>
        </w:rPr>
        <w:t>DIA 8º (Dom) MARRAKECH</w:t>
      </w:r>
    </w:p>
    <w:p w14:paraId="51B90067" w14:textId="77777777" w:rsidR="008E1F20" w:rsidRPr="001C110B" w:rsidRDefault="008E1F20" w:rsidP="008E1F20">
      <w:pPr>
        <w:jc w:val="both"/>
        <w:rPr>
          <w:rFonts w:ascii="Arial" w:eastAsia="Times New Roman" w:hAnsi="Arial" w:cs="Arial"/>
          <w:sz w:val="20"/>
        </w:rPr>
      </w:pPr>
      <w:r w:rsidRPr="001C110B">
        <w:rPr>
          <w:rFonts w:ascii="Arial" w:eastAsia="Times New Roman" w:hAnsi="Arial" w:cs="Arial"/>
          <w:sz w:val="20"/>
        </w:rPr>
        <w:t xml:space="preserve">Desayuno, traslado al aeropuerto de Marrakech </w:t>
      </w:r>
      <w:r w:rsidRPr="001C110B">
        <w:rPr>
          <w:rFonts w:ascii="Arial" w:hAnsi="Arial" w:cs="Arial"/>
          <w:color w:val="FF0000"/>
          <w:sz w:val="20"/>
        </w:rPr>
        <w:t>y fin de nuestros servicios.</w:t>
      </w:r>
    </w:p>
    <w:p w14:paraId="3CAD5551" w14:textId="77777777" w:rsidR="0095507F" w:rsidRDefault="0095507F"/>
    <w:sectPr w:rsidR="0095507F" w:rsidSect="00A314C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20"/>
    <w:rsid w:val="008E1F20"/>
    <w:rsid w:val="0095507F"/>
    <w:rsid w:val="00A314CD"/>
    <w:rsid w:val="00A94C98"/>
    <w:rsid w:val="00B1570C"/>
    <w:rsid w:val="00B20455"/>
    <w:rsid w:val="00F742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ED0D"/>
  <w15:chartTrackingRefBased/>
  <w15:docId w15:val="{6EB394FE-9A92-433E-971E-3A2EA92C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F20"/>
    <w:pPr>
      <w:spacing w:after="0" w:line="240" w:lineRule="auto"/>
    </w:pPr>
    <w:rPr>
      <w:rFonts w:ascii="Times" w:eastAsia="Times" w:hAnsi="Time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4171</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Recepción</cp:lastModifiedBy>
  <cp:revision>1</cp:revision>
  <dcterms:created xsi:type="dcterms:W3CDTF">2024-03-11T16:33:00Z</dcterms:created>
  <dcterms:modified xsi:type="dcterms:W3CDTF">2024-03-11T16:34:00Z</dcterms:modified>
</cp:coreProperties>
</file>