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DDA30" w14:textId="752C2F49" w:rsidR="00FB65BC" w:rsidRPr="00B977A3" w:rsidRDefault="00000000">
      <w:pPr>
        <w:shd w:val="clear" w:color="auto" w:fill="FFFFFF"/>
        <w:tabs>
          <w:tab w:val="left" w:pos="2548"/>
        </w:tabs>
        <w:spacing w:after="0"/>
        <w:jc w:val="center"/>
        <w:rPr>
          <w:rFonts w:ascii="Gloock" w:eastAsia="Gloock" w:hAnsi="Gloock" w:cs="Gloock"/>
          <w:color w:val="7F7F7F"/>
          <w:sz w:val="32"/>
          <w:szCs w:val="32"/>
        </w:rPr>
      </w:pPr>
      <w:r w:rsidRPr="00B977A3">
        <w:rPr>
          <w:rFonts w:ascii="Gloock" w:eastAsia="Gloock" w:hAnsi="Gloock" w:cs="Gloock"/>
          <w:b/>
          <w:bCs/>
          <w:color w:val="143467"/>
          <w:sz w:val="40"/>
          <w:szCs w:val="40"/>
        </w:rPr>
        <w:t xml:space="preserve"> NAVIDAD en la Laponia finlandesa</w:t>
      </w:r>
      <w:r w:rsidR="00B977A3" w:rsidRPr="00B977A3">
        <w:rPr>
          <w:rFonts w:ascii="Gloock" w:eastAsia="Gloock" w:hAnsi="Gloock" w:cs="Gloock"/>
          <w:b/>
          <w:bCs/>
          <w:color w:val="143467"/>
          <w:sz w:val="40"/>
          <w:szCs w:val="40"/>
        </w:rPr>
        <w:t xml:space="preserve"> 2026</w:t>
      </w:r>
      <w:r w:rsidRPr="00B977A3">
        <w:br/>
      </w:r>
      <w:r w:rsidRPr="00B977A3">
        <w:rPr>
          <w:rFonts w:ascii="Gloock" w:eastAsia="Gloock" w:hAnsi="Gloock" w:cs="Gloock"/>
          <w:color w:val="7F7F7F"/>
          <w:sz w:val="28"/>
          <w:szCs w:val="28"/>
        </w:rPr>
        <w:t>Helsinki, Tren de Papá Noel, Ruka y Rovaniemi</w:t>
      </w:r>
    </w:p>
    <w:p w14:paraId="48281BA2" w14:textId="77777777" w:rsidR="00FB65BC" w:rsidRPr="00B977A3" w:rsidRDefault="00000000">
      <w:pPr>
        <w:shd w:val="clear" w:color="auto" w:fill="FFFFFF"/>
        <w:tabs>
          <w:tab w:val="left" w:pos="2548"/>
        </w:tabs>
        <w:spacing w:after="0"/>
        <w:jc w:val="center"/>
        <w:rPr>
          <w:rFonts w:ascii="Gloock" w:eastAsia="Gloock" w:hAnsi="Gloock" w:cs="Gloock"/>
          <w:b/>
          <w:bCs/>
          <w:color w:val="143467"/>
          <w:sz w:val="28"/>
          <w:szCs w:val="28"/>
        </w:rPr>
      </w:pPr>
      <w:r w:rsidRPr="00B977A3">
        <w:rPr>
          <w:rFonts w:ascii="Gloock" w:eastAsia="Gloock" w:hAnsi="Gloock" w:cs="Gloock"/>
          <w:b/>
          <w:bCs/>
          <w:color w:val="143467"/>
          <w:sz w:val="28"/>
          <w:szCs w:val="28"/>
        </w:rPr>
        <w:t xml:space="preserve"> 8 días / 7 noches </w:t>
      </w:r>
    </w:p>
    <w:p w14:paraId="45B8F888" w14:textId="77777777" w:rsidR="00FB65BC" w:rsidRPr="00B977A3" w:rsidRDefault="00FB65BC">
      <w:pPr>
        <w:rPr>
          <w:b/>
          <w:bCs/>
        </w:rPr>
      </w:pPr>
    </w:p>
    <w:p w14:paraId="64235BB6" w14:textId="77777777" w:rsidR="00FB65BC" w:rsidRPr="00B977A3" w:rsidRDefault="00000000">
      <w:pPr>
        <w:jc w:val="both"/>
        <w:rPr>
          <w:rFonts w:ascii="Gloock" w:eastAsia="Gloock" w:hAnsi="Gloock" w:cs="Gloock"/>
          <w:b/>
          <w:bCs/>
          <w:color w:val="143467"/>
          <w:sz w:val="24"/>
          <w:szCs w:val="24"/>
        </w:rPr>
      </w:pPr>
      <w:r w:rsidRPr="00B977A3">
        <w:rPr>
          <w:rFonts w:ascii="Gloock" w:eastAsia="Gloock" w:hAnsi="Gloock" w:cs="Gloock"/>
          <w:b/>
          <w:bCs/>
          <w:color w:val="143467"/>
          <w:sz w:val="24"/>
          <w:szCs w:val="24"/>
        </w:rPr>
        <w:t>NAVIDAD en la Laponia finlandesa</w:t>
      </w:r>
    </w:p>
    <w:p w14:paraId="3B823AF2" w14:textId="77777777" w:rsidR="00FB65BC" w:rsidRPr="00B977A3" w:rsidRDefault="00000000">
      <w:pPr>
        <w:widowControl w:val="0"/>
        <w:spacing w:after="0" w:line="240" w:lineRule="auto"/>
        <w:jc w:val="both"/>
        <w:rPr>
          <w:rFonts w:ascii="Calibri" w:eastAsia="Calibri" w:hAnsi="Calibri" w:cs="Calibri"/>
          <w:color w:val="666666"/>
          <w:sz w:val="20"/>
          <w:szCs w:val="20"/>
        </w:rPr>
      </w:pPr>
      <w:r w:rsidRPr="00B977A3">
        <w:rPr>
          <w:rFonts w:ascii="Calibri" w:eastAsia="Calibri" w:hAnsi="Calibri" w:cs="Calibri"/>
          <w:b/>
          <w:bCs/>
          <w:color w:val="666666"/>
          <w:sz w:val="20"/>
          <w:szCs w:val="20"/>
        </w:rPr>
        <w:t xml:space="preserve">Bienvenido a una </w:t>
      </w:r>
      <w:r w:rsidRPr="00B977A3">
        <w:rPr>
          <w:rFonts w:ascii="Calibri" w:eastAsia="Calibri" w:hAnsi="Calibri" w:cs="Calibri"/>
          <w:color w:val="666666"/>
          <w:sz w:val="20"/>
          <w:szCs w:val="20"/>
        </w:rPr>
        <w:t xml:space="preserve">aventura y relajación en el corazón de la Laponia finlandesa. Conocido por sus pistas de esquí de clase mundial, bosques cubiertos de nieve y vibrantes exhibiciones de auroras boreales, Ruka y </w:t>
      </w:r>
      <w:proofErr w:type="spellStart"/>
      <w:r w:rsidRPr="00B977A3">
        <w:rPr>
          <w:rFonts w:ascii="Calibri" w:eastAsia="Calibri" w:hAnsi="Calibri" w:cs="Calibri"/>
          <w:color w:val="666666"/>
          <w:sz w:val="20"/>
          <w:szCs w:val="20"/>
        </w:rPr>
        <w:t>Rovaniami</w:t>
      </w:r>
      <w:proofErr w:type="spellEnd"/>
      <w:r w:rsidRPr="00B977A3">
        <w:rPr>
          <w:rFonts w:ascii="Calibri" w:eastAsia="Calibri" w:hAnsi="Calibri" w:cs="Calibri"/>
          <w:color w:val="666666"/>
          <w:sz w:val="20"/>
          <w:szCs w:val="20"/>
        </w:rPr>
        <w:t xml:space="preserve"> ofrecen a los visitantes la oportunidad de experimentar el Ártico en su máxima expresión. Ruka Kusamo es uno de los destinos turísticos más populares de Finlandia, conocido por su impresionante naturaleza y su vibrante ambiente alpino. La región destaca por su belleza natural con cerros, bosques y ríos cristalinos, así como por todas las actividades de nieve. En este viaje, también visitarás Rovaniemi, que te espera con su encanto único como la ciudad natal oficial de Papá Noel. Situada en el Círculo Polar Ártico, Rovaniemi es famosa por su encantador Pueblo de Papá Noel, donde los visitantes de todas las edades pueden conocer al mismísimo Papá Noel, enviar postales desde la oficina de correos del Círculo Polar Ártico y empaparse del ambiente festivo durante todo el año. La ciudad también sirve como puerta de entrada a los safaris de vida silvestre del Ártico, información cultural sobre el pueblo indígena Sami y el impresionante espectáculo de auroras boreales. Ruka y Rovaniemi ofrecen una combinación perfecta de actividades llenas de acción, experiencias culturales y paisajes árticos inolvidables.</w:t>
      </w:r>
      <w:r w:rsidRPr="00B977A3">
        <w:rPr>
          <w:noProof/>
        </w:rPr>
        <w:drawing>
          <wp:anchor distT="0" distB="0" distL="114300" distR="114300" simplePos="0" relativeHeight="251658240" behindDoc="0" locked="0" layoutInCell="1" hidden="0" allowOverlap="1" wp14:anchorId="5034D476" wp14:editId="15C78A89">
            <wp:simplePos x="0" y="0"/>
            <wp:positionH relativeFrom="column">
              <wp:posOffset>2672715</wp:posOffset>
            </wp:positionH>
            <wp:positionV relativeFrom="paragraph">
              <wp:posOffset>42545</wp:posOffset>
            </wp:positionV>
            <wp:extent cx="2912745" cy="1456690"/>
            <wp:effectExtent l="0" t="0" r="0" b="0"/>
            <wp:wrapSquare wrapText="bothSides" distT="0" distB="0" distL="114300" distR="114300"/>
            <wp:docPr id="2111172343" name="image11.jpg" descr="Una persona con traje sentada en una sil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jpg" descr="Una persona con traje sentada en una silla&#10;&#10;El contenido generado por IA puede ser incorrecto."/>
                    <pic:cNvPicPr preferRelativeResize="0"/>
                  </pic:nvPicPr>
                  <pic:blipFill>
                    <a:blip r:embed="rId8"/>
                    <a:srcRect/>
                    <a:stretch>
                      <a:fillRect/>
                    </a:stretch>
                  </pic:blipFill>
                  <pic:spPr>
                    <a:xfrm>
                      <a:off x="0" y="0"/>
                      <a:ext cx="2912745" cy="1456690"/>
                    </a:xfrm>
                    <a:prstGeom prst="rect">
                      <a:avLst/>
                    </a:prstGeom>
                    <a:ln/>
                  </pic:spPr>
                </pic:pic>
              </a:graphicData>
            </a:graphic>
          </wp:anchor>
        </w:drawing>
      </w:r>
    </w:p>
    <w:p w14:paraId="0E1C29FD" w14:textId="77777777" w:rsidR="00FB65BC" w:rsidRPr="00B977A3" w:rsidRDefault="00FB65BC">
      <w:pPr>
        <w:widowControl w:val="0"/>
        <w:spacing w:after="0" w:line="240" w:lineRule="auto"/>
        <w:jc w:val="both"/>
        <w:rPr>
          <w:rFonts w:ascii="Barlow" w:eastAsia="Barlow" w:hAnsi="Barlow" w:cs="Barlow"/>
          <w:color w:val="666666"/>
          <w:sz w:val="20"/>
          <w:szCs w:val="20"/>
        </w:rPr>
      </w:pPr>
    </w:p>
    <w:p w14:paraId="69837ABE" w14:textId="77777777" w:rsidR="00FB65BC" w:rsidRPr="00B977A3" w:rsidRDefault="00FB65BC">
      <w:pPr>
        <w:widowControl w:val="0"/>
        <w:spacing w:after="0" w:line="240" w:lineRule="auto"/>
        <w:jc w:val="both"/>
        <w:rPr>
          <w:rFonts w:ascii="Gloock" w:eastAsia="Gloock" w:hAnsi="Gloock" w:cs="Gloock"/>
          <w:color w:val="143467"/>
          <w:sz w:val="32"/>
          <w:szCs w:val="32"/>
        </w:rPr>
      </w:pPr>
    </w:p>
    <w:p w14:paraId="7408AED3" w14:textId="77777777" w:rsidR="00FB65BC" w:rsidRPr="00B977A3" w:rsidRDefault="00000000">
      <w:pPr>
        <w:widowControl w:val="0"/>
        <w:spacing w:after="0" w:line="240" w:lineRule="auto"/>
        <w:jc w:val="both"/>
        <w:rPr>
          <w:rFonts w:ascii="Gloock" w:eastAsia="Gloock" w:hAnsi="Gloock" w:cs="Gloock"/>
          <w:color w:val="143467"/>
          <w:sz w:val="32"/>
          <w:szCs w:val="32"/>
        </w:rPr>
      </w:pPr>
      <w:r w:rsidRPr="00B977A3">
        <w:rPr>
          <w:rFonts w:ascii="Gloock" w:eastAsia="Gloock" w:hAnsi="Gloock" w:cs="Gloock"/>
          <w:color w:val="143467"/>
          <w:sz w:val="32"/>
          <w:szCs w:val="32"/>
        </w:rPr>
        <w:t>Experiencias destacadas</w:t>
      </w:r>
    </w:p>
    <w:p w14:paraId="0C27D2C3" w14:textId="77777777" w:rsidR="00FB65BC" w:rsidRPr="00B977A3" w:rsidRDefault="00FB65BC">
      <w:pPr>
        <w:widowControl w:val="0"/>
        <w:spacing w:after="0" w:line="240" w:lineRule="auto"/>
        <w:jc w:val="both"/>
        <w:rPr>
          <w:rFonts w:ascii="DM Serif Text" w:eastAsia="DM Serif Text" w:hAnsi="DM Serif Text" w:cs="DM Serif Text"/>
          <w:color w:val="143467"/>
          <w:sz w:val="24"/>
          <w:szCs w:val="24"/>
        </w:rPr>
      </w:pPr>
    </w:p>
    <w:p w14:paraId="6ECD2AED"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 xml:space="preserve">Estancia en Laponia </w:t>
      </w:r>
    </w:p>
    <w:p w14:paraId="4FF4A6C1"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 xml:space="preserve">Paseo en trineo de </w:t>
      </w:r>
      <w:proofErr w:type="spellStart"/>
      <w:r w:rsidRPr="00B977A3">
        <w:rPr>
          <w:rFonts w:ascii="Gloock" w:eastAsia="Gloock" w:hAnsi="Gloock" w:cs="Gloock"/>
          <w:color w:val="7F7F7F"/>
          <w:sz w:val="22"/>
          <w:szCs w:val="22"/>
        </w:rPr>
        <w:t>huskies</w:t>
      </w:r>
      <w:proofErr w:type="spellEnd"/>
      <w:r w:rsidRPr="00B977A3">
        <w:rPr>
          <w:rFonts w:ascii="Gloock" w:eastAsia="Gloock" w:hAnsi="Gloock" w:cs="Gloock"/>
          <w:color w:val="7F7F7F"/>
          <w:sz w:val="22"/>
          <w:szCs w:val="22"/>
        </w:rPr>
        <w:t xml:space="preserve">  </w:t>
      </w:r>
    </w:p>
    <w:p w14:paraId="77AE203D"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En busca de la aurora boreal</w:t>
      </w:r>
    </w:p>
    <w:p w14:paraId="6E17B41A"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Tren de Papá Noel</w:t>
      </w:r>
    </w:p>
    <w:p w14:paraId="1E6531AC"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Naturaleza única</w:t>
      </w:r>
    </w:p>
    <w:p w14:paraId="2B2F6070"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Visitando el pueblo de Papá Noel</w:t>
      </w:r>
    </w:p>
    <w:p w14:paraId="53937111"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 xml:space="preserve">Experiencia de safari en moto de nieve </w:t>
      </w:r>
    </w:p>
    <w:p w14:paraId="5A6584D9"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Experiencia culinaria nórdica</w:t>
      </w:r>
    </w:p>
    <w:p w14:paraId="03A65359"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Cena de Navidad</w:t>
      </w:r>
    </w:p>
    <w:p w14:paraId="1ED840FF"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Gloock" w:eastAsia="Gloock" w:hAnsi="Gloock" w:cs="Gloock"/>
          <w:color w:val="7F7F7F"/>
          <w:sz w:val="22"/>
          <w:szCs w:val="22"/>
        </w:rPr>
      </w:pPr>
      <w:r w:rsidRPr="00B977A3">
        <w:rPr>
          <w:rFonts w:ascii="Gloock" w:eastAsia="Gloock" w:hAnsi="Gloock" w:cs="Gloock"/>
          <w:color w:val="7F7F7F"/>
          <w:sz w:val="22"/>
          <w:szCs w:val="22"/>
        </w:rPr>
        <w:t>Posibilidad de que Papá Noel visite la cabaña</w:t>
      </w:r>
    </w:p>
    <w:p w14:paraId="69422AEF" w14:textId="77777777" w:rsidR="00FB65BC" w:rsidRPr="00B977A3" w:rsidRDefault="00000000">
      <w:pPr>
        <w:shd w:val="clear" w:color="auto" w:fill="FFFFFF"/>
        <w:tabs>
          <w:tab w:val="left" w:pos="2548"/>
        </w:tabs>
        <w:spacing w:after="0"/>
        <w:rPr>
          <w:rFonts w:ascii="Gloock" w:eastAsia="Gloock" w:hAnsi="Gloock" w:cs="Gloock"/>
          <w:color w:val="143467"/>
          <w:sz w:val="32"/>
          <w:szCs w:val="32"/>
        </w:rPr>
      </w:pPr>
      <w:r w:rsidRPr="00B977A3">
        <w:rPr>
          <w:rFonts w:ascii="Gloock" w:eastAsia="Gloock" w:hAnsi="Gloock" w:cs="Gloock"/>
          <w:color w:val="143467"/>
          <w:sz w:val="32"/>
          <w:szCs w:val="32"/>
        </w:rPr>
        <w:lastRenderedPageBreak/>
        <w:t>Itinerario</w:t>
      </w:r>
      <w:r w:rsidRPr="00B977A3">
        <w:rPr>
          <w:noProof/>
        </w:rPr>
        <mc:AlternateContent>
          <mc:Choice Requires="wps">
            <w:drawing>
              <wp:anchor distT="0" distB="0" distL="114300" distR="114300" simplePos="0" relativeHeight="251659264" behindDoc="0" locked="0" layoutInCell="1" hidden="0" allowOverlap="1" wp14:anchorId="231A712E" wp14:editId="4874A928">
                <wp:simplePos x="0" y="0"/>
                <wp:positionH relativeFrom="column">
                  <wp:posOffset>10797</wp:posOffset>
                </wp:positionH>
                <wp:positionV relativeFrom="paragraph">
                  <wp:posOffset>267335</wp:posOffset>
                </wp:positionV>
                <wp:extent cx="0" cy="12700"/>
                <wp:effectExtent l="0" t="0" r="0" b="0"/>
                <wp:wrapNone/>
                <wp:docPr id="2111172329" name="Conector recto de flecha 2111172329"/>
                <wp:cNvGraphicFramePr/>
                <a:graphic xmlns:a="http://schemas.openxmlformats.org/drawingml/2006/main">
                  <a:graphicData uri="http://schemas.microsoft.com/office/word/2010/wordprocessingShape">
                    <wps:wsp>
                      <wps:cNvCnPr/>
                      <wps:spPr>
                        <a:xfrm>
                          <a:off x="2569463" y="3780000"/>
                          <a:ext cx="5553075" cy="0"/>
                        </a:xfrm>
                        <a:prstGeom prst="straightConnector1">
                          <a:avLst/>
                        </a:prstGeom>
                        <a:noFill/>
                        <a:ln w="9525" cap="flat" cmpd="sng">
                          <a:solidFill>
                            <a:srgbClr val="143467">
                              <a:alpha val="41568"/>
                            </a:srgbClr>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10797</wp:posOffset>
                </wp:positionH>
                <wp:positionV relativeFrom="paragraph">
                  <wp:posOffset>267335</wp:posOffset>
                </wp:positionV>
                <wp:extent cx="0" cy="12700"/>
                <wp:effectExtent b="0" l="0" r="0" t="0"/>
                <wp:wrapNone/>
                <wp:docPr id="2111172329"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2A760AC9" w14:textId="77777777" w:rsidR="00FB65BC" w:rsidRPr="00B977A3" w:rsidRDefault="00FB65BC">
      <w:pPr>
        <w:rPr>
          <w:b/>
          <w:bCs/>
        </w:rPr>
      </w:pPr>
    </w:p>
    <w:p w14:paraId="0D889372" w14:textId="77777777" w:rsidR="00FB65BC" w:rsidRPr="00B977A3" w:rsidRDefault="00000000">
      <w:pPr>
        <w:widowControl w:val="0"/>
        <w:spacing w:after="0" w:line="240" w:lineRule="auto"/>
        <w:jc w:val="both"/>
        <w:rPr>
          <w:rFonts w:ascii="Barlow" w:eastAsia="Barlow" w:hAnsi="Barlow" w:cs="Barlow"/>
          <w:b/>
          <w:bCs/>
          <w:color w:val="143467"/>
          <w:sz w:val="22"/>
          <w:szCs w:val="22"/>
        </w:rPr>
      </w:pPr>
      <w:r w:rsidRPr="00B977A3">
        <w:rPr>
          <w:rFonts w:ascii="Barlow" w:eastAsia="Barlow" w:hAnsi="Barlow" w:cs="Barlow"/>
          <w:b/>
          <w:bCs/>
          <w:color w:val="143467"/>
          <w:sz w:val="22"/>
          <w:szCs w:val="22"/>
        </w:rPr>
        <w:t>Día 1.</w:t>
      </w:r>
    </w:p>
    <w:p w14:paraId="4B8D2866" w14:textId="77777777" w:rsidR="00FB65BC" w:rsidRPr="00B977A3" w:rsidRDefault="00000000">
      <w:pPr>
        <w:widowControl w:val="0"/>
        <w:spacing w:after="0" w:line="240" w:lineRule="auto"/>
        <w:jc w:val="both"/>
        <w:rPr>
          <w:rFonts w:ascii="Barlow" w:eastAsia="Barlow" w:hAnsi="Barlow" w:cs="Barlow"/>
          <w:b/>
          <w:bCs/>
          <w:color w:val="143467"/>
          <w:sz w:val="22"/>
          <w:szCs w:val="22"/>
        </w:rPr>
      </w:pPr>
      <w:r w:rsidRPr="00B977A3">
        <w:rPr>
          <w:rFonts w:ascii="Barlow" w:eastAsia="Barlow" w:hAnsi="Barlow" w:cs="Barlow"/>
          <w:b/>
          <w:bCs/>
          <w:color w:val="143467"/>
          <w:sz w:val="22"/>
          <w:szCs w:val="22"/>
        </w:rPr>
        <w:t>Sábado, 19 de diciembre - Llegada a Helsinki</w:t>
      </w:r>
    </w:p>
    <w:p w14:paraId="01539C70" w14:textId="77777777" w:rsidR="00FB65BC" w:rsidRPr="00B977A3" w:rsidRDefault="00000000">
      <w:pPr>
        <w:widowControl w:val="0"/>
        <w:spacing w:line="240" w:lineRule="auto"/>
        <w:jc w:val="both"/>
        <w:rPr>
          <w:rFonts w:ascii="Barlow Light" w:eastAsia="Barlow Light" w:hAnsi="Barlow Light" w:cs="Barlow Light"/>
          <w:color w:val="666666"/>
          <w:sz w:val="20"/>
          <w:szCs w:val="20"/>
        </w:rPr>
      </w:pPr>
      <w:r w:rsidRPr="00B977A3">
        <w:rPr>
          <w:rFonts w:ascii="Barlow" w:eastAsia="Barlow" w:hAnsi="Barlow" w:cs="Barlow"/>
          <w:b/>
          <w:bCs/>
          <w:color w:val="143467"/>
          <w:sz w:val="22"/>
          <w:szCs w:val="22"/>
        </w:rPr>
        <w:t>Alojamiento: Clarion Hotel o similar</w:t>
      </w:r>
    </w:p>
    <w:p w14:paraId="7FA51DD2" w14:textId="77777777" w:rsidR="00FB65BC" w:rsidRPr="00B977A3" w:rsidRDefault="00000000">
      <w:pPr>
        <w:spacing w:before="280" w:after="280" w:line="240" w:lineRule="auto"/>
        <w:jc w:val="both"/>
        <w:rPr>
          <w:rFonts w:ascii="Calibri" w:eastAsia="Calibri" w:hAnsi="Calibri" w:cs="Calibri"/>
          <w:color w:val="7F7F7F"/>
          <w:sz w:val="20"/>
          <w:szCs w:val="20"/>
        </w:rPr>
      </w:pPr>
      <w:r w:rsidRPr="00B977A3">
        <w:rPr>
          <w:rFonts w:ascii="Calibri" w:eastAsia="Calibri" w:hAnsi="Calibri" w:cs="Calibri"/>
          <w:color w:val="7F7F7F"/>
          <w:sz w:val="20"/>
          <w:szCs w:val="20"/>
        </w:rPr>
        <w:t>Llegada a Helsinki y traslado privado al hotel. Registro y tiempo libre. Te recomendamos visitar la Plaza del Senado, el corazón histórico con la Catedral de Helsinki (</w:t>
      </w:r>
      <w:proofErr w:type="spellStart"/>
      <w:r w:rsidRPr="00B977A3">
        <w:rPr>
          <w:rFonts w:ascii="Calibri" w:eastAsia="Calibri" w:hAnsi="Calibri" w:cs="Calibri"/>
          <w:color w:val="7F7F7F"/>
          <w:sz w:val="20"/>
          <w:szCs w:val="20"/>
        </w:rPr>
        <w:t>Tuomiokirkko</w:t>
      </w:r>
      <w:proofErr w:type="spellEnd"/>
      <w:r w:rsidRPr="00B977A3">
        <w:rPr>
          <w:rFonts w:ascii="Calibri" w:eastAsia="Calibri" w:hAnsi="Calibri" w:cs="Calibri"/>
          <w:color w:val="7F7F7F"/>
          <w:sz w:val="20"/>
          <w:szCs w:val="20"/>
        </w:rPr>
        <w:t>), un icono neoclásico con cúpula verde, y los edificios gubernamentales. A tiro de piedra, la catedral ortodoxa de Uspensky destaca por sus cúpulas doradas y su estilo ruso-bizantino. Pasee por el Antiguo Mercado (</w:t>
      </w:r>
      <w:proofErr w:type="spellStart"/>
      <w:r w:rsidRPr="00B977A3">
        <w:rPr>
          <w:rFonts w:ascii="Calibri" w:eastAsia="Calibri" w:hAnsi="Calibri" w:cs="Calibri"/>
          <w:color w:val="7F7F7F"/>
          <w:sz w:val="20"/>
          <w:szCs w:val="20"/>
        </w:rPr>
        <w:t>Vanha</w:t>
      </w:r>
      <w:proofErr w:type="spellEnd"/>
      <w:r w:rsidRPr="00B977A3">
        <w:rPr>
          <w:rFonts w:ascii="Calibri" w:eastAsia="Calibri" w:hAnsi="Calibri" w:cs="Calibri"/>
          <w:color w:val="7F7F7F"/>
          <w:sz w:val="20"/>
          <w:szCs w:val="20"/>
        </w:rPr>
        <w:t xml:space="preserve"> Kauppahalli) para probar salmón, carne de reno o embutidos de alce. En la Plaza del Mercado, junto al puerto, el ambiente animado y las sopas de pescado son imprescindibles. En el Parque Sibelius, el monumento al compositor Jean Sibelius con sus 600 tubos de acero crea melodías con el viento. Alojamiento</w:t>
      </w:r>
      <w:r w:rsidRPr="00B977A3">
        <w:rPr>
          <w:noProof/>
        </w:rPr>
        <w:drawing>
          <wp:anchor distT="0" distB="0" distL="114300" distR="114300" simplePos="0" relativeHeight="251660288" behindDoc="0" locked="0" layoutInCell="1" hidden="0" allowOverlap="1" wp14:anchorId="3E8A4D41" wp14:editId="5AC29BC4">
            <wp:simplePos x="0" y="0"/>
            <wp:positionH relativeFrom="column">
              <wp:posOffset>3568065</wp:posOffset>
            </wp:positionH>
            <wp:positionV relativeFrom="paragraph">
              <wp:posOffset>76200</wp:posOffset>
            </wp:positionV>
            <wp:extent cx="2022475" cy="1410335"/>
            <wp:effectExtent l="0" t="0" r="0" b="0"/>
            <wp:wrapSquare wrapText="bothSides" distT="0" distB="0" distL="114300" distR="114300"/>
            <wp:docPr id="2111172351" name="image18.png" descr="Una ciudad con nieve en el suel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8.png" descr="Una ciudad con nieve en el suelo&#10;&#10;El contenido generado por IA puede ser incorrecto."/>
                    <pic:cNvPicPr preferRelativeResize="0"/>
                  </pic:nvPicPr>
                  <pic:blipFill>
                    <a:blip r:embed="rId10"/>
                    <a:srcRect/>
                    <a:stretch>
                      <a:fillRect/>
                    </a:stretch>
                  </pic:blipFill>
                  <pic:spPr>
                    <a:xfrm>
                      <a:off x="0" y="0"/>
                      <a:ext cx="2022475" cy="1410335"/>
                    </a:xfrm>
                    <a:prstGeom prst="rect">
                      <a:avLst/>
                    </a:prstGeom>
                    <a:ln/>
                  </pic:spPr>
                </pic:pic>
              </a:graphicData>
            </a:graphic>
          </wp:anchor>
        </w:drawing>
      </w:r>
    </w:p>
    <w:p w14:paraId="7C75F6C6" w14:textId="77777777" w:rsidR="00FB65BC" w:rsidRPr="00B977A3" w:rsidRDefault="00000000">
      <w:pPr>
        <w:spacing w:after="0" w:line="240" w:lineRule="auto"/>
        <w:rPr>
          <w:rFonts w:ascii="Barlow" w:eastAsia="Barlow" w:hAnsi="Barlow" w:cs="Barlow"/>
          <w:b/>
          <w:bCs/>
          <w:color w:val="143467"/>
          <w:sz w:val="22"/>
          <w:szCs w:val="22"/>
        </w:rPr>
      </w:pPr>
      <w:bookmarkStart w:id="0" w:name="_heading=h.ufma2wwmlvn1" w:colFirst="0" w:colLast="0"/>
      <w:bookmarkEnd w:id="0"/>
      <w:r w:rsidRPr="00B977A3">
        <w:rPr>
          <w:rFonts w:ascii="Barlow" w:eastAsia="Barlow" w:hAnsi="Barlow" w:cs="Barlow"/>
          <w:b/>
          <w:bCs/>
          <w:color w:val="143467"/>
          <w:sz w:val="22"/>
          <w:szCs w:val="22"/>
        </w:rPr>
        <w:t>Día 2.</w:t>
      </w:r>
    </w:p>
    <w:p w14:paraId="54890E7A" w14:textId="3AA1F9CE" w:rsidR="00FB65BC" w:rsidRPr="00B977A3" w:rsidRDefault="00000000">
      <w:pPr>
        <w:spacing w:after="0" w:line="240"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Domingo, 20 de d</w:t>
      </w:r>
      <w:r w:rsidR="00B977A3">
        <w:rPr>
          <w:rFonts w:ascii="Barlow" w:eastAsia="Barlow" w:hAnsi="Barlow" w:cs="Barlow"/>
          <w:b/>
          <w:bCs/>
          <w:color w:val="143467"/>
          <w:sz w:val="22"/>
          <w:szCs w:val="22"/>
        </w:rPr>
        <w:t>iciembre</w:t>
      </w:r>
      <w:r w:rsidRPr="00B977A3">
        <w:rPr>
          <w:rFonts w:ascii="Barlow" w:eastAsia="Barlow" w:hAnsi="Barlow" w:cs="Barlow"/>
          <w:b/>
          <w:bCs/>
          <w:color w:val="143467"/>
          <w:sz w:val="22"/>
          <w:szCs w:val="22"/>
        </w:rPr>
        <w:t xml:space="preserve"> – </w:t>
      </w:r>
      <w:r w:rsidR="00B977A3">
        <w:rPr>
          <w:rFonts w:ascii="Barlow" w:eastAsia="Barlow" w:hAnsi="Barlow" w:cs="Barlow"/>
          <w:b/>
          <w:bCs/>
          <w:color w:val="143467"/>
          <w:sz w:val="22"/>
          <w:szCs w:val="22"/>
        </w:rPr>
        <w:t>Helsinki</w:t>
      </w:r>
      <w:r w:rsidRPr="00B977A3">
        <w:rPr>
          <w:rFonts w:ascii="Barlow" w:eastAsia="Barlow" w:hAnsi="Barlow" w:cs="Barlow"/>
          <w:b/>
          <w:bCs/>
          <w:color w:val="143467"/>
          <w:sz w:val="22"/>
          <w:szCs w:val="22"/>
        </w:rPr>
        <w:t xml:space="preserve"> – Rovaniemi – Ruka</w:t>
      </w:r>
    </w:p>
    <w:p w14:paraId="28FD4499" w14:textId="77777777" w:rsidR="00FB65BC" w:rsidRPr="00B977A3" w:rsidRDefault="00000000">
      <w:pPr>
        <w:spacing w:after="0" w:line="240"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 xml:space="preserve">Alojamiento: Tren Expreso de Papá Noel – Cabinas privadas (baño privado y </w:t>
      </w:r>
      <w:proofErr w:type="gramStart"/>
      <w:r w:rsidRPr="00B977A3">
        <w:rPr>
          <w:rFonts w:ascii="Barlow" w:eastAsia="Barlow" w:hAnsi="Barlow" w:cs="Barlow"/>
          <w:b/>
          <w:bCs/>
          <w:color w:val="143467"/>
          <w:sz w:val="22"/>
          <w:szCs w:val="22"/>
        </w:rPr>
        <w:t>ducha)*</w:t>
      </w:r>
      <w:proofErr w:type="gramEnd"/>
    </w:p>
    <w:p w14:paraId="173D791A" w14:textId="77777777" w:rsidR="00FB65BC" w:rsidRPr="00B977A3" w:rsidRDefault="00000000">
      <w:pPr>
        <w:widowControl w:val="0"/>
        <w:spacing w:line="240" w:lineRule="auto"/>
        <w:jc w:val="both"/>
        <w:rPr>
          <w:rFonts w:ascii="Calibri" w:eastAsia="Calibri" w:hAnsi="Calibri" w:cs="Calibri"/>
          <w:b/>
          <w:bCs/>
          <w:color w:val="143467"/>
          <w:sz w:val="22"/>
          <w:szCs w:val="22"/>
        </w:rPr>
      </w:pPr>
      <w:r w:rsidRPr="00B977A3">
        <w:rPr>
          <w:rFonts w:ascii="Calibri" w:eastAsia="Calibri" w:hAnsi="Calibri" w:cs="Calibri"/>
          <w:color w:val="7F7F7F"/>
          <w:sz w:val="20"/>
          <w:szCs w:val="20"/>
        </w:rPr>
        <w:t xml:space="preserve">Desayuno. </w:t>
      </w:r>
      <w:r w:rsidRPr="00B977A3">
        <w:rPr>
          <w:rFonts w:ascii="Calibri" w:eastAsia="Calibri" w:hAnsi="Calibri" w:cs="Calibri"/>
          <w:b/>
          <w:bCs/>
          <w:color w:val="7F7F7F"/>
          <w:sz w:val="20"/>
          <w:szCs w:val="20"/>
        </w:rPr>
        <w:t>City Tour incluido.</w:t>
      </w:r>
      <w:r w:rsidRPr="00B977A3">
        <w:rPr>
          <w:rFonts w:ascii="Calibri" w:eastAsia="Calibri" w:hAnsi="Calibri" w:cs="Calibri"/>
          <w:color w:val="7F7F7F"/>
          <w:sz w:val="20"/>
          <w:szCs w:val="20"/>
        </w:rPr>
        <w:t xml:space="preserve"> Partimos con el guía para un tour privado de 3 horas por la capital finlandesa. Este recorrido panorámico nos permitirá admirar la historia y la arquitectura de la "ciudad blanca del norte". Admiraremos la Iglesia Ortodoxa de la Trinidad, la Plaza del Senado y la Catedral Blanca, una iglesia luterana de planta circular excavada en la roca cuya cúpula tiene forma de gigantesca espiral de hilos de cobre. Más tarde veremos el Banco de Finlandia y una de las principales atracciones de la capital, la Catedral de </w:t>
      </w:r>
      <w:proofErr w:type="spellStart"/>
      <w:r w:rsidRPr="00B977A3">
        <w:rPr>
          <w:rFonts w:ascii="Calibri" w:eastAsia="Calibri" w:hAnsi="Calibri" w:cs="Calibri"/>
          <w:color w:val="7F7F7F"/>
          <w:sz w:val="20"/>
          <w:szCs w:val="20"/>
        </w:rPr>
        <w:t>Uspenski</w:t>
      </w:r>
      <w:proofErr w:type="spellEnd"/>
      <w:r w:rsidRPr="00B977A3">
        <w:rPr>
          <w:rFonts w:ascii="Calibri" w:eastAsia="Calibri" w:hAnsi="Calibri" w:cs="Calibri"/>
          <w:color w:val="7F7F7F"/>
          <w:sz w:val="20"/>
          <w:szCs w:val="20"/>
        </w:rPr>
        <w:t>, con colores rojizos y enormes dimensiones que la convierten en la iglesia ortodoxa más grande de Europa Occidental. También visitamos la Plaza del Mercado, donde podrás conocer de cerca la bulliciosa vida de los lugareños y aprender sobre su particular estilo de vida. A la hora indicada, nos trasladaremos a la estación de tren para subir al famoso tren de Papá Noel. Este tren de dos pisos ofrece una experiencia única en el norte de Finlandia. Salida a las 21:00 horas. Noche a bordo. Llegada a primera hora de la mañana a Rovaniemi.</w:t>
      </w:r>
      <w:r w:rsidRPr="00B977A3">
        <w:rPr>
          <w:noProof/>
        </w:rPr>
        <w:drawing>
          <wp:anchor distT="0" distB="0" distL="76200" distR="76200" simplePos="0" relativeHeight="251661312" behindDoc="0" locked="0" layoutInCell="1" hidden="0" allowOverlap="1" wp14:anchorId="76DE9048" wp14:editId="53521171">
            <wp:simplePos x="0" y="0"/>
            <wp:positionH relativeFrom="column">
              <wp:posOffset>3604895</wp:posOffset>
            </wp:positionH>
            <wp:positionV relativeFrom="paragraph">
              <wp:posOffset>129538</wp:posOffset>
            </wp:positionV>
            <wp:extent cx="1969135" cy="1270000"/>
            <wp:effectExtent l="0" t="0" r="0" b="0"/>
            <wp:wrapSquare wrapText="bothSides" distT="0" distB="0" distL="76200" distR="76200"/>
            <wp:docPr id="2111172348" name="image4.png" descr="Un tren con diseño verde y blan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Un tren con diseño verde y blanco&#10;&#10;El contenido generado por IA puede ser incorrecto."/>
                    <pic:cNvPicPr preferRelativeResize="0"/>
                  </pic:nvPicPr>
                  <pic:blipFill>
                    <a:blip r:embed="rId11"/>
                    <a:srcRect/>
                    <a:stretch>
                      <a:fillRect/>
                    </a:stretch>
                  </pic:blipFill>
                  <pic:spPr>
                    <a:xfrm>
                      <a:off x="0" y="0"/>
                      <a:ext cx="1969135" cy="1270000"/>
                    </a:xfrm>
                    <a:prstGeom prst="rect">
                      <a:avLst/>
                    </a:prstGeom>
                    <a:ln/>
                  </pic:spPr>
                </pic:pic>
              </a:graphicData>
            </a:graphic>
          </wp:anchor>
        </w:drawing>
      </w:r>
    </w:p>
    <w:p w14:paraId="2C5B93EB" w14:textId="77777777" w:rsidR="00FB65BC" w:rsidRPr="00B977A3" w:rsidRDefault="00000000">
      <w:pPr>
        <w:shd w:val="clear" w:color="auto" w:fill="FFFFFF"/>
        <w:tabs>
          <w:tab w:val="left" w:pos="2548"/>
        </w:tabs>
        <w:spacing w:after="0" w:line="240" w:lineRule="auto"/>
        <w:jc w:val="both"/>
        <w:rPr>
          <w:rFonts w:ascii="Barlow Light" w:eastAsia="Barlow Light" w:hAnsi="Barlow Light" w:cs="Barlow Light"/>
          <w:color w:val="666666"/>
          <w:sz w:val="14"/>
          <w:szCs w:val="14"/>
        </w:rPr>
      </w:pPr>
      <w:r w:rsidRPr="00B977A3">
        <w:rPr>
          <w:rFonts w:ascii="Barlow Light" w:eastAsia="Barlow Light" w:hAnsi="Barlow Light" w:cs="Barlow Light"/>
          <w:b/>
          <w:bCs/>
          <w:color w:val="666666"/>
          <w:sz w:val="14"/>
          <w:szCs w:val="14"/>
        </w:rPr>
        <w:t>*</w:t>
      </w:r>
      <w:r w:rsidRPr="00B977A3">
        <w:rPr>
          <w:rFonts w:ascii="Barlow Light" w:eastAsia="Barlow Light" w:hAnsi="Barlow Light" w:cs="Barlow Light"/>
          <w:color w:val="666666"/>
          <w:sz w:val="14"/>
          <w:szCs w:val="14"/>
        </w:rPr>
        <w:t xml:space="preserve">Este viaje incluye el encantador viaje del </w:t>
      </w:r>
      <w:r w:rsidRPr="00B977A3">
        <w:rPr>
          <w:rFonts w:ascii="Barlow Light" w:eastAsia="Barlow Light" w:hAnsi="Barlow Light" w:cs="Barlow Light"/>
          <w:b/>
          <w:bCs/>
          <w:color w:val="666666"/>
          <w:sz w:val="14"/>
          <w:szCs w:val="14"/>
        </w:rPr>
        <w:t>Tren Expreso de Papá Noel</w:t>
      </w:r>
      <w:r w:rsidRPr="00B977A3">
        <w:rPr>
          <w:rFonts w:ascii="Barlow Light" w:eastAsia="Barlow Light" w:hAnsi="Barlow Light" w:cs="Barlow Light"/>
          <w:color w:val="666666"/>
          <w:sz w:val="14"/>
          <w:szCs w:val="14"/>
        </w:rPr>
        <w:t xml:space="preserve">, el tren nocturno que conecta Helsinki con el mágico Rovaniemi. Si no se puede reservar por situaciones ajenas a TMC, la experiencia se puede realizar en un vuelo doméstico de FINNAIR a </w:t>
      </w:r>
      <w:proofErr w:type="spellStart"/>
      <w:r w:rsidRPr="00B977A3">
        <w:rPr>
          <w:rFonts w:ascii="Barlow Light" w:eastAsia="Barlow Light" w:hAnsi="Barlow Light" w:cs="Barlow Light"/>
          <w:color w:val="666666"/>
          <w:sz w:val="14"/>
          <w:szCs w:val="14"/>
        </w:rPr>
        <w:t>Kuusamo</w:t>
      </w:r>
      <w:proofErr w:type="spellEnd"/>
      <w:r w:rsidRPr="00B977A3">
        <w:rPr>
          <w:rFonts w:ascii="Barlow Light" w:eastAsia="Barlow Light" w:hAnsi="Barlow Light" w:cs="Barlow Light"/>
          <w:color w:val="666666"/>
          <w:sz w:val="14"/>
          <w:szCs w:val="14"/>
        </w:rPr>
        <w:t xml:space="preserve"> o Rovaniemi desde Helsinki, con una noche adicional en </w:t>
      </w:r>
      <w:r w:rsidRPr="00B977A3">
        <w:rPr>
          <w:rFonts w:ascii="Barlow Light" w:eastAsia="Barlow Light" w:hAnsi="Barlow Light" w:cs="Barlow Light"/>
          <w:b/>
          <w:bCs/>
          <w:color w:val="666666"/>
          <w:sz w:val="14"/>
          <w:szCs w:val="14"/>
        </w:rPr>
        <w:t>RukaVillage30</w:t>
      </w:r>
      <w:r w:rsidRPr="00B977A3">
        <w:rPr>
          <w:rFonts w:ascii="Barlow Light" w:eastAsia="Barlow Light" w:hAnsi="Barlow Light" w:cs="Barlow Light"/>
          <w:color w:val="666666"/>
          <w:sz w:val="14"/>
          <w:szCs w:val="14"/>
        </w:rPr>
        <w:t xml:space="preserve"> o similar, para seguir disfrutando del espíritu navideño y la magia del norte de Finlandia.</w:t>
      </w:r>
    </w:p>
    <w:p w14:paraId="50465E0F" w14:textId="77777777" w:rsidR="00FB65BC" w:rsidRPr="00B977A3" w:rsidRDefault="00FB65BC">
      <w:pPr>
        <w:spacing w:after="0" w:line="240" w:lineRule="auto"/>
        <w:rPr>
          <w:rFonts w:ascii="Barlow" w:eastAsia="Barlow" w:hAnsi="Barlow" w:cs="Barlow"/>
          <w:color w:val="0070C0"/>
          <w:sz w:val="22"/>
          <w:szCs w:val="22"/>
        </w:rPr>
      </w:pPr>
    </w:p>
    <w:p w14:paraId="36934E6D" w14:textId="77777777" w:rsidR="00FB65BC" w:rsidRPr="00B977A3" w:rsidRDefault="00FB65BC">
      <w:pPr>
        <w:spacing w:after="0" w:line="240" w:lineRule="auto"/>
        <w:rPr>
          <w:rFonts w:ascii="Barlow" w:eastAsia="Barlow" w:hAnsi="Barlow" w:cs="Barlow"/>
          <w:color w:val="0070C0"/>
          <w:sz w:val="22"/>
          <w:szCs w:val="22"/>
        </w:rPr>
      </w:pPr>
    </w:p>
    <w:p w14:paraId="4C34716E" w14:textId="77777777" w:rsidR="00FB65BC" w:rsidRPr="00B977A3" w:rsidRDefault="00FB65BC">
      <w:pPr>
        <w:spacing w:after="0" w:line="240" w:lineRule="auto"/>
        <w:rPr>
          <w:rFonts w:ascii="Barlow" w:eastAsia="Barlow" w:hAnsi="Barlow" w:cs="Barlow"/>
          <w:color w:val="0070C0"/>
          <w:sz w:val="22"/>
          <w:szCs w:val="22"/>
        </w:rPr>
      </w:pPr>
    </w:p>
    <w:p w14:paraId="12F06DE4" w14:textId="77777777" w:rsidR="00FB65BC" w:rsidRPr="00B977A3" w:rsidRDefault="00FB65BC">
      <w:pPr>
        <w:spacing w:after="0" w:line="240" w:lineRule="auto"/>
        <w:rPr>
          <w:rFonts w:ascii="Barlow" w:eastAsia="Barlow" w:hAnsi="Barlow" w:cs="Barlow"/>
          <w:color w:val="0070C0"/>
          <w:sz w:val="22"/>
          <w:szCs w:val="22"/>
        </w:rPr>
      </w:pPr>
    </w:p>
    <w:p w14:paraId="2CB49101" w14:textId="77777777" w:rsidR="00FB65BC" w:rsidRPr="00B977A3" w:rsidRDefault="00FB65BC">
      <w:pPr>
        <w:spacing w:after="0" w:line="240" w:lineRule="auto"/>
        <w:rPr>
          <w:rFonts w:ascii="Barlow" w:eastAsia="Barlow" w:hAnsi="Barlow" w:cs="Barlow"/>
          <w:color w:val="0070C0"/>
          <w:sz w:val="22"/>
          <w:szCs w:val="22"/>
        </w:rPr>
      </w:pPr>
    </w:p>
    <w:p w14:paraId="262BB0A7" w14:textId="77777777" w:rsidR="00FB65BC" w:rsidRPr="00B977A3" w:rsidRDefault="00FB65BC">
      <w:pPr>
        <w:spacing w:after="0" w:line="240" w:lineRule="auto"/>
        <w:rPr>
          <w:rFonts w:ascii="Barlow" w:eastAsia="Barlow" w:hAnsi="Barlow" w:cs="Barlow"/>
          <w:color w:val="0070C0"/>
          <w:sz w:val="22"/>
          <w:szCs w:val="22"/>
        </w:rPr>
      </w:pPr>
    </w:p>
    <w:p w14:paraId="7524AF9C" w14:textId="77777777" w:rsidR="00FB65BC" w:rsidRPr="00B977A3" w:rsidRDefault="00FB65BC">
      <w:pPr>
        <w:spacing w:after="0" w:line="240" w:lineRule="auto"/>
        <w:rPr>
          <w:rFonts w:ascii="Barlow" w:eastAsia="Barlow" w:hAnsi="Barlow" w:cs="Barlow"/>
          <w:color w:val="0070C0"/>
          <w:sz w:val="22"/>
          <w:szCs w:val="22"/>
        </w:rPr>
      </w:pPr>
    </w:p>
    <w:p w14:paraId="1B71F5AD" w14:textId="77777777" w:rsidR="00FB65BC" w:rsidRPr="00B977A3" w:rsidRDefault="00FB65BC">
      <w:pPr>
        <w:spacing w:after="0" w:line="240" w:lineRule="auto"/>
        <w:rPr>
          <w:rFonts w:ascii="Barlow" w:eastAsia="Barlow" w:hAnsi="Barlow" w:cs="Barlow"/>
          <w:b/>
          <w:bCs/>
          <w:color w:val="143467"/>
          <w:sz w:val="22"/>
          <w:szCs w:val="22"/>
        </w:rPr>
      </w:pPr>
    </w:p>
    <w:p w14:paraId="7DEAA704" w14:textId="77777777" w:rsidR="00FB65BC" w:rsidRPr="00B977A3" w:rsidRDefault="00000000">
      <w:pPr>
        <w:spacing w:after="0" w:line="240"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Día 3.</w:t>
      </w:r>
    </w:p>
    <w:p w14:paraId="2E1634FF" w14:textId="77777777" w:rsidR="00FB65BC" w:rsidRPr="00B977A3" w:rsidRDefault="00000000">
      <w:pPr>
        <w:spacing w:after="0" w:line="240"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 xml:space="preserve">Lunes 21 de diciembre – Ruka </w:t>
      </w:r>
    </w:p>
    <w:p w14:paraId="24FBEDE2" w14:textId="77777777" w:rsidR="00FB65BC" w:rsidRPr="00B977A3" w:rsidRDefault="00000000">
      <w:pPr>
        <w:spacing w:after="0" w:line="240"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 xml:space="preserve">Carcasa: Iglú de cristal </w:t>
      </w:r>
    </w:p>
    <w:p w14:paraId="6FE1C95F" w14:textId="77777777" w:rsidR="00FB65BC" w:rsidRPr="00B977A3" w:rsidRDefault="00000000">
      <w:pPr>
        <w:spacing w:after="0" w:line="240" w:lineRule="auto"/>
        <w:rPr>
          <w:rFonts w:ascii="Barlow" w:eastAsia="Barlow" w:hAnsi="Barlow" w:cs="Barlow"/>
          <w:b/>
          <w:bCs/>
          <w:color w:val="0070C0"/>
          <w:sz w:val="22"/>
          <w:szCs w:val="22"/>
        </w:rPr>
      </w:pPr>
      <w:r w:rsidRPr="00B977A3">
        <w:rPr>
          <w:rFonts w:ascii="Barlow" w:eastAsia="Barlow" w:hAnsi="Barlow" w:cs="Barlow"/>
          <w:b/>
          <w:bCs/>
          <w:color w:val="0070C0"/>
          <w:sz w:val="22"/>
          <w:szCs w:val="22"/>
        </w:rPr>
        <w:t>Cena incluida</w:t>
      </w:r>
    </w:p>
    <w:p w14:paraId="43F72C49" w14:textId="77777777" w:rsidR="00FB65BC" w:rsidRPr="00B977A3" w:rsidRDefault="00000000">
      <w:pPr>
        <w:spacing w:line="259" w:lineRule="auto"/>
        <w:jc w:val="both"/>
        <w:rPr>
          <w:rFonts w:ascii="Barlow" w:eastAsia="Barlow" w:hAnsi="Barlow" w:cs="Barlow"/>
          <w:b/>
          <w:bCs/>
          <w:color w:val="0070C0"/>
          <w:sz w:val="22"/>
          <w:szCs w:val="22"/>
        </w:rPr>
      </w:pPr>
      <w:r w:rsidRPr="00B977A3">
        <w:rPr>
          <w:rFonts w:ascii="Barlow" w:eastAsia="Barlow" w:hAnsi="Barlow" w:cs="Barlow"/>
          <w:b/>
          <w:bCs/>
          <w:color w:val="0070C0"/>
          <w:sz w:val="22"/>
          <w:szCs w:val="22"/>
        </w:rPr>
        <w:t xml:space="preserve">Incluido: Paseo en trineo, </w:t>
      </w:r>
      <w:proofErr w:type="spellStart"/>
      <w:r w:rsidRPr="00B977A3">
        <w:rPr>
          <w:rFonts w:ascii="Barlow" w:eastAsia="Barlow" w:hAnsi="Barlow" w:cs="Barlow"/>
          <w:b/>
          <w:bCs/>
          <w:color w:val="0070C0"/>
          <w:sz w:val="22"/>
          <w:szCs w:val="22"/>
        </w:rPr>
        <w:t>Reindeer</w:t>
      </w:r>
      <w:proofErr w:type="spellEnd"/>
      <w:r w:rsidRPr="00B977A3">
        <w:rPr>
          <w:rFonts w:ascii="Barlow" w:eastAsia="Barlow" w:hAnsi="Barlow" w:cs="Barlow"/>
          <w:b/>
          <w:bCs/>
          <w:color w:val="0070C0"/>
          <w:sz w:val="22"/>
          <w:szCs w:val="22"/>
        </w:rPr>
        <w:t xml:space="preserve"> World </w:t>
      </w:r>
    </w:p>
    <w:p w14:paraId="7C6AC036" w14:textId="77777777" w:rsidR="00FB65BC" w:rsidRPr="00B977A3" w:rsidRDefault="00000000">
      <w:pPr>
        <w:widowControl w:val="0"/>
        <w:spacing w:before="24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A primera hora de la mañana, disfrute de un traslado privado desde la estación de Rovaniemi hasta el Iglú de Cristal en Ruka, donde se alojará durante 2 noches.</w:t>
      </w:r>
      <w:r w:rsidRPr="00B977A3">
        <w:rPr>
          <w:noProof/>
        </w:rPr>
        <w:drawing>
          <wp:anchor distT="0" distB="0" distL="114300" distR="114300" simplePos="0" relativeHeight="251662336" behindDoc="0" locked="0" layoutInCell="1" hidden="0" allowOverlap="1" wp14:anchorId="0E73FC7D" wp14:editId="12A9F21F">
            <wp:simplePos x="0" y="0"/>
            <wp:positionH relativeFrom="column">
              <wp:posOffset>3923665</wp:posOffset>
            </wp:positionH>
            <wp:positionV relativeFrom="paragraph">
              <wp:posOffset>82550</wp:posOffset>
            </wp:positionV>
            <wp:extent cx="1551940" cy="1633220"/>
            <wp:effectExtent l="0" t="0" r="0" b="0"/>
            <wp:wrapSquare wrapText="bothSides" distT="0" distB="0" distL="114300" distR="114300"/>
            <wp:docPr id="21111723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551940" cy="1633220"/>
                    </a:xfrm>
                    <a:prstGeom prst="rect">
                      <a:avLst/>
                    </a:prstGeom>
                    <a:ln/>
                  </pic:spPr>
                </pic:pic>
              </a:graphicData>
            </a:graphic>
          </wp:anchor>
        </w:drawing>
      </w:r>
    </w:p>
    <w:p w14:paraId="265CD3B3" w14:textId="77777777" w:rsidR="00FB65BC" w:rsidRPr="00B977A3" w:rsidRDefault="00000000">
      <w:pPr>
        <w:widowControl w:val="0"/>
        <w:spacing w:before="24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Al llegar a Ruka, sentirá una sensación inmediata de asombro y serenidad mientras la naturaleza virgen del Ártico lo rodea. El aire fresco y cargado de nieve aporta un toque de pino, y el impresionante paisaje de colinas onduladas y árboles congelados te invita a dejar atrás tus preocupaciones diarias. Es un lugar donde la belleza de la naturaleza y las comodidades de un destino de clase mundial se unen a la perfección, haciéndote sentir eufórico y como en casa.</w:t>
      </w:r>
    </w:p>
    <w:p w14:paraId="52324C13" w14:textId="77777777" w:rsidR="00FB65BC" w:rsidRPr="00B977A3" w:rsidRDefault="00000000">
      <w:pPr>
        <w:widowControl w:val="0"/>
        <w:spacing w:before="24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Por la tarde, visita a una granja de renos.</w:t>
      </w:r>
      <w:r w:rsidRPr="00B977A3">
        <w:rPr>
          <w:noProof/>
        </w:rPr>
        <w:drawing>
          <wp:anchor distT="0" distB="0" distL="114300" distR="114300" simplePos="0" relativeHeight="251663360" behindDoc="0" locked="0" layoutInCell="1" hidden="0" allowOverlap="1" wp14:anchorId="1CBA5745" wp14:editId="33B2BAE6">
            <wp:simplePos x="0" y="0"/>
            <wp:positionH relativeFrom="column">
              <wp:posOffset>3660140</wp:posOffset>
            </wp:positionH>
            <wp:positionV relativeFrom="paragraph">
              <wp:posOffset>161290</wp:posOffset>
            </wp:positionV>
            <wp:extent cx="1897380" cy="1264920"/>
            <wp:effectExtent l="0" t="0" r="0" b="0"/>
            <wp:wrapSquare wrapText="bothSides" distT="0" distB="0" distL="114300" distR="114300"/>
            <wp:docPr id="2111172342" name="image14.jpg" descr="Alimentando a los renos en la granja con Ruka Safaris"/>
            <wp:cNvGraphicFramePr/>
            <a:graphic xmlns:a="http://schemas.openxmlformats.org/drawingml/2006/main">
              <a:graphicData uri="http://schemas.openxmlformats.org/drawingml/2006/picture">
                <pic:pic xmlns:pic="http://schemas.openxmlformats.org/drawingml/2006/picture">
                  <pic:nvPicPr>
                    <pic:cNvPr id="0" name="image14.jpg" descr="Alimentando a los renos en la granja con Ruka Safaris"/>
                    <pic:cNvPicPr preferRelativeResize="0"/>
                  </pic:nvPicPr>
                  <pic:blipFill>
                    <a:blip r:embed="rId13"/>
                    <a:srcRect/>
                    <a:stretch>
                      <a:fillRect/>
                    </a:stretch>
                  </pic:blipFill>
                  <pic:spPr>
                    <a:xfrm>
                      <a:off x="0" y="0"/>
                      <a:ext cx="1897380" cy="1264920"/>
                    </a:xfrm>
                    <a:prstGeom prst="rect">
                      <a:avLst/>
                    </a:prstGeom>
                    <a:ln/>
                  </pic:spPr>
                </pic:pic>
              </a:graphicData>
            </a:graphic>
          </wp:anchor>
        </w:drawing>
      </w:r>
    </w:p>
    <w:p w14:paraId="6E9D4AC5" w14:textId="77777777" w:rsidR="00FB65BC" w:rsidRPr="00B977A3" w:rsidRDefault="00000000">
      <w:pPr>
        <w:widowControl w:val="0"/>
        <w:spacing w:line="240" w:lineRule="auto"/>
        <w:jc w:val="both"/>
        <w:rPr>
          <w:rFonts w:ascii="Calibri" w:eastAsia="Calibri" w:hAnsi="Calibri" w:cs="Calibri"/>
          <w:b/>
          <w:bCs/>
          <w:color w:val="666666"/>
          <w:sz w:val="20"/>
          <w:szCs w:val="20"/>
        </w:rPr>
      </w:pPr>
      <w:r w:rsidRPr="00B977A3">
        <w:rPr>
          <w:rFonts w:ascii="Calibri" w:eastAsia="Calibri" w:hAnsi="Calibri" w:cs="Calibri"/>
          <w:b/>
          <w:bCs/>
          <w:color w:val="666666"/>
          <w:sz w:val="20"/>
          <w:szCs w:val="20"/>
        </w:rPr>
        <w:t>Actividad de 3 horas.</w:t>
      </w:r>
    </w:p>
    <w:p w14:paraId="234A478D" w14:textId="77777777" w:rsidR="00FB65BC" w:rsidRPr="00B977A3" w:rsidRDefault="00000000">
      <w:pPr>
        <w:spacing w:after="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 xml:space="preserve">Durante esta visita, visitaremos una granja de renos en autobús. Se considera de mala educación preguntarle a un pastor cuántos renos tiene. Pero en esta granja pronto te darás cuenta de que hay cientos. El pastor te contará historias sobre los animales, sus depredadores y la naturaleza en la que viven. Podrás alimentar y acariciar a los renos y tomarte muchas fotos con ellos. En una tienda </w:t>
      </w:r>
      <w:proofErr w:type="spellStart"/>
      <w:r w:rsidRPr="00B977A3">
        <w:rPr>
          <w:rFonts w:ascii="Calibri" w:eastAsia="Calibri" w:hAnsi="Calibri" w:cs="Calibri"/>
          <w:color w:val="666666"/>
          <w:sz w:val="20"/>
          <w:szCs w:val="20"/>
        </w:rPr>
        <w:t>kota</w:t>
      </w:r>
      <w:proofErr w:type="spellEnd"/>
      <w:r w:rsidRPr="00B977A3">
        <w:rPr>
          <w:rFonts w:ascii="Calibri" w:eastAsia="Calibri" w:hAnsi="Calibri" w:cs="Calibri"/>
          <w:color w:val="666666"/>
          <w:sz w:val="20"/>
          <w:szCs w:val="20"/>
        </w:rPr>
        <w:t xml:space="preserve"> tradicional, disfrutará de café recién hecho junto a la chimenea y un pastel local tradicional. El evento principal es el paseo en trineo, en el que recorrerás 1,5 km con los renos entre los árboles del bosque. También tendrás la oportunidad de visitar un taller de artesanía donde podrás comprar recuerdos hechos a mano con materiales de reno.</w:t>
      </w:r>
    </w:p>
    <w:p w14:paraId="73A7B9EC" w14:textId="77777777" w:rsidR="00FB65BC" w:rsidRPr="00B977A3" w:rsidRDefault="00FB65BC">
      <w:pPr>
        <w:spacing w:after="0" w:line="240" w:lineRule="auto"/>
        <w:rPr>
          <w:rFonts w:ascii="Barlow" w:eastAsia="Barlow" w:hAnsi="Barlow" w:cs="Barlow"/>
          <w:b/>
          <w:bCs/>
          <w:color w:val="143467"/>
          <w:sz w:val="22"/>
          <w:szCs w:val="22"/>
        </w:rPr>
      </w:pPr>
    </w:p>
    <w:p w14:paraId="04947A70" w14:textId="77777777" w:rsidR="00FB65BC" w:rsidRPr="00B977A3" w:rsidRDefault="00000000">
      <w:pPr>
        <w:spacing w:after="0" w:line="240" w:lineRule="auto"/>
        <w:rPr>
          <w:rFonts w:ascii="Barlow" w:eastAsia="Barlow" w:hAnsi="Barlow" w:cs="Barlow"/>
          <w:b/>
          <w:bCs/>
          <w:color w:val="143467"/>
          <w:sz w:val="22"/>
          <w:szCs w:val="22"/>
        </w:rPr>
      </w:pPr>
      <w:bookmarkStart w:id="1" w:name="_heading=h.uwyku413cmpn" w:colFirst="0" w:colLast="0"/>
      <w:bookmarkEnd w:id="1"/>
      <w:r w:rsidRPr="00B977A3">
        <w:rPr>
          <w:rFonts w:ascii="Barlow" w:eastAsia="Barlow" w:hAnsi="Barlow" w:cs="Barlow"/>
          <w:b/>
          <w:bCs/>
          <w:color w:val="143467"/>
          <w:sz w:val="22"/>
          <w:szCs w:val="22"/>
        </w:rPr>
        <w:t xml:space="preserve">Día 4. </w:t>
      </w:r>
      <w:proofErr w:type="gramStart"/>
      <w:r w:rsidRPr="00B977A3">
        <w:rPr>
          <w:rFonts w:ascii="Barlow" w:eastAsia="Barlow" w:hAnsi="Barlow" w:cs="Barlow"/>
          <w:b/>
          <w:bCs/>
          <w:color w:val="143467"/>
          <w:sz w:val="22"/>
          <w:szCs w:val="22"/>
        </w:rPr>
        <w:t>Martes</w:t>
      </w:r>
      <w:proofErr w:type="gramEnd"/>
      <w:r w:rsidRPr="00B977A3">
        <w:rPr>
          <w:rFonts w:ascii="Barlow" w:eastAsia="Barlow" w:hAnsi="Barlow" w:cs="Barlow"/>
          <w:b/>
          <w:bCs/>
          <w:color w:val="143467"/>
          <w:sz w:val="22"/>
          <w:szCs w:val="22"/>
        </w:rPr>
        <w:t xml:space="preserve"> 22 de diciembre – Ruka </w:t>
      </w:r>
    </w:p>
    <w:p w14:paraId="4F29DD26" w14:textId="77777777" w:rsidR="00FB65BC" w:rsidRPr="00B977A3" w:rsidRDefault="00000000">
      <w:pPr>
        <w:spacing w:after="0" w:line="240"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 xml:space="preserve">Carcasa: Iglú de cristal </w:t>
      </w:r>
      <w:r w:rsidRPr="00B977A3">
        <w:rPr>
          <w:rFonts w:ascii="Barlow" w:eastAsia="Barlow" w:hAnsi="Barlow" w:cs="Barlow"/>
          <w:b/>
          <w:bCs/>
          <w:color w:val="143467"/>
          <w:sz w:val="22"/>
          <w:szCs w:val="22"/>
        </w:rPr>
        <w:tab/>
      </w:r>
    </w:p>
    <w:p w14:paraId="1415D911" w14:textId="77777777" w:rsidR="00FB65BC" w:rsidRPr="00B977A3" w:rsidRDefault="00000000">
      <w:pPr>
        <w:spacing w:after="0" w:line="240" w:lineRule="auto"/>
        <w:rPr>
          <w:rFonts w:ascii="Barlow Light" w:eastAsia="Barlow Light" w:hAnsi="Barlow Light" w:cs="Barlow Light"/>
          <w:color w:val="666666"/>
          <w:sz w:val="20"/>
          <w:szCs w:val="20"/>
        </w:rPr>
      </w:pPr>
      <w:r w:rsidRPr="00B977A3">
        <w:rPr>
          <w:rFonts w:ascii="Barlow" w:eastAsia="Barlow" w:hAnsi="Barlow" w:cs="Barlow"/>
          <w:b/>
          <w:bCs/>
          <w:color w:val="143467"/>
          <w:sz w:val="22"/>
          <w:szCs w:val="22"/>
        </w:rPr>
        <w:tab/>
      </w:r>
      <w:r w:rsidRPr="00B977A3">
        <w:rPr>
          <w:rFonts w:ascii="Barlow" w:eastAsia="Barlow" w:hAnsi="Barlow" w:cs="Barlow"/>
          <w:b/>
          <w:bCs/>
          <w:color w:val="143467"/>
          <w:sz w:val="22"/>
          <w:szCs w:val="22"/>
        </w:rPr>
        <w:tab/>
      </w:r>
      <w:r w:rsidRPr="00B977A3">
        <w:rPr>
          <w:rFonts w:ascii="Barlow Light" w:eastAsia="Barlow Light" w:hAnsi="Barlow Light" w:cs="Barlow Light"/>
          <w:color w:val="666666"/>
          <w:sz w:val="20"/>
          <w:szCs w:val="20"/>
        </w:rPr>
        <w:t xml:space="preserve"> </w:t>
      </w:r>
      <w:r w:rsidRPr="00B977A3">
        <w:rPr>
          <w:noProof/>
        </w:rPr>
        <w:drawing>
          <wp:anchor distT="0" distB="0" distL="114300" distR="114300" simplePos="0" relativeHeight="251664384" behindDoc="0" locked="0" layoutInCell="1" hidden="0" allowOverlap="1" wp14:anchorId="6AB8D24F" wp14:editId="4F6908D9">
            <wp:simplePos x="0" y="0"/>
            <wp:positionH relativeFrom="column">
              <wp:posOffset>2953385</wp:posOffset>
            </wp:positionH>
            <wp:positionV relativeFrom="paragraph">
              <wp:posOffset>144145</wp:posOffset>
            </wp:positionV>
            <wp:extent cx="2169160" cy="1394460"/>
            <wp:effectExtent l="0" t="0" r="0" b="0"/>
            <wp:wrapSquare wrapText="bothSides" distT="0" distB="0" distL="114300" distR="114300"/>
            <wp:docPr id="2111172335" name="image12.png" descr="Una ventana con árboles afuer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2.png" descr="Una ventana con árboles afuera&#10;&#10;El contenido generado por IA puede ser incorrecto."/>
                    <pic:cNvPicPr preferRelativeResize="0"/>
                  </pic:nvPicPr>
                  <pic:blipFill>
                    <a:blip r:embed="rId14"/>
                    <a:srcRect/>
                    <a:stretch>
                      <a:fillRect/>
                    </a:stretch>
                  </pic:blipFill>
                  <pic:spPr>
                    <a:xfrm>
                      <a:off x="0" y="0"/>
                      <a:ext cx="2169160" cy="1394460"/>
                    </a:xfrm>
                    <a:prstGeom prst="rect">
                      <a:avLst/>
                    </a:prstGeom>
                    <a:ln/>
                  </pic:spPr>
                </pic:pic>
              </a:graphicData>
            </a:graphic>
          </wp:anchor>
        </w:drawing>
      </w:r>
      <w:r w:rsidRPr="00B977A3">
        <w:rPr>
          <w:noProof/>
        </w:rPr>
        <w:drawing>
          <wp:anchor distT="0" distB="0" distL="114300" distR="114300" simplePos="0" relativeHeight="251665408" behindDoc="0" locked="0" layoutInCell="1" hidden="0" allowOverlap="1" wp14:anchorId="0B85591B" wp14:editId="15B82658">
            <wp:simplePos x="0" y="0"/>
            <wp:positionH relativeFrom="column">
              <wp:posOffset>493395</wp:posOffset>
            </wp:positionH>
            <wp:positionV relativeFrom="paragraph">
              <wp:posOffset>88900</wp:posOffset>
            </wp:positionV>
            <wp:extent cx="1736725" cy="1449705"/>
            <wp:effectExtent l="0" t="0" r="0" b="0"/>
            <wp:wrapSquare wrapText="bothSides" distT="0" distB="0" distL="114300" distR="114300"/>
            <wp:docPr id="2111172349" name="image17.png" descr="Una habitación con un árbol de Navidad y sill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7.png" descr="Una habitación con un árbol de Navidad y sillas&#10;&#10;El contenido generado por IA puede ser incorrecto."/>
                    <pic:cNvPicPr preferRelativeResize="0"/>
                  </pic:nvPicPr>
                  <pic:blipFill>
                    <a:blip r:embed="rId15"/>
                    <a:srcRect/>
                    <a:stretch>
                      <a:fillRect/>
                    </a:stretch>
                  </pic:blipFill>
                  <pic:spPr>
                    <a:xfrm>
                      <a:off x="0" y="0"/>
                      <a:ext cx="1736725" cy="1449705"/>
                    </a:xfrm>
                    <a:prstGeom prst="rect">
                      <a:avLst/>
                    </a:prstGeom>
                    <a:ln/>
                  </pic:spPr>
                </pic:pic>
              </a:graphicData>
            </a:graphic>
          </wp:anchor>
        </w:drawing>
      </w:r>
    </w:p>
    <w:p w14:paraId="253527FC" w14:textId="77777777" w:rsidR="00FB65BC" w:rsidRPr="00B977A3" w:rsidRDefault="00FB65BC">
      <w:pPr>
        <w:spacing w:after="0" w:line="240" w:lineRule="auto"/>
        <w:rPr>
          <w:rFonts w:ascii="Barlow Light" w:eastAsia="Barlow Light" w:hAnsi="Barlow Light" w:cs="Barlow Light"/>
          <w:color w:val="666666"/>
          <w:sz w:val="20"/>
          <w:szCs w:val="20"/>
        </w:rPr>
      </w:pPr>
    </w:p>
    <w:p w14:paraId="034BBAFA" w14:textId="77777777" w:rsidR="00FB65BC" w:rsidRPr="00B977A3" w:rsidRDefault="00FB65BC">
      <w:pPr>
        <w:spacing w:after="0" w:line="240" w:lineRule="auto"/>
        <w:rPr>
          <w:rFonts w:ascii="Barlow Light" w:eastAsia="Barlow Light" w:hAnsi="Barlow Light" w:cs="Barlow Light"/>
          <w:color w:val="666666"/>
          <w:sz w:val="20"/>
          <w:szCs w:val="20"/>
        </w:rPr>
      </w:pPr>
    </w:p>
    <w:p w14:paraId="0B50C6CA" w14:textId="77777777" w:rsidR="00FB65BC" w:rsidRPr="00B977A3" w:rsidRDefault="00FB65BC">
      <w:pPr>
        <w:spacing w:after="0" w:line="240" w:lineRule="auto"/>
        <w:rPr>
          <w:rFonts w:ascii="Barlow Light" w:eastAsia="Barlow Light" w:hAnsi="Barlow Light" w:cs="Barlow Light"/>
          <w:color w:val="666666"/>
          <w:sz w:val="20"/>
          <w:szCs w:val="20"/>
        </w:rPr>
      </w:pPr>
    </w:p>
    <w:p w14:paraId="34E6EF2E" w14:textId="77777777" w:rsidR="00FB65BC" w:rsidRPr="00B977A3" w:rsidRDefault="00FB65BC">
      <w:pPr>
        <w:spacing w:after="0" w:line="240" w:lineRule="auto"/>
        <w:rPr>
          <w:rFonts w:ascii="Barlow Light" w:eastAsia="Barlow Light" w:hAnsi="Barlow Light" w:cs="Barlow Light"/>
          <w:color w:val="666666"/>
          <w:sz w:val="20"/>
          <w:szCs w:val="20"/>
        </w:rPr>
      </w:pPr>
    </w:p>
    <w:p w14:paraId="1A72803C" w14:textId="77777777" w:rsidR="00FB65BC" w:rsidRPr="00B977A3" w:rsidRDefault="00FB65BC">
      <w:pPr>
        <w:spacing w:after="0" w:line="240" w:lineRule="auto"/>
        <w:rPr>
          <w:rFonts w:ascii="Barlow Light" w:eastAsia="Barlow Light" w:hAnsi="Barlow Light" w:cs="Barlow Light"/>
          <w:color w:val="666666"/>
          <w:sz w:val="20"/>
          <w:szCs w:val="20"/>
        </w:rPr>
      </w:pPr>
    </w:p>
    <w:p w14:paraId="35AE41CC" w14:textId="77777777" w:rsidR="00FB65BC" w:rsidRPr="00B977A3" w:rsidRDefault="00FB65BC">
      <w:pPr>
        <w:spacing w:after="0" w:line="240" w:lineRule="auto"/>
        <w:rPr>
          <w:rFonts w:ascii="Barlow Light" w:eastAsia="Barlow Light" w:hAnsi="Barlow Light" w:cs="Barlow Light"/>
          <w:color w:val="666666"/>
          <w:sz w:val="20"/>
          <w:szCs w:val="20"/>
        </w:rPr>
      </w:pPr>
    </w:p>
    <w:p w14:paraId="791EEF95" w14:textId="77777777" w:rsidR="00FB65BC" w:rsidRPr="00B977A3" w:rsidRDefault="00FB65BC">
      <w:pPr>
        <w:spacing w:after="0" w:line="240" w:lineRule="auto"/>
        <w:rPr>
          <w:rFonts w:ascii="Barlow Light" w:eastAsia="Barlow Light" w:hAnsi="Barlow Light" w:cs="Barlow Light"/>
          <w:color w:val="666666"/>
          <w:sz w:val="20"/>
          <w:szCs w:val="20"/>
        </w:rPr>
      </w:pPr>
    </w:p>
    <w:p w14:paraId="32DA1FC4" w14:textId="77777777" w:rsidR="00FB65BC" w:rsidRPr="00B977A3" w:rsidRDefault="00FB65BC">
      <w:pPr>
        <w:spacing w:after="0" w:line="240" w:lineRule="auto"/>
        <w:rPr>
          <w:rFonts w:ascii="Barlow Light" w:eastAsia="Barlow Light" w:hAnsi="Barlow Light" w:cs="Barlow Light"/>
          <w:color w:val="666666"/>
          <w:sz w:val="20"/>
          <w:szCs w:val="20"/>
        </w:rPr>
      </w:pPr>
    </w:p>
    <w:p w14:paraId="750166C2" w14:textId="77777777" w:rsidR="00FB65BC" w:rsidRPr="00B977A3" w:rsidRDefault="00FB65BC">
      <w:pPr>
        <w:spacing w:after="0" w:line="240" w:lineRule="auto"/>
        <w:rPr>
          <w:rFonts w:ascii="Barlow Light" w:eastAsia="Barlow Light" w:hAnsi="Barlow Light" w:cs="Barlow Light"/>
          <w:color w:val="666666"/>
          <w:sz w:val="20"/>
          <w:szCs w:val="20"/>
        </w:rPr>
      </w:pPr>
    </w:p>
    <w:p w14:paraId="51D02865" w14:textId="77777777" w:rsidR="00FB65BC" w:rsidRPr="00B977A3" w:rsidRDefault="00FB65BC">
      <w:pPr>
        <w:spacing w:after="0" w:line="240" w:lineRule="auto"/>
        <w:rPr>
          <w:rFonts w:ascii="Barlow Light" w:eastAsia="Barlow Light" w:hAnsi="Barlow Light" w:cs="Barlow Light"/>
          <w:color w:val="666666"/>
          <w:sz w:val="20"/>
          <w:szCs w:val="20"/>
        </w:rPr>
      </w:pPr>
    </w:p>
    <w:p w14:paraId="39AA97B6" w14:textId="77777777" w:rsidR="00FB65BC" w:rsidRPr="00B977A3" w:rsidRDefault="00000000">
      <w:pPr>
        <w:spacing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lastRenderedPageBreak/>
        <w:t xml:space="preserve">La experiencia del iglú </w:t>
      </w:r>
      <w:proofErr w:type="spellStart"/>
      <w:r w:rsidRPr="00B977A3">
        <w:rPr>
          <w:rFonts w:ascii="Calibri" w:eastAsia="Calibri" w:hAnsi="Calibri" w:cs="Calibri"/>
          <w:color w:val="666666"/>
          <w:sz w:val="20"/>
          <w:szCs w:val="20"/>
        </w:rPr>
        <w:t>Magical</w:t>
      </w:r>
      <w:proofErr w:type="spellEnd"/>
      <w:r w:rsidRPr="00B977A3">
        <w:rPr>
          <w:rFonts w:ascii="Calibri" w:eastAsia="Calibri" w:hAnsi="Calibri" w:cs="Calibri"/>
          <w:color w:val="666666"/>
          <w:sz w:val="20"/>
          <w:szCs w:val="20"/>
        </w:rPr>
        <w:t xml:space="preserve"> Pond en Ruka es una combinación única de naturaleza ártica, comodidad y magia invernal. Ubicado entre bosques nevados, este albergue ofrece iglús con techos panorámicos de vidrio que le permiten contemplar el cielo estrellado y, con suerte, la aurora boreal desde el calor de su cama. El interior combina un diseño nórdico minimalista con detalles cálidos (cueros, iluminación tenue y una sauna cercana) creando un ambiente íntimo y relajante. Además, el silencio del entorno y la cercanía de actividades como trineos, esquí o raquetas de nieve hacen de la estancia una experiencia inmersiva e inolvidable en el corazón del Círculo Polar Ártico.</w:t>
      </w:r>
    </w:p>
    <w:p w14:paraId="608B05F8" w14:textId="77777777" w:rsidR="00FB65BC" w:rsidRPr="00B977A3" w:rsidRDefault="00FB65BC">
      <w:pPr>
        <w:spacing w:after="0" w:line="240" w:lineRule="auto"/>
        <w:rPr>
          <w:rFonts w:ascii="Barlow Light" w:eastAsia="Barlow Light" w:hAnsi="Barlow Light" w:cs="Barlow Light"/>
          <w:color w:val="666666"/>
          <w:sz w:val="20"/>
          <w:szCs w:val="20"/>
        </w:rPr>
      </w:pPr>
    </w:p>
    <w:p w14:paraId="5070E7AA" w14:textId="77777777" w:rsidR="00FB65BC" w:rsidRPr="00B977A3" w:rsidRDefault="00000000">
      <w:pPr>
        <w:spacing w:after="0" w:line="240" w:lineRule="auto"/>
        <w:jc w:val="both"/>
        <w:rPr>
          <w:rFonts w:ascii="Barlow" w:eastAsia="Barlow" w:hAnsi="Barlow" w:cs="Barlow"/>
          <w:b/>
          <w:bCs/>
          <w:color w:val="0070C0"/>
          <w:sz w:val="22"/>
          <w:szCs w:val="22"/>
        </w:rPr>
      </w:pPr>
      <w:r w:rsidRPr="00B977A3">
        <w:rPr>
          <w:rFonts w:ascii="Barlow" w:eastAsia="Barlow" w:hAnsi="Barlow" w:cs="Barlow"/>
          <w:b/>
          <w:bCs/>
          <w:color w:val="0070C0"/>
          <w:sz w:val="22"/>
          <w:szCs w:val="22"/>
        </w:rPr>
        <w:t>Karting sobre hielo</w:t>
      </w:r>
    </w:p>
    <w:p w14:paraId="1674462B" w14:textId="77777777" w:rsidR="00FB65BC" w:rsidRPr="00B977A3" w:rsidRDefault="00000000">
      <w:pPr>
        <w:spacing w:after="0" w:line="240" w:lineRule="auto"/>
        <w:jc w:val="both"/>
        <w:rPr>
          <w:rFonts w:ascii="Calibri" w:eastAsia="Calibri" w:hAnsi="Calibri" w:cs="Calibri"/>
          <w:b/>
          <w:bCs/>
          <w:color w:val="FFC000"/>
          <w:sz w:val="22"/>
          <w:szCs w:val="22"/>
        </w:rPr>
      </w:pPr>
      <w:r w:rsidRPr="00B977A3">
        <w:rPr>
          <w:rFonts w:ascii="Calibri" w:eastAsia="Calibri" w:hAnsi="Calibri" w:cs="Calibri"/>
          <w:b/>
          <w:bCs/>
          <w:color w:val="FFC000"/>
          <w:sz w:val="22"/>
          <w:szCs w:val="22"/>
        </w:rPr>
        <w:t>Opcional: ¡una experiencia de conducción completamente nueva!</w:t>
      </w:r>
    </w:p>
    <w:p w14:paraId="05B49832" w14:textId="77777777" w:rsidR="00FB65BC" w:rsidRPr="00B977A3" w:rsidRDefault="00000000">
      <w:pPr>
        <w:tabs>
          <w:tab w:val="left" w:pos="7874"/>
        </w:tabs>
        <w:spacing w:after="0" w:line="259" w:lineRule="auto"/>
        <w:jc w:val="both"/>
        <w:rPr>
          <w:rFonts w:ascii="Calibri" w:eastAsia="Calibri" w:hAnsi="Calibri" w:cs="Calibri"/>
          <w:color w:val="666666"/>
          <w:sz w:val="20"/>
          <w:szCs w:val="20"/>
        </w:rPr>
      </w:pPr>
      <w:r w:rsidRPr="00B977A3">
        <w:rPr>
          <w:rFonts w:ascii="Calibri" w:eastAsia="Calibri" w:hAnsi="Calibri" w:cs="Calibri"/>
          <w:b/>
          <w:bCs/>
          <w:color w:val="666666"/>
          <w:sz w:val="20"/>
          <w:szCs w:val="20"/>
        </w:rPr>
        <w:t xml:space="preserve">Precio adulto: TBC </w:t>
      </w:r>
      <w:r w:rsidRPr="00B977A3">
        <w:rPr>
          <w:rFonts w:ascii="Calibri" w:eastAsia="Calibri" w:hAnsi="Calibri" w:cs="Calibri"/>
          <w:color w:val="666666"/>
          <w:sz w:val="20"/>
          <w:szCs w:val="20"/>
        </w:rPr>
        <w:t>95 €,</w:t>
      </w:r>
    </w:p>
    <w:p w14:paraId="7C3F6EF5" w14:textId="77777777" w:rsidR="00FB65BC" w:rsidRPr="00B977A3" w:rsidRDefault="00FB65BC">
      <w:pPr>
        <w:spacing w:after="0" w:line="240" w:lineRule="auto"/>
        <w:jc w:val="both"/>
        <w:rPr>
          <w:rFonts w:ascii="Barlow Light" w:eastAsia="Barlow Light" w:hAnsi="Barlow Light" w:cs="Barlow Light"/>
          <w:b/>
          <w:bCs/>
          <w:color w:val="0070C0"/>
          <w:sz w:val="22"/>
          <w:szCs w:val="22"/>
        </w:rPr>
      </w:pPr>
    </w:p>
    <w:p w14:paraId="2890A112" w14:textId="77777777" w:rsidR="00FB65BC" w:rsidRPr="00B977A3" w:rsidRDefault="00000000">
      <w:pPr>
        <w:spacing w:before="240" w:after="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 xml:space="preserve">Se lleva a cabo en una pista de hielo al aire libre con neumáticos con clavos, una actividad en la que la habilidad técnica triunfa sobre la velocidad. </w:t>
      </w:r>
      <w:proofErr w:type="spellStart"/>
      <w:r w:rsidRPr="00B977A3">
        <w:rPr>
          <w:rFonts w:ascii="Calibri" w:eastAsia="Calibri" w:hAnsi="Calibri" w:cs="Calibri"/>
          <w:color w:val="666666"/>
          <w:sz w:val="20"/>
          <w:szCs w:val="20"/>
        </w:rPr>
        <w:t>Aún</w:t>
      </w:r>
      <w:proofErr w:type="spellEnd"/>
      <w:r w:rsidRPr="00B977A3">
        <w:rPr>
          <w:rFonts w:ascii="Calibri" w:eastAsia="Calibri" w:hAnsi="Calibri" w:cs="Calibri"/>
          <w:color w:val="666666"/>
          <w:sz w:val="20"/>
          <w:szCs w:val="20"/>
        </w:rPr>
        <w:t xml:space="preserve"> así, ¡la pista helada puede llevarte a dar una vuelta! Las carreras de karts sobre hielo tienen los mismos elementos que una carrera de fórmula real, pero se llevan a cabo en una pista de hielo. La carrera comienza con vueltas de calentamiento y luego la clasificación, que determina los lugares en la parrilla de salida para la final. El primero en cruzar la línea de meta es el ganador.</w:t>
      </w:r>
      <w:r w:rsidRPr="00B977A3">
        <w:rPr>
          <w:noProof/>
        </w:rPr>
        <w:drawing>
          <wp:anchor distT="0" distB="0" distL="114300" distR="114300" simplePos="0" relativeHeight="251666432" behindDoc="0" locked="0" layoutInCell="1" hidden="0" allowOverlap="1" wp14:anchorId="54A3C706" wp14:editId="2A170ED7">
            <wp:simplePos x="0" y="0"/>
            <wp:positionH relativeFrom="column">
              <wp:posOffset>3336266</wp:posOffset>
            </wp:positionH>
            <wp:positionV relativeFrom="paragraph">
              <wp:posOffset>275</wp:posOffset>
            </wp:positionV>
            <wp:extent cx="2143125" cy="1393190"/>
            <wp:effectExtent l="0" t="0" r="0" b="0"/>
            <wp:wrapSquare wrapText="bothSides" distT="0" distB="0" distL="114300" distR="114300"/>
            <wp:docPr id="2111172344" name="image7.jpg" descr="Corredor de karts sobre hielo"/>
            <wp:cNvGraphicFramePr/>
            <a:graphic xmlns:a="http://schemas.openxmlformats.org/drawingml/2006/main">
              <a:graphicData uri="http://schemas.openxmlformats.org/drawingml/2006/picture">
                <pic:pic xmlns:pic="http://schemas.openxmlformats.org/drawingml/2006/picture">
                  <pic:nvPicPr>
                    <pic:cNvPr id="0" name="image7.jpg" descr="Corredor de karts sobre hielo"/>
                    <pic:cNvPicPr preferRelativeResize="0"/>
                  </pic:nvPicPr>
                  <pic:blipFill>
                    <a:blip r:embed="rId16"/>
                    <a:srcRect/>
                    <a:stretch>
                      <a:fillRect/>
                    </a:stretch>
                  </pic:blipFill>
                  <pic:spPr>
                    <a:xfrm>
                      <a:off x="0" y="0"/>
                      <a:ext cx="2143125" cy="1393190"/>
                    </a:xfrm>
                    <a:prstGeom prst="rect">
                      <a:avLst/>
                    </a:prstGeom>
                    <a:ln/>
                  </pic:spPr>
                </pic:pic>
              </a:graphicData>
            </a:graphic>
          </wp:anchor>
        </w:drawing>
      </w:r>
    </w:p>
    <w:p w14:paraId="4F7FF0F3" w14:textId="77777777" w:rsidR="00FB65BC" w:rsidRPr="00B977A3" w:rsidRDefault="00000000">
      <w:pPr>
        <w:spacing w:before="240" w:after="0" w:line="240" w:lineRule="auto"/>
        <w:jc w:val="both"/>
        <w:rPr>
          <w:rFonts w:ascii="Calibri" w:eastAsia="Calibri" w:hAnsi="Calibri" w:cs="Calibri"/>
          <w:b/>
          <w:bCs/>
          <w:color w:val="143467"/>
          <w:sz w:val="22"/>
          <w:szCs w:val="22"/>
        </w:rPr>
      </w:pPr>
      <w:r w:rsidRPr="00B977A3">
        <w:rPr>
          <w:rFonts w:ascii="Calibri" w:eastAsia="Calibri" w:hAnsi="Calibri" w:cs="Calibri"/>
          <w:color w:val="666666"/>
          <w:sz w:val="20"/>
          <w:szCs w:val="20"/>
        </w:rPr>
        <w:t>*Debido a circunstancias normativas, los niños menores de 14 años no podrán participar en la experiencia</w:t>
      </w:r>
    </w:p>
    <w:p w14:paraId="7A4B8A11" w14:textId="77777777" w:rsidR="00FB65BC" w:rsidRPr="00B977A3" w:rsidRDefault="00FB65BC">
      <w:pPr>
        <w:spacing w:after="0" w:line="240" w:lineRule="auto"/>
        <w:rPr>
          <w:rFonts w:ascii="Barlow" w:eastAsia="Barlow" w:hAnsi="Barlow" w:cs="Barlow"/>
          <w:b/>
          <w:bCs/>
          <w:color w:val="143467"/>
          <w:sz w:val="22"/>
          <w:szCs w:val="22"/>
        </w:rPr>
      </w:pPr>
    </w:p>
    <w:p w14:paraId="3EFCAEAE" w14:textId="77777777" w:rsidR="00FB65BC" w:rsidRPr="00B977A3" w:rsidRDefault="00000000">
      <w:pPr>
        <w:spacing w:after="0" w:line="240" w:lineRule="auto"/>
        <w:rPr>
          <w:rFonts w:ascii="Barlow" w:eastAsia="Barlow" w:hAnsi="Barlow" w:cs="Barlow"/>
          <w:color w:val="0070C0"/>
          <w:sz w:val="22"/>
          <w:szCs w:val="22"/>
        </w:rPr>
      </w:pPr>
      <w:bookmarkStart w:id="2" w:name="_heading=h.em99x8on8jpt" w:colFirst="0" w:colLast="0"/>
      <w:bookmarkEnd w:id="2"/>
      <w:r w:rsidRPr="00B977A3">
        <w:rPr>
          <w:rFonts w:ascii="Barlow" w:eastAsia="Barlow" w:hAnsi="Barlow" w:cs="Barlow"/>
          <w:color w:val="0070C0"/>
          <w:sz w:val="22"/>
          <w:szCs w:val="22"/>
        </w:rPr>
        <w:t>Incluido: Trineo en busca de la aurora boreal</w:t>
      </w:r>
    </w:p>
    <w:p w14:paraId="7EC61077" w14:textId="77777777" w:rsidR="00FB65BC" w:rsidRPr="00B977A3" w:rsidRDefault="00FB65BC">
      <w:pPr>
        <w:spacing w:after="0" w:line="240" w:lineRule="auto"/>
        <w:rPr>
          <w:rFonts w:ascii="Barlow Light" w:eastAsia="Barlow Light" w:hAnsi="Barlow Light" w:cs="Barlow Light"/>
          <w:color w:val="666666"/>
          <w:sz w:val="20"/>
          <w:szCs w:val="20"/>
        </w:rPr>
      </w:pPr>
    </w:p>
    <w:p w14:paraId="0F729B78" w14:textId="77777777" w:rsidR="00FB65BC" w:rsidRPr="00B977A3" w:rsidRDefault="00000000">
      <w:pPr>
        <w:spacing w:line="240" w:lineRule="auto"/>
        <w:rPr>
          <w:rFonts w:ascii="Calibri" w:eastAsia="Calibri" w:hAnsi="Calibri" w:cs="Calibri"/>
          <w:color w:val="666666"/>
          <w:sz w:val="20"/>
          <w:szCs w:val="20"/>
        </w:rPr>
      </w:pPr>
      <w:bookmarkStart w:id="3" w:name="_heading=h.n9deneoplol1" w:colFirst="0" w:colLast="0"/>
      <w:bookmarkEnd w:id="3"/>
      <w:r w:rsidRPr="00B977A3">
        <w:rPr>
          <w:rFonts w:ascii="Calibri" w:eastAsia="Calibri" w:hAnsi="Calibri" w:cs="Calibri"/>
          <w:color w:val="666666"/>
          <w:sz w:val="20"/>
          <w:szCs w:val="20"/>
        </w:rPr>
        <w:t xml:space="preserve">Hora de encuentro: 18:55 - Actividad de 19:30 a 22:30 </w:t>
      </w:r>
      <w:r w:rsidRPr="00B977A3">
        <w:rPr>
          <w:noProof/>
        </w:rPr>
        <w:drawing>
          <wp:anchor distT="0" distB="0" distL="114300" distR="114300" simplePos="0" relativeHeight="251667456" behindDoc="0" locked="0" layoutInCell="1" hidden="0" allowOverlap="1" wp14:anchorId="51A129E4" wp14:editId="2ED0FD3A">
            <wp:simplePos x="0" y="0"/>
            <wp:positionH relativeFrom="column">
              <wp:posOffset>3039110</wp:posOffset>
            </wp:positionH>
            <wp:positionV relativeFrom="paragraph">
              <wp:posOffset>45720</wp:posOffset>
            </wp:positionV>
            <wp:extent cx="2560320" cy="1693545"/>
            <wp:effectExtent l="0" t="0" r="0" b="0"/>
            <wp:wrapSquare wrapText="bothSides" distT="0" distB="0" distL="114300" distR="114300"/>
            <wp:docPr id="2111172350" name="image16.png" descr="Un grupo de personas en motos de nieve en la niev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6.png" descr="Un grupo de personas en motos de nieve en la nieve&#10;&#10;El contenido generado por IA puede ser incorrecto."/>
                    <pic:cNvPicPr preferRelativeResize="0"/>
                  </pic:nvPicPr>
                  <pic:blipFill>
                    <a:blip r:embed="rId17"/>
                    <a:srcRect/>
                    <a:stretch>
                      <a:fillRect/>
                    </a:stretch>
                  </pic:blipFill>
                  <pic:spPr>
                    <a:xfrm>
                      <a:off x="0" y="0"/>
                      <a:ext cx="2560320" cy="1693545"/>
                    </a:xfrm>
                    <a:prstGeom prst="rect">
                      <a:avLst/>
                    </a:prstGeom>
                    <a:ln/>
                  </pic:spPr>
                </pic:pic>
              </a:graphicData>
            </a:graphic>
          </wp:anchor>
        </w:drawing>
      </w:r>
    </w:p>
    <w:p w14:paraId="3AC31659" w14:textId="77777777" w:rsidR="00FB65BC" w:rsidRPr="00B977A3" w:rsidRDefault="00000000">
      <w:pPr>
        <w:tabs>
          <w:tab w:val="left" w:pos="7874"/>
        </w:tabs>
        <w:spacing w:after="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La aurora boreal, también conocida como aurora boreal, se puede observar en la zona polar del mundo. Nuestro guía te llevará fuera de la ciudad, llegando a los lugares perfectos que nos ofrecen la mejor vista del cielo para disfrutar de una aventura lapona, ojalá bajo las auroras.</w:t>
      </w:r>
    </w:p>
    <w:p w14:paraId="693D204F" w14:textId="77777777" w:rsidR="00FB65BC" w:rsidRPr="00B977A3" w:rsidRDefault="00000000">
      <w:pPr>
        <w:tabs>
          <w:tab w:val="left" w:pos="7874"/>
        </w:tabs>
        <w:spacing w:after="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La mejor manera de echar un vistazo a la aurora boreal es aventurarse en el bosque oscuro con raquetas de nieve. Durante el recorrido, nos detendremos para admirar la naturaleza y ver huellas de animales en la nieve. Si el cielo está despejado, veremos las estrellas brillantes y, con un poco de suerte, la colorida aurora boreal. Nos detendremos en una fogata para tomar una bebida caliente y nuestro guía nos contará historias interesantes sobre la región ártica. La caminata tiene una longitud de 2 a 5 km.</w:t>
      </w:r>
    </w:p>
    <w:p w14:paraId="690D5794" w14:textId="77777777" w:rsidR="00FB65BC" w:rsidRPr="00B977A3" w:rsidRDefault="00FB65BC">
      <w:pPr>
        <w:spacing w:after="0" w:line="240" w:lineRule="auto"/>
        <w:rPr>
          <w:rFonts w:ascii="Barlow" w:eastAsia="Barlow" w:hAnsi="Barlow" w:cs="Barlow"/>
          <w:b/>
          <w:bCs/>
          <w:color w:val="143467"/>
          <w:sz w:val="22"/>
          <w:szCs w:val="22"/>
        </w:rPr>
      </w:pPr>
    </w:p>
    <w:p w14:paraId="3FE5C3A6" w14:textId="77777777" w:rsidR="00FB65BC" w:rsidRPr="00B977A3" w:rsidRDefault="00FB65BC">
      <w:pPr>
        <w:spacing w:after="0" w:line="240" w:lineRule="auto"/>
        <w:rPr>
          <w:rFonts w:ascii="Barlow" w:eastAsia="Barlow" w:hAnsi="Barlow" w:cs="Barlow"/>
          <w:b/>
          <w:bCs/>
          <w:color w:val="143467"/>
          <w:sz w:val="22"/>
          <w:szCs w:val="22"/>
        </w:rPr>
      </w:pPr>
    </w:p>
    <w:p w14:paraId="6C8F8CF2" w14:textId="77777777" w:rsidR="00FB65BC" w:rsidRPr="00B977A3" w:rsidRDefault="00000000">
      <w:pPr>
        <w:spacing w:after="0" w:line="240"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 xml:space="preserve">Día 5. </w:t>
      </w:r>
      <w:proofErr w:type="gramStart"/>
      <w:r w:rsidRPr="00B977A3">
        <w:rPr>
          <w:rFonts w:ascii="Barlow" w:eastAsia="Barlow" w:hAnsi="Barlow" w:cs="Barlow"/>
          <w:b/>
          <w:bCs/>
          <w:color w:val="143467"/>
          <w:sz w:val="22"/>
          <w:szCs w:val="22"/>
        </w:rPr>
        <w:t>Miércoles</w:t>
      </w:r>
      <w:proofErr w:type="gramEnd"/>
      <w:r w:rsidRPr="00B977A3">
        <w:rPr>
          <w:rFonts w:ascii="Barlow" w:eastAsia="Barlow" w:hAnsi="Barlow" w:cs="Barlow"/>
          <w:b/>
          <w:bCs/>
          <w:color w:val="143467"/>
          <w:sz w:val="22"/>
          <w:szCs w:val="22"/>
        </w:rPr>
        <w:t xml:space="preserve"> 23 de diciembre, Ruka - Rovaniemi – 190 km – 2 horas 20 minutos</w:t>
      </w:r>
    </w:p>
    <w:p w14:paraId="5A1F115B" w14:textId="77777777" w:rsidR="00FB65BC" w:rsidRPr="00B977A3" w:rsidRDefault="00000000">
      <w:pPr>
        <w:spacing w:after="0" w:line="240" w:lineRule="auto"/>
        <w:rPr>
          <w:rFonts w:ascii="Barlow" w:eastAsia="Barlow" w:hAnsi="Barlow" w:cs="Barlow"/>
          <w:b/>
          <w:bCs/>
          <w:color w:val="143467"/>
          <w:sz w:val="22"/>
          <w:szCs w:val="22"/>
        </w:rPr>
      </w:pPr>
      <w:bookmarkStart w:id="4" w:name="_heading=h.nh7mdz8nbx4i" w:colFirst="0" w:colLast="0"/>
      <w:bookmarkEnd w:id="4"/>
      <w:r w:rsidRPr="00B977A3">
        <w:rPr>
          <w:rFonts w:ascii="Barlow" w:eastAsia="Barlow" w:hAnsi="Barlow" w:cs="Barlow"/>
          <w:b/>
          <w:bCs/>
          <w:color w:val="143467"/>
          <w:sz w:val="22"/>
          <w:szCs w:val="22"/>
        </w:rPr>
        <w:t xml:space="preserve">Alojamiento: Santa Claus Holiday </w:t>
      </w:r>
      <w:proofErr w:type="spellStart"/>
      <w:r w:rsidRPr="00B977A3">
        <w:rPr>
          <w:rFonts w:ascii="Barlow" w:eastAsia="Barlow" w:hAnsi="Barlow" w:cs="Barlow"/>
          <w:b/>
          <w:bCs/>
          <w:color w:val="143467"/>
          <w:sz w:val="22"/>
          <w:szCs w:val="22"/>
        </w:rPr>
        <w:t>Village</w:t>
      </w:r>
      <w:proofErr w:type="spellEnd"/>
      <w:r w:rsidRPr="00B977A3">
        <w:rPr>
          <w:rFonts w:ascii="Barlow" w:eastAsia="Barlow" w:hAnsi="Barlow" w:cs="Barlow"/>
          <w:b/>
          <w:bCs/>
          <w:color w:val="143467"/>
          <w:sz w:val="22"/>
          <w:szCs w:val="22"/>
        </w:rPr>
        <w:t xml:space="preserve"> - Cabana</w:t>
      </w:r>
    </w:p>
    <w:p w14:paraId="74E9AA32" w14:textId="77777777" w:rsidR="00FB65BC" w:rsidRPr="00B977A3" w:rsidRDefault="00FB65BC">
      <w:pPr>
        <w:spacing w:after="0" w:line="240" w:lineRule="auto"/>
        <w:jc w:val="both"/>
        <w:rPr>
          <w:rFonts w:ascii="Barlow" w:eastAsia="Barlow" w:hAnsi="Barlow" w:cs="Barlow"/>
          <w:b/>
          <w:bCs/>
          <w:color w:val="143467"/>
          <w:sz w:val="22"/>
          <w:szCs w:val="22"/>
        </w:rPr>
      </w:pPr>
    </w:p>
    <w:p w14:paraId="43332DB6" w14:textId="77777777" w:rsidR="00FB65BC" w:rsidRPr="00B977A3" w:rsidRDefault="00000000">
      <w:pPr>
        <w:spacing w:after="0" w:line="259"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lastRenderedPageBreak/>
        <w:t>Por la mañana, comenzaremos nuestro viaje a Rovaniemi. La ruta entre Ruka-</w:t>
      </w:r>
      <w:proofErr w:type="spellStart"/>
      <w:r w:rsidRPr="00B977A3">
        <w:rPr>
          <w:rFonts w:ascii="Calibri" w:eastAsia="Calibri" w:hAnsi="Calibri" w:cs="Calibri"/>
          <w:color w:val="666666"/>
          <w:sz w:val="20"/>
          <w:szCs w:val="20"/>
        </w:rPr>
        <w:t>Kuusamo</w:t>
      </w:r>
      <w:proofErr w:type="spellEnd"/>
      <w:r w:rsidRPr="00B977A3">
        <w:rPr>
          <w:rFonts w:ascii="Calibri" w:eastAsia="Calibri" w:hAnsi="Calibri" w:cs="Calibri"/>
          <w:color w:val="666666"/>
          <w:sz w:val="20"/>
          <w:szCs w:val="20"/>
        </w:rPr>
        <w:t xml:space="preserve"> y Rovaniemi ofrece unas vistas espectaculares que combinan la naturaleza salvaje y los paisajes icónicos de Finlandia. Rovaniemi es la capital de la Laponia finlandesa y se encuentra en el Círculo Polar Ártico. Es un lugar lleno de vida y vibrante cultura sami, rodeado de fenómenos naturales prístinos e impresionantes todos los días del año. </w:t>
      </w:r>
      <w:r w:rsidRPr="00B977A3">
        <w:rPr>
          <w:noProof/>
        </w:rPr>
        <w:drawing>
          <wp:anchor distT="0" distB="0" distL="114300" distR="114300" simplePos="0" relativeHeight="251668480" behindDoc="0" locked="0" layoutInCell="1" hidden="0" allowOverlap="1" wp14:anchorId="228F550A" wp14:editId="6FBE3899">
            <wp:simplePos x="0" y="0"/>
            <wp:positionH relativeFrom="column">
              <wp:posOffset>3559810</wp:posOffset>
            </wp:positionH>
            <wp:positionV relativeFrom="paragraph">
              <wp:posOffset>49530</wp:posOffset>
            </wp:positionV>
            <wp:extent cx="2017395" cy="1263650"/>
            <wp:effectExtent l="0" t="0" r="0" b="0"/>
            <wp:wrapSquare wrapText="bothSides" distT="0" distB="0" distL="114300" distR="114300"/>
            <wp:docPr id="2111172338" name="image3.jpg" descr="Hotel Santa Claus Holiday Village 4* - Rovaniemi - Hasta -70% | Voyage Privé"/>
            <wp:cNvGraphicFramePr/>
            <a:graphic xmlns:a="http://schemas.openxmlformats.org/drawingml/2006/main">
              <a:graphicData uri="http://schemas.openxmlformats.org/drawingml/2006/picture">
                <pic:pic xmlns:pic="http://schemas.openxmlformats.org/drawingml/2006/picture">
                  <pic:nvPicPr>
                    <pic:cNvPr id="0" name="image3.jpg" descr="Hotel Santa Claus Holiday Village 4* - Rovaniemi - Hasta -70% | Voyage Privé"/>
                    <pic:cNvPicPr preferRelativeResize="0"/>
                  </pic:nvPicPr>
                  <pic:blipFill>
                    <a:blip r:embed="rId18"/>
                    <a:srcRect/>
                    <a:stretch>
                      <a:fillRect/>
                    </a:stretch>
                  </pic:blipFill>
                  <pic:spPr>
                    <a:xfrm>
                      <a:off x="0" y="0"/>
                      <a:ext cx="2017395" cy="1263650"/>
                    </a:xfrm>
                    <a:prstGeom prst="rect">
                      <a:avLst/>
                    </a:prstGeom>
                    <a:ln/>
                  </pic:spPr>
                </pic:pic>
              </a:graphicData>
            </a:graphic>
          </wp:anchor>
        </w:drawing>
      </w:r>
    </w:p>
    <w:p w14:paraId="1D6D682D" w14:textId="77777777" w:rsidR="00FB65BC" w:rsidRPr="00B977A3" w:rsidRDefault="00000000">
      <w:pPr>
        <w:spacing w:after="0" w:line="259"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Tarde libre para aprovechar la oportunidad de visitar el pueblo de Papá Noel y aprender más sobre este mundo de magia.</w:t>
      </w:r>
    </w:p>
    <w:p w14:paraId="09423DA6" w14:textId="77777777" w:rsidR="00FB65BC" w:rsidRPr="00B977A3" w:rsidRDefault="00FB65BC">
      <w:pPr>
        <w:spacing w:after="0" w:line="259" w:lineRule="auto"/>
        <w:jc w:val="both"/>
        <w:rPr>
          <w:rFonts w:ascii="Calibri" w:eastAsia="Calibri" w:hAnsi="Calibri" w:cs="Calibri"/>
          <w:color w:val="666666"/>
          <w:sz w:val="20"/>
          <w:szCs w:val="20"/>
        </w:rPr>
      </w:pPr>
    </w:p>
    <w:p w14:paraId="4D43BEBA" w14:textId="77777777" w:rsidR="00FB65BC" w:rsidRPr="00B977A3" w:rsidRDefault="00000000">
      <w:pPr>
        <w:spacing w:line="259" w:lineRule="auto"/>
        <w:jc w:val="both"/>
        <w:rPr>
          <w:rFonts w:ascii="Barlow" w:eastAsia="Barlow" w:hAnsi="Barlow" w:cs="Barlow"/>
          <w:b/>
          <w:bCs/>
          <w:color w:val="0070C0"/>
          <w:sz w:val="22"/>
          <w:szCs w:val="22"/>
        </w:rPr>
      </w:pPr>
      <w:r w:rsidRPr="00B977A3">
        <w:rPr>
          <w:rFonts w:ascii="Barlow" w:eastAsia="Barlow" w:hAnsi="Barlow" w:cs="Barlow"/>
          <w:b/>
          <w:bCs/>
          <w:color w:val="0070C0"/>
          <w:sz w:val="22"/>
          <w:szCs w:val="22"/>
        </w:rPr>
        <w:t xml:space="preserve">Incluido: Visita a la aldea de Papá Noel </w:t>
      </w:r>
    </w:p>
    <w:p w14:paraId="3AF8D2F7" w14:textId="77777777" w:rsidR="00FB65BC" w:rsidRPr="00B977A3" w:rsidRDefault="00000000">
      <w:pPr>
        <w:spacing w:after="0" w:line="240" w:lineRule="auto"/>
        <w:jc w:val="both"/>
        <w:rPr>
          <w:rFonts w:ascii="Barlow Light" w:eastAsia="Barlow Light" w:hAnsi="Barlow Light" w:cs="Barlow Light"/>
          <w:color w:val="666666"/>
          <w:sz w:val="20"/>
          <w:szCs w:val="20"/>
        </w:rPr>
      </w:pPr>
      <w:r w:rsidRPr="00B977A3">
        <w:rPr>
          <w:rFonts w:ascii="Barlow Light" w:eastAsia="Barlow Light" w:hAnsi="Barlow Light" w:cs="Barlow Light"/>
          <w:color w:val="666666"/>
          <w:sz w:val="20"/>
          <w:szCs w:val="20"/>
        </w:rPr>
        <w:t xml:space="preserve"> </w:t>
      </w:r>
      <w:r w:rsidRPr="00B977A3">
        <w:rPr>
          <w:rFonts w:ascii="Calibri" w:eastAsia="Calibri" w:hAnsi="Calibri" w:cs="Calibri"/>
          <w:color w:val="666666"/>
          <w:sz w:val="20"/>
          <w:szCs w:val="20"/>
        </w:rPr>
        <w:t xml:space="preserve">En el pueblo de Papá Noel, es Navidad todos los días, con actividades para todos. Disfrute de un chocolate caliente mientras hace sentir su presencia en el Círculo Polar Ártico, deslícese por las colinas de hielo junto al laberinto de hielo o manténgase caliente dentro de uno de los muchos restaurantes o cafés maravillosamente acogedores para Navidad. Puedes visitar la oficina principal de correos de Papá Noel, donde el ambiente acogedor te invita a sentarte y escribir tus saludos árticos a tus amigos de todo el mundo. Dado que la línea del Círculo Polar Ártico está marcada en la plaza central de Santa Claus </w:t>
      </w:r>
      <w:proofErr w:type="spellStart"/>
      <w:r w:rsidRPr="00B977A3">
        <w:rPr>
          <w:rFonts w:ascii="Calibri" w:eastAsia="Calibri" w:hAnsi="Calibri" w:cs="Calibri"/>
          <w:color w:val="666666"/>
          <w:sz w:val="20"/>
          <w:szCs w:val="20"/>
        </w:rPr>
        <w:t>Village</w:t>
      </w:r>
      <w:proofErr w:type="spellEnd"/>
      <w:r w:rsidRPr="00B977A3">
        <w:rPr>
          <w:rFonts w:ascii="Calibri" w:eastAsia="Calibri" w:hAnsi="Calibri" w:cs="Calibri"/>
          <w:color w:val="666666"/>
          <w:sz w:val="20"/>
          <w:szCs w:val="20"/>
        </w:rPr>
        <w:t xml:space="preserve">, puedes experimentar algo único y emocionante aquí: ¡puedes cruzar el mágico Círculo Polar Ártico! </w:t>
      </w:r>
      <w:r w:rsidRPr="00B977A3">
        <w:rPr>
          <w:noProof/>
        </w:rPr>
        <w:drawing>
          <wp:anchor distT="0" distB="0" distL="114300" distR="114300" simplePos="0" relativeHeight="251669504" behindDoc="0" locked="0" layoutInCell="1" hidden="0" allowOverlap="1" wp14:anchorId="6F8E28DC" wp14:editId="3BC273B0">
            <wp:simplePos x="0" y="0"/>
            <wp:positionH relativeFrom="column">
              <wp:posOffset>3622040</wp:posOffset>
            </wp:positionH>
            <wp:positionV relativeFrom="paragraph">
              <wp:posOffset>45720</wp:posOffset>
            </wp:positionV>
            <wp:extent cx="1917065" cy="1073150"/>
            <wp:effectExtent l="0" t="0" r="0" b="0"/>
            <wp:wrapSquare wrapText="bothSides" distT="0" distB="0" distL="114300" distR="114300"/>
            <wp:docPr id="2111172340" name="image6.jpg" descr="Renos de Papá Noel en el Pueblo de Papá Noel, Rovaniemi - Visit Rovaniemi"/>
            <wp:cNvGraphicFramePr/>
            <a:graphic xmlns:a="http://schemas.openxmlformats.org/drawingml/2006/main">
              <a:graphicData uri="http://schemas.openxmlformats.org/drawingml/2006/picture">
                <pic:pic xmlns:pic="http://schemas.openxmlformats.org/drawingml/2006/picture">
                  <pic:nvPicPr>
                    <pic:cNvPr id="0" name="image6.jpg" descr="Renos de Papá Noel en el Pueblo de Papá Noel, Rovaniemi - Visit Rovaniemi"/>
                    <pic:cNvPicPr preferRelativeResize="0"/>
                  </pic:nvPicPr>
                  <pic:blipFill>
                    <a:blip r:embed="rId19"/>
                    <a:srcRect/>
                    <a:stretch>
                      <a:fillRect/>
                    </a:stretch>
                  </pic:blipFill>
                  <pic:spPr>
                    <a:xfrm>
                      <a:off x="0" y="0"/>
                      <a:ext cx="1917065" cy="1073150"/>
                    </a:xfrm>
                    <a:prstGeom prst="rect">
                      <a:avLst/>
                    </a:prstGeom>
                    <a:ln/>
                  </pic:spPr>
                </pic:pic>
              </a:graphicData>
            </a:graphic>
          </wp:anchor>
        </w:drawing>
      </w:r>
    </w:p>
    <w:p w14:paraId="76C22F0F" w14:textId="77777777" w:rsidR="00FB65BC" w:rsidRPr="00B977A3" w:rsidRDefault="00FB65BC">
      <w:pPr>
        <w:spacing w:after="0" w:line="240" w:lineRule="auto"/>
        <w:jc w:val="both"/>
        <w:rPr>
          <w:rFonts w:ascii="Barlow Light" w:eastAsia="Barlow Light" w:hAnsi="Barlow Light" w:cs="Barlow Light"/>
          <w:color w:val="666666"/>
          <w:sz w:val="20"/>
          <w:szCs w:val="20"/>
        </w:rPr>
      </w:pPr>
    </w:p>
    <w:p w14:paraId="129450C8" w14:textId="77777777" w:rsidR="00FB65BC" w:rsidRPr="00B977A3" w:rsidRDefault="00000000">
      <w:pPr>
        <w:spacing w:after="0" w:line="240" w:lineRule="auto"/>
        <w:jc w:val="both"/>
        <w:rPr>
          <w:rFonts w:ascii="Barlow" w:eastAsia="Barlow" w:hAnsi="Barlow" w:cs="Barlow"/>
          <w:b/>
          <w:bCs/>
          <w:color w:val="143467"/>
          <w:sz w:val="22"/>
          <w:szCs w:val="22"/>
        </w:rPr>
      </w:pPr>
      <w:bookmarkStart w:id="5" w:name="_heading=h.degw9ihlc3ce" w:colFirst="0" w:colLast="0"/>
      <w:bookmarkEnd w:id="5"/>
      <w:r w:rsidRPr="00B977A3">
        <w:rPr>
          <w:rFonts w:ascii="Barlow" w:eastAsia="Barlow" w:hAnsi="Barlow" w:cs="Barlow"/>
          <w:b/>
          <w:bCs/>
          <w:color w:val="143467"/>
          <w:sz w:val="22"/>
          <w:szCs w:val="22"/>
        </w:rPr>
        <w:t xml:space="preserve">Día 6. </w:t>
      </w:r>
      <w:proofErr w:type="gramStart"/>
      <w:r w:rsidRPr="00B977A3">
        <w:rPr>
          <w:rFonts w:ascii="Barlow" w:eastAsia="Barlow" w:hAnsi="Barlow" w:cs="Barlow"/>
          <w:b/>
          <w:bCs/>
          <w:color w:val="143467"/>
          <w:sz w:val="22"/>
          <w:szCs w:val="22"/>
        </w:rPr>
        <w:t>Jueves</w:t>
      </w:r>
      <w:proofErr w:type="gramEnd"/>
      <w:r w:rsidRPr="00B977A3">
        <w:rPr>
          <w:rFonts w:ascii="Barlow" w:eastAsia="Barlow" w:hAnsi="Barlow" w:cs="Barlow"/>
          <w:b/>
          <w:bCs/>
          <w:color w:val="143467"/>
          <w:sz w:val="22"/>
          <w:szCs w:val="22"/>
        </w:rPr>
        <w:t xml:space="preserve"> 24 de diciembre - Rovaniemi </w:t>
      </w:r>
    </w:p>
    <w:p w14:paraId="5EEBC5B9" w14:textId="77777777" w:rsidR="00FB65BC" w:rsidRPr="00B977A3" w:rsidRDefault="00000000">
      <w:pPr>
        <w:spacing w:after="0" w:line="240" w:lineRule="auto"/>
        <w:jc w:val="both"/>
        <w:rPr>
          <w:rFonts w:ascii="Barlow" w:eastAsia="Barlow" w:hAnsi="Barlow" w:cs="Barlow"/>
          <w:b/>
          <w:bCs/>
          <w:color w:val="143467"/>
          <w:sz w:val="22"/>
          <w:szCs w:val="22"/>
        </w:rPr>
      </w:pPr>
      <w:r w:rsidRPr="00B977A3">
        <w:rPr>
          <w:rFonts w:ascii="Barlow" w:eastAsia="Barlow" w:hAnsi="Barlow" w:cs="Barlow"/>
          <w:b/>
          <w:bCs/>
          <w:color w:val="143467"/>
          <w:sz w:val="22"/>
          <w:szCs w:val="22"/>
        </w:rPr>
        <w:t xml:space="preserve">Alojamiento: Santa Claus Holiday </w:t>
      </w:r>
      <w:proofErr w:type="spellStart"/>
      <w:r w:rsidRPr="00B977A3">
        <w:rPr>
          <w:rFonts w:ascii="Barlow" w:eastAsia="Barlow" w:hAnsi="Barlow" w:cs="Barlow"/>
          <w:b/>
          <w:bCs/>
          <w:color w:val="143467"/>
          <w:sz w:val="22"/>
          <w:szCs w:val="22"/>
        </w:rPr>
        <w:t>Village</w:t>
      </w:r>
      <w:proofErr w:type="spellEnd"/>
      <w:r w:rsidRPr="00B977A3">
        <w:rPr>
          <w:rFonts w:ascii="Barlow" w:eastAsia="Barlow" w:hAnsi="Barlow" w:cs="Barlow"/>
          <w:b/>
          <w:bCs/>
          <w:color w:val="143467"/>
          <w:sz w:val="22"/>
          <w:szCs w:val="22"/>
        </w:rPr>
        <w:t xml:space="preserve"> - Cabana</w:t>
      </w:r>
    </w:p>
    <w:p w14:paraId="160D2579" w14:textId="77777777" w:rsidR="00FB65BC" w:rsidRPr="00B977A3" w:rsidRDefault="00000000">
      <w:pPr>
        <w:spacing w:after="0" w:line="240" w:lineRule="auto"/>
        <w:jc w:val="both"/>
        <w:rPr>
          <w:rFonts w:ascii="Barlow Light" w:eastAsia="Barlow Light" w:hAnsi="Barlow Light" w:cs="Barlow Light"/>
          <w:color w:val="666666"/>
          <w:sz w:val="20"/>
          <w:szCs w:val="20"/>
        </w:rPr>
      </w:pPr>
      <w:r w:rsidRPr="00B977A3">
        <w:rPr>
          <w:rFonts w:ascii="Barlow Light" w:eastAsia="Barlow Light" w:hAnsi="Barlow Light" w:cs="Barlow Light"/>
          <w:color w:val="666666"/>
          <w:sz w:val="20"/>
          <w:szCs w:val="20"/>
        </w:rPr>
        <w:t>.</w:t>
      </w:r>
    </w:p>
    <w:p w14:paraId="11634F94" w14:textId="77777777" w:rsidR="00FB65BC" w:rsidRPr="00B977A3" w:rsidRDefault="00000000">
      <w:pPr>
        <w:spacing w:after="0" w:line="240" w:lineRule="auto"/>
        <w:rPr>
          <w:rFonts w:ascii="Barlow" w:eastAsia="Barlow" w:hAnsi="Barlow" w:cs="Barlow"/>
          <w:b/>
          <w:bCs/>
          <w:color w:val="FFC000"/>
          <w:sz w:val="22"/>
          <w:szCs w:val="22"/>
        </w:rPr>
      </w:pPr>
      <w:r w:rsidRPr="00B977A3">
        <w:rPr>
          <w:rFonts w:ascii="Barlow" w:eastAsia="Barlow" w:hAnsi="Barlow" w:cs="Barlow"/>
          <w:b/>
          <w:bCs/>
          <w:color w:val="FFC000"/>
          <w:sz w:val="22"/>
          <w:szCs w:val="22"/>
        </w:rPr>
        <w:t xml:space="preserve">Opcional: paseo en trineo tirado por </w:t>
      </w:r>
      <w:proofErr w:type="spellStart"/>
      <w:r w:rsidRPr="00B977A3">
        <w:rPr>
          <w:rFonts w:ascii="Barlow" w:eastAsia="Barlow" w:hAnsi="Barlow" w:cs="Barlow"/>
          <w:b/>
          <w:bCs/>
          <w:color w:val="FFC000"/>
          <w:sz w:val="22"/>
          <w:szCs w:val="22"/>
        </w:rPr>
        <w:t>huskies</w:t>
      </w:r>
      <w:proofErr w:type="spellEnd"/>
      <w:r w:rsidRPr="00B977A3">
        <w:rPr>
          <w:rFonts w:ascii="Barlow" w:eastAsia="Barlow" w:hAnsi="Barlow" w:cs="Barlow"/>
          <w:b/>
          <w:bCs/>
          <w:color w:val="FFC000"/>
          <w:sz w:val="22"/>
          <w:szCs w:val="22"/>
        </w:rPr>
        <w:t xml:space="preserve"> de 5 km </w:t>
      </w:r>
    </w:p>
    <w:p w14:paraId="29F09238" w14:textId="77777777" w:rsidR="00FB65BC" w:rsidRPr="00B977A3" w:rsidRDefault="00000000">
      <w:pPr>
        <w:spacing w:after="0" w:line="240" w:lineRule="auto"/>
        <w:rPr>
          <w:rFonts w:ascii="Barlow" w:eastAsia="Barlow" w:hAnsi="Barlow" w:cs="Barlow"/>
          <w:b/>
          <w:bCs/>
          <w:color w:val="FFC000"/>
          <w:sz w:val="22"/>
          <w:szCs w:val="22"/>
        </w:rPr>
      </w:pPr>
      <w:r w:rsidRPr="00B977A3">
        <w:rPr>
          <w:rFonts w:ascii="Barlow" w:eastAsia="Barlow" w:hAnsi="Barlow" w:cs="Barlow"/>
          <w:b/>
          <w:bCs/>
          <w:color w:val="FFC000"/>
          <w:sz w:val="22"/>
          <w:szCs w:val="22"/>
        </w:rPr>
        <w:t>Precio: 176€ por confirmar</w:t>
      </w:r>
    </w:p>
    <w:p w14:paraId="0D2643B1" w14:textId="77777777" w:rsidR="00FB65BC" w:rsidRPr="00B977A3" w:rsidRDefault="00000000">
      <w:pPr>
        <w:spacing w:after="0" w:line="240" w:lineRule="auto"/>
        <w:rPr>
          <w:rFonts w:ascii="Barlow" w:eastAsia="Barlow" w:hAnsi="Barlow" w:cs="Barlow"/>
          <w:color w:val="143467"/>
          <w:sz w:val="22"/>
          <w:szCs w:val="22"/>
        </w:rPr>
      </w:pPr>
      <w:r w:rsidRPr="00B977A3">
        <w:rPr>
          <w:noProof/>
        </w:rPr>
        <w:drawing>
          <wp:anchor distT="0" distB="0" distL="114300" distR="114300" simplePos="0" relativeHeight="251670528" behindDoc="0" locked="0" layoutInCell="1" hidden="0" allowOverlap="1" wp14:anchorId="2DDCF2D7" wp14:editId="105CFC06">
            <wp:simplePos x="0" y="0"/>
            <wp:positionH relativeFrom="column">
              <wp:posOffset>3558540</wp:posOffset>
            </wp:positionH>
            <wp:positionV relativeFrom="paragraph">
              <wp:posOffset>144145</wp:posOffset>
            </wp:positionV>
            <wp:extent cx="2018665" cy="1363980"/>
            <wp:effectExtent l="0" t="0" r="0" b="0"/>
            <wp:wrapSquare wrapText="bothSides" distT="0" distB="0" distL="114300" distR="114300"/>
            <wp:docPr id="2111172337" name="image15.jpg" descr="Un grupo de perros tirando de un trine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5.jpg" descr="Un grupo de perros tirando de un trineo&#10;&#10;El contenido generado por IA puede ser incorrecto."/>
                    <pic:cNvPicPr preferRelativeResize="0"/>
                  </pic:nvPicPr>
                  <pic:blipFill>
                    <a:blip r:embed="rId20"/>
                    <a:srcRect/>
                    <a:stretch>
                      <a:fillRect/>
                    </a:stretch>
                  </pic:blipFill>
                  <pic:spPr>
                    <a:xfrm>
                      <a:off x="0" y="0"/>
                      <a:ext cx="2018665" cy="1363980"/>
                    </a:xfrm>
                    <a:prstGeom prst="rect">
                      <a:avLst/>
                    </a:prstGeom>
                    <a:ln/>
                  </pic:spPr>
                </pic:pic>
              </a:graphicData>
            </a:graphic>
          </wp:anchor>
        </w:drawing>
      </w:r>
    </w:p>
    <w:p w14:paraId="0FFF8C82" w14:textId="77777777" w:rsidR="00FB65BC" w:rsidRPr="00B977A3" w:rsidRDefault="00000000">
      <w:pPr>
        <w:spacing w:line="240" w:lineRule="auto"/>
        <w:jc w:val="both"/>
        <w:rPr>
          <w:rFonts w:ascii="Calibri" w:eastAsia="Calibri" w:hAnsi="Calibri" w:cs="Calibri"/>
          <w:color w:val="143467"/>
          <w:sz w:val="22"/>
          <w:szCs w:val="22"/>
        </w:rPr>
      </w:pPr>
      <w:r w:rsidRPr="00B977A3">
        <w:rPr>
          <w:rFonts w:ascii="Calibri" w:eastAsia="Calibri" w:hAnsi="Calibri" w:cs="Calibri"/>
          <w:color w:val="666666"/>
          <w:sz w:val="20"/>
          <w:szCs w:val="20"/>
        </w:rPr>
        <w:t xml:space="preserve">Esta mañana, comenzamos nuestro viaje con un viaje a la granja de </w:t>
      </w:r>
      <w:proofErr w:type="spellStart"/>
      <w:r w:rsidRPr="00B977A3">
        <w:rPr>
          <w:rFonts w:ascii="Calibri" w:eastAsia="Calibri" w:hAnsi="Calibri" w:cs="Calibri"/>
          <w:color w:val="666666"/>
          <w:sz w:val="20"/>
          <w:szCs w:val="20"/>
        </w:rPr>
        <w:t>huskies</w:t>
      </w:r>
      <w:proofErr w:type="spellEnd"/>
      <w:r w:rsidRPr="00B977A3">
        <w:rPr>
          <w:rFonts w:ascii="Calibri" w:eastAsia="Calibri" w:hAnsi="Calibri" w:cs="Calibri"/>
          <w:color w:val="666666"/>
          <w:sz w:val="20"/>
          <w:szCs w:val="20"/>
        </w:rPr>
        <w:t xml:space="preserve">. ¡A su llegada, seguramente escuchará a los perros esquimales listos y ansiosos por pasar el rato con usted! A medida que conozcas a los </w:t>
      </w:r>
      <w:proofErr w:type="spellStart"/>
      <w:r w:rsidRPr="00B977A3">
        <w:rPr>
          <w:rFonts w:ascii="Calibri" w:eastAsia="Calibri" w:hAnsi="Calibri" w:cs="Calibri"/>
          <w:color w:val="666666"/>
          <w:sz w:val="20"/>
          <w:szCs w:val="20"/>
        </w:rPr>
        <w:t>mushers</w:t>
      </w:r>
      <w:proofErr w:type="spellEnd"/>
      <w:r w:rsidRPr="00B977A3">
        <w:rPr>
          <w:rFonts w:ascii="Calibri" w:eastAsia="Calibri" w:hAnsi="Calibri" w:cs="Calibri"/>
          <w:color w:val="666666"/>
          <w:sz w:val="20"/>
          <w:szCs w:val="20"/>
        </w:rPr>
        <w:t xml:space="preserve">, aprenderás a controlar y dirigir el trineo. Paseando por la finca, conoceremos la vida y los hábitos de los </w:t>
      </w:r>
      <w:proofErr w:type="spellStart"/>
      <w:r w:rsidRPr="00B977A3">
        <w:rPr>
          <w:rFonts w:ascii="Calibri" w:eastAsia="Calibri" w:hAnsi="Calibri" w:cs="Calibri"/>
          <w:color w:val="666666"/>
          <w:sz w:val="20"/>
          <w:szCs w:val="20"/>
        </w:rPr>
        <w:t>huskies</w:t>
      </w:r>
      <w:proofErr w:type="spellEnd"/>
      <w:r w:rsidRPr="00B977A3">
        <w:rPr>
          <w:rFonts w:ascii="Calibri" w:eastAsia="Calibri" w:hAnsi="Calibri" w:cs="Calibri"/>
          <w:color w:val="666666"/>
          <w:sz w:val="20"/>
          <w:szCs w:val="20"/>
        </w:rPr>
        <w:t>. Pronto nos encontraremos con nuestros propios grupos de perros esquimales y nos dirigiremos al bosque silencioso (2 personas por trineo). Mientras nos preparamos para irnos, los ladridos y aullidos de los perros se hacen cada vez más fuertes, esperando con impaciencia huir. Finalmente, cuando comienzas, los perros esquimales comienzan a tirar de ti en silencio y contentos. Cuando regresemos, podremos agradecerles su trabajo y acurrucarnos con ellos, registrando el momento en fotos. Vamos a entrar en calor con café, pan y salchichas. ¡Esta actividad consiste en conducir un trineo de 5 km!</w:t>
      </w:r>
    </w:p>
    <w:p w14:paraId="59BE1B56" w14:textId="77777777" w:rsidR="00FB65BC" w:rsidRPr="00B977A3" w:rsidRDefault="00FB65BC">
      <w:pPr>
        <w:spacing w:after="0" w:line="240" w:lineRule="auto"/>
        <w:jc w:val="both"/>
        <w:rPr>
          <w:rFonts w:ascii="Barlow Light" w:eastAsia="Barlow Light" w:hAnsi="Barlow Light" w:cs="Barlow Light"/>
          <w:b/>
          <w:bCs/>
          <w:color w:val="FFC000"/>
          <w:sz w:val="22"/>
          <w:szCs w:val="22"/>
        </w:rPr>
      </w:pPr>
      <w:bookmarkStart w:id="6" w:name="_heading=h.vl72rf6wa8n6" w:colFirst="0" w:colLast="0"/>
      <w:bookmarkEnd w:id="6"/>
    </w:p>
    <w:p w14:paraId="6D2B905A" w14:textId="77777777" w:rsidR="00FB65BC" w:rsidRPr="00B977A3" w:rsidRDefault="00FB65BC">
      <w:pPr>
        <w:spacing w:after="0" w:line="240" w:lineRule="auto"/>
        <w:jc w:val="both"/>
        <w:rPr>
          <w:rFonts w:ascii="Barlow Light" w:eastAsia="Barlow Light" w:hAnsi="Barlow Light" w:cs="Barlow Light"/>
          <w:b/>
          <w:bCs/>
          <w:color w:val="FFC000"/>
          <w:sz w:val="22"/>
          <w:szCs w:val="22"/>
        </w:rPr>
      </w:pPr>
    </w:p>
    <w:p w14:paraId="3B4DABEE" w14:textId="77777777" w:rsidR="00FB65BC" w:rsidRPr="00B977A3" w:rsidRDefault="00FB65BC">
      <w:pPr>
        <w:spacing w:after="0" w:line="240" w:lineRule="auto"/>
        <w:jc w:val="both"/>
        <w:rPr>
          <w:rFonts w:ascii="Barlow Light" w:eastAsia="Barlow Light" w:hAnsi="Barlow Light" w:cs="Barlow Light"/>
          <w:b/>
          <w:bCs/>
          <w:color w:val="FFC000"/>
          <w:sz w:val="22"/>
          <w:szCs w:val="22"/>
        </w:rPr>
      </w:pPr>
    </w:p>
    <w:p w14:paraId="2DC99E35" w14:textId="77777777" w:rsidR="00FB65BC" w:rsidRPr="00B977A3" w:rsidRDefault="00FB65BC">
      <w:pPr>
        <w:spacing w:after="0" w:line="240" w:lineRule="auto"/>
        <w:jc w:val="both"/>
        <w:rPr>
          <w:rFonts w:ascii="Barlow Light" w:eastAsia="Barlow Light" w:hAnsi="Barlow Light" w:cs="Barlow Light"/>
          <w:b/>
          <w:bCs/>
          <w:color w:val="FFC000"/>
          <w:sz w:val="22"/>
          <w:szCs w:val="22"/>
        </w:rPr>
      </w:pPr>
    </w:p>
    <w:p w14:paraId="2AC71B71" w14:textId="77777777" w:rsidR="00FB65BC" w:rsidRPr="00B977A3" w:rsidRDefault="00FB65BC">
      <w:pPr>
        <w:spacing w:after="0" w:line="240" w:lineRule="auto"/>
        <w:jc w:val="both"/>
        <w:rPr>
          <w:rFonts w:ascii="Barlow Light" w:eastAsia="Barlow Light" w:hAnsi="Barlow Light" w:cs="Barlow Light"/>
          <w:b/>
          <w:bCs/>
          <w:color w:val="FFC000"/>
          <w:sz w:val="22"/>
          <w:szCs w:val="22"/>
        </w:rPr>
      </w:pPr>
    </w:p>
    <w:p w14:paraId="33747CC4" w14:textId="77777777" w:rsidR="00FB65BC" w:rsidRPr="00B977A3" w:rsidRDefault="00FB65BC">
      <w:pPr>
        <w:spacing w:after="0" w:line="240" w:lineRule="auto"/>
        <w:jc w:val="both"/>
        <w:rPr>
          <w:rFonts w:ascii="Barlow Light" w:eastAsia="Barlow Light" w:hAnsi="Barlow Light" w:cs="Barlow Light"/>
          <w:b/>
          <w:bCs/>
          <w:color w:val="0070C0"/>
          <w:sz w:val="22"/>
          <w:szCs w:val="22"/>
        </w:rPr>
      </w:pPr>
    </w:p>
    <w:p w14:paraId="16E34652" w14:textId="77777777" w:rsidR="00FB65BC" w:rsidRPr="00B977A3" w:rsidRDefault="00000000">
      <w:pPr>
        <w:spacing w:after="0" w:line="240" w:lineRule="auto"/>
        <w:jc w:val="both"/>
        <w:rPr>
          <w:rFonts w:ascii="Barlow Light" w:eastAsia="Barlow Light" w:hAnsi="Barlow Light" w:cs="Barlow Light"/>
          <w:b/>
          <w:bCs/>
          <w:color w:val="EE0000"/>
          <w:sz w:val="22"/>
          <w:szCs w:val="22"/>
        </w:rPr>
      </w:pPr>
      <w:bookmarkStart w:id="7" w:name="_heading=h.kfxjjdwmyo97" w:colFirst="0" w:colLast="0"/>
      <w:bookmarkEnd w:id="7"/>
      <w:r w:rsidRPr="00B977A3">
        <w:rPr>
          <w:rFonts w:ascii="Barlow Light" w:eastAsia="Barlow Light" w:hAnsi="Barlow Light" w:cs="Barlow Light"/>
          <w:b/>
          <w:bCs/>
          <w:color w:val="EE0000"/>
          <w:sz w:val="22"/>
          <w:szCs w:val="22"/>
        </w:rPr>
        <w:t xml:space="preserve">Una cena de Navidad en </w:t>
      </w:r>
      <w:proofErr w:type="spellStart"/>
      <w:r w:rsidRPr="00B977A3">
        <w:rPr>
          <w:rFonts w:ascii="Barlow Light" w:eastAsia="Barlow Light" w:hAnsi="Barlow Light" w:cs="Barlow Light"/>
          <w:b/>
          <w:bCs/>
          <w:color w:val="EE0000"/>
          <w:sz w:val="22"/>
          <w:szCs w:val="22"/>
        </w:rPr>
        <w:t>Poropirtti</w:t>
      </w:r>
      <w:proofErr w:type="spellEnd"/>
      <w:r w:rsidRPr="00B977A3">
        <w:rPr>
          <w:rFonts w:ascii="Barlow Light" w:eastAsia="Barlow Light" w:hAnsi="Barlow Light" w:cs="Barlow Light"/>
          <w:b/>
          <w:bCs/>
          <w:color w:val="EE0000"/>
          <w:sz w:val="22"/>
          <w:szCs w:val="22"/>
        </w:rPr>
        <w:t xml:space="preserve"> 24.12.2026</w:t>
      </w:r>
    </w:p>
    <w:p w14:paraId="280D6679" w14:textId="77777777" w:rsidR="00FB65BC" w:rsidRPr="00B977A3" w:rsidRDefault="00000000">
      <w:pPr>
        <w:tabs>
          <w:tab w:val="left" w:pos="7874"/>
        </w:tabs>
        <w:spacing w:after="0" w:line="256" w:lineRule="auto"/>
        <w:jc w:val="both"/>
        <w:rPr>
          <w:rFonts w:ascii="Barlow Light" w:eastAsia="Barlow Light" w:hAnsi="Barlow Light" w:cs="Barlow Light"/>
          <w:b/>
          <w:bCs/>
          <w:color w:val="666666"/>
          <w:sz w:val="20"/>
          <w:szCs w:val="20"/>
        </w:rPr>
      </w:pPr>
      <w:r w:rsidRPr="00B977A3">
        <w:rPr>
          <w:rFonts w:ascii="Barlow Light" w:eastAsia="Barlow Light" w:hAnsi="Barlow Light" w:cs="Barlow Light"/>
          <w:b/>
          <w:bCs/>
          <w:color w:val="666666"/>
          <w:sz w:val="20"/>
          <w:szCs w:val="20"/>
        </w:rPr>
        <w:t>Precio adulto: TBC 195 €,</w:t>
      </w:r>
    </w:p>
    <w:p w14:paraId="2520E9A7" w14:textId="77777777" w:rsidR="00FB65BC" w:rsidRPr="00B977A3" w:rsidRDefault="00000000">
      <w:pPr>
        <w:spacing w:after="0" w:line="240" w:lineRule="auto"/>
        <w:jc w:val="both"/>
        <w:rPr>
          <w:rFonts w:ascii="Barlow Light" w:eastAsia="Barlow Light" w:hAnsi="Barlow Light" w:cs="Barlow Light"/>
          <w:color w:val="666666"/>
          <w:sz w:val="20"/>
          <w:szCs w:val="20"/>
        </w:rPr>
      </w:pPr>
      <w:r w:rsidRPr="00B977A3">
        <w:rPr>
          <w:noProof/>
        </w:rPr>
        <w:drawing>
          <wp:anchor distT="0" distB="0" distL="114300" distR="114300" simplePos="0" relativeHeight="251671552" behindDoc="0" locked="0" layoutInCell="1" hidden="0" allowOverlap="1" wp14:anchorId="5A3D2475" wp14:editId="76AC71C5">
            <wp:simplePos x="0" y="0"/>
            <wp:positionH relativeFrom="column">
              <wp:posOffset>3117215</wp:posOffset>
            </wp:positionH>
            <wp:positionV relativeFrom="paragraph">
              <wp:posOffset>132715</wp:posOffset>
            </wp:positionV>
            <wp:extent cx="2494280" cy="1662430"/>
            <wp:effectExtent l="0" t="0" r="0" b="0"/>
            <wp:wrapSquare wrapText="bothSides" distT="0" distB="0" distL="114300" distR="114300"/>
            <wp:docPr id="2111172334" name="image10.jpg" descr="Una sala de estar con mesas y sill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jpg" descr="Una sala de estar con mesas y sillas&#10;&#10;El contenido generado por IA puede ser incorrecto."/>
                    <pic:cNvPicPr preferRelativeResize="0"/>
                  </pic:nvPicPr>
                  <pic:blipFill>
                    <a:blip r:embed="rId21"/>
                    <a:srcRect/>
                    <a:stretch>
                      <a:fillRect/>
                    </a:stretch>
                  </pic:blipFill>
                  <pic:spPr>
                    <a:xfrm>
                      <a:off x="0" y="0"/>
                      <a:ext cx="2494280" cy="1662430"/>
                    </a:xfrm>
                    <a:prstGeom prst="rect">
                      <a:avLst/>
                    </a:prstGeom>
                    <a:ln/>
                  </pic:spPr>
                </pic:pic>
              </a:graphicData>
            </a:graphic>
          </wp:anchor>
        </w:drawing>
      </w:r>
    </w:p>
    <w:p w14:paraId="7AB08042" w14:textId="77777777" w:rsidR="00FB65BC" w:rsidRPr="00B977A3" w:rsidRDefault="00000000">
      <w:pPr>
        <w:spacing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 xml:space="preserve">Sumérgete en la magia de una Navidad finlandesa disfrutando de una inolvidable cena tradicional en </w:t>
      </w:r>
      <w:proofErr w:type="spellStart"/>
      <w:r w:rsidRPr="00B977A3">
        <w:rPr>
          <w:rFonts w:ascii="Calibri" w:eastAsia="Calibri" w:hAnsi="Calibri" w:cs="Calibri"/>
          <w:color w:val="666666"/>
          <w:sz w:val="20"/>
          <w:szCs w:val="20"/>
        </w:rPr>
        <w:t>Poropirtti</w:t>
      </w:r>
      <w:proofErr w:type="spellEnd"/>
      <w:r w:rsidRPr="00B977A3">
        <w:rPr>
          <w:rFonts w:ascii="Calibri" w:eastAsia="Calibri" w:hAnsi="Calibri" w:cs="Calibri"/>
          <w:color w:val="666666"/>
          <w:sz w:val="20"/>
          <w:szCs w:val="20"/>
        </w:rPr>
        <w:t xml:space="preserve">. Los elfos comenzarán esta aventura con una cálida bienvenida en un salón de baile amigable y acogedor. Cada una de sus mesas está decorada con velas y ramas de pino. La noche dará un giro mágico cuando, desde el tejado, un misterioso tintineo llegue a tus oídos. Los elfos lo guiarán ansiosamente a la cabaña secreta de Santa, donde descansa para pasar una larga noche repartiendo regalos. </w:t>
      </w:r>
      <w:r w:rsidRPr="00B977A3">
        <w:rPr>
          <w:noProof/>
        </w:rPr>
        <w:drawing>
          <wp:anchor distT="0" distB="0" distL="114300" distR="114300" simplePos="0" relativeHeight="251672576" behindDoc="0" locked="0" layoutInCell="1" hidden="0" allowOverlap="1" wp14:anchorId="50958787" wp14:editId="137D34B7">
            <wp:simplePos x="0" y="0"/>
            <wp:positionH relativeFrom="column">
              <wp:posOffset>3121660</wp:posOffset>
            </wp:positionH>
            <wp:positionV relativeFrom="paragraph">
              <wp:posOffset>1726564</wp:posOffset>
            </wp:positionV>
            <wp:extent cx="2487930" cy="1244600"/>
            <wp:effectExtent l="0" t="0" r="0" b="0"/>
            <wp:wrapSquare wrapText="bothSides" distT="0" distB="0" distL="114300" distR="114300"/>
            <wp:docPr id="2111172341" name="image11.jpg" descr="Una persona con traje sentada en una sil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jpg" descr="Una persona con traje sentada en una silla&#10;&#10;El contenido generado por IA puede ser incorrecto."/>
                    <pic:cNvPicPr preferRelativeResize="0"/>
                  </pic:nvPicPr>
                  <pic:blipFill>
                    <a:blip r:embed="rId8"/>
                    <a:srcRect/>
                    <a:stretch>
                      <a:fillRect/>
                    </a:stretch>
                  </pic:blipFill>
                  <pic:spPr>
                    <a:xfrm>
                      <a:off x="0" y="0"/>
                      <a:ext cx="2487930" cy="1244600"/>
                    </a:xfrm>
                    <a:prstGeom prst="rect">
                      <a:avLst/>
                    </a:prstGeom>
                    <a:ln/>
                  </pic:spPr>
                </pic:pic>
              </a:graphicData>
            </a:graphic>
          </wp:anchor>
        </w:drawing>
      </w:r>
    </w:p>
    <w:p w14:paraId="603566F3" w14:textId="77777777" w:rsidR="00FB65BC" w:rsidRPr="00B977A3" w:rsidRDefault="00000000">
      <w:pPr>
        <w:spacing w:line="240" w:lineRule="auto"/>
        <w:jc w:val="both"/>
        <w:rPr>
          <w:rFonts w:ascii="Calibri" w:eastAsia="Calibri" w:hAnsi="Calibri" w:cs="Calibri"/>
          <w:b/>
          <w:bCs/>
          <w:color w:val="143467"/>
          <w:sz w:val="22"/>
          <w:szCs w:val="22"/>
        </w:rPr>
      </w:pPr>
      <w:r w:rsidRPr="00B977A3">
        <w:rPr>
          <w:rFonts w:ascii="Calibri" w:eastAsia="Calibri" w:hAnsi="Calibri" w:cs="Calibri"/>
          <w:color w:val="666666"/>
          <w:sz w:val="20"/>
          <w:szCs w:val="20"/>
        </w:rPr>
        <w:t>Al calor del fuego, disfruta de un momento de intimidad con este legendario personaje y déjate seducir por las tradiciones navideñas finlandesas. Comparte el espíritu festivo con una deliciosa comida y, cautivado por el encanto de una Navidad atemporal al mejor estilo finlandés, vivirás momentos inolvidables.</w:t>
      </w:r>
    </w:p>
    <w:p w14:paraId="7BBB6598" w14:textId="77777777" w:rsidR="00FB65BC" w:rsidRPr="00B977A3" w:rsidRDefault="00FB65BC">
      <w:pPr>
        <w:spacing w:after="0" w:line="240" w:lineRule="auto"/>
        <w:jc w:val="both"/>
        <w:rPr>
          <w:rFonts w:ascii="Barlow" w:eastAsia="Barlow" w:hAnsi="Barlow" w:cs="Barlow"/>
          <w:b/>
          <w:bCs/>
          <w:color w:val="143467"/>
          <w:sz w:val="22"/>
          <w:szCs w:val="22"/>
        </w:rPr>
      </w:pPr>
    </w:p>
    <w:p w14:paraId="5F3578F2" w14:textId="77777777" w:rsidR="00FB65BC" w:rsidRPr="00B977A3" w:rsidRDefault="00FB65BC">
      <w:pPr>
        <w:spacing w:after="0" w:line="240" w:lineRule="auto"/>
        <w:jc w:val="both"/>
        <w:rPr>
          <w:rFonts w:ascii="Barlow" w:eastAsia="Barlow" w:hAnsi="Barlow" w:cs="Barlow"/>
          <w:b/>
          <w:bCs/>
          <w:color w:val="143467"/>
          <w:sz w:val="22"/>
          <w:szCs w:val="22"/>
        </w:rPr>
      </w:pPr>
    </w:p>
    <w:p w14:paraId="216DB827" w14:textId="77777777" w:rsidR="00FB65BC" w:rsidRPr="00B977A3" w:rsidRDefault="00FB65BC">
      <w:pPr>
        <w:spacing w:after="0" w:line="240" w:lineRule="auto"/>
        <w:jc w:val="both"/>
        <w:rPr>
          <w:rFonts w:ascii="Barlow" w:eastAsia="Barlow" w:hAnsi="Barlow" w:cs="Barlow"/>
          <w:b/>
          <w:bCs/>
          <w:color w:val="143467"/>
          <w:sz w:val="22"/>
          <w:szCs w:val="22"/>
        </w:rPr>
      </w:pPr>
    </w:p>
    <w:p w14:paraId="093E7AA6" w14:textId="77777777" w:rsidR="00FB65BC" w:rsidRPr="00B977A3" w:rsidRDefault="00000000">
      <w:pPr>
        <w:spacing w:after="0" w:line="240" w:lineRule="auto"/>
        <w:jc w:val="both"/>
        <w:rPr>
          <w:rFonts w:ascii="Barlow" w:eastAsia="Barlow" w:hAnsi="Barlow" w:cs="Barlow"/>
          <w:b/>
          <w:bCs/>
          <w:color w:val="143467"/>
          <w:sz w:val="22"/>
          <w:szCs w:val="22"/>
        </w:rPr>
      </w:pPr>
      <w:r w:rsidRPr="00B977A3">
        <w:rPr>
          <w:rFonts w:ascii="Barlow" w:eastAsia="Barlow" w:hAnsi="Barlow" w:cs="Barlow"/>
          <w:b/>
          <w:bCs/>
          <w:color w:val="143467"/>
          <w:sz w:val="22"/>
          <w:szCs w:val="22"/>
        </w:rPr>
        <w:t xml:space="preserve">Día 7. </w:t>
      </w:r>
      <w:proofErr w:type="gramStart"/>
      <w:r w:rsidRPr="00B977A3">
        <w:rPr>
          <w:rFonts w:ascii="Barlow" w:eastAsia="Barlow" w:hAnsi="Barlow" w:cs="Barlow"/>
          <w:b/>
          <w:bCs/>
          <w:color w:val="143467"/>
          <w:sz w:val="22"/>
          <w:szCs w:val="22"/>
        </w:rPr>
        <w:t>Viernes</w:t>
      </w:r>
      <w:proofErr w:type="gramEnd"/>
      <w:r w:rsidRPr="00B977A3">
        <w:rPr>
          <w:rFonts w:ascii="Barlow" w:eastAsia="Barlow" w:hAnsi="Barlow" w:cs="Barlow"/>
          <w:b/>
          <w:bCs/>
          <w:color w:val="143467"/>
          <w:sz w:val="22"/>
          <w:szCs w:val="22"/>
        </w:rPr>
        <w:t xml:space="preserve">, 25 de diciembre - Rovaniemi </w:t>
      </w:r>
    </w:p>
    <w:p w14:paraId="3CF3FAE9" w14:textId="77777777" w:rsidR="00FB65BC" w:rsidRPr="00B977A3" w:rsidRDefault="00000000">
      <w:pPr>
        <w:spacing w:after="0" w:line="240"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Alojamiento: Pueblo de vacaciones de Papá Noel – Cabaña</w:t>
      </w:r>
    </w:p>
    <w:p w14:paraId="76ED96DB" w14:textId="77777777" w:rsidR="00FB65BC" w:rsidRPr="00B977A3" w:rsidRDefault="00000000">
      <w:pPr>
        <w:spacing w:after="0" w:line="240" w:lineRule="auto"/>
        <w:rPr>
          <w:rFonts w:ascii="Barlow" w:eastAsia="Barlow" w:hAnsi="Barlow" w:cs="Barlow"/>
          <w:b/>
          <w:bCs/>
          <w:color w:val="FFC000"/>
          <w:sz w:val="22"/>
          <w:szCs w:val="22"/>
        </w:rPr>
      </w:pPr>
      <w:r w:rsidRPr="00B977A3">
        <w:rPr>
          <w:rFonts w:ascii="Barlow" w:eastAsia="Barlow" w:hAnsi="Barlow" w:cs="Barlow"/>
          <w:b/>
          <w:bCs/>
          <w:color w:val="FFC000"/>
          <w:sz w:val="22"/>
          <w:szCs w:val="22"/>
        </w:rPr>
        <w:t xml:space="preserve">Opcional: Visita privada de Papá Noel a la cabaña*    </w:t>
      </w:r>
    </w:p>
    <w:p w14:paraId="13C14413" w14:textId="77777777" w:rsidR="00FB65BC" w:rsidRPr="00B977A3" w:rsidRDefault="00000000">
      <w:pPr>
        <w:spacing w:line="240" w:lineRule="auto"/>
        <w:jc w:val="both"/>
        <w:rPr>
          <w:rFonts w:ascii="Calibri" w:eastAsia="Calibri" w:hAnsi="Calibri" w:cs="Calibri"/>
          <w:b/>
          <w:bCs/>
          <w:color w:val="143467"/>
          <w:sz w:val="22"/>
          <w:szCs w:val="22"/>
        </w:rPr>
      </w:pPr>
      <w:r w:rsidRPr="00B977A3">
        <w:rPr>
          <w:rFonts w:ascii="Calibri" w:eastAsia="Calibri" w:hAnsi="Calibri" w:cs="Calibri"/>
          <w:color w:val="666666"/>
          <w:sz w:val="20"/>
          <w:szCs w:val="20"/>
        </w:rPr>
        <w:t>La noche es silenciosa y el bosque está cubierto por un espeso manto de nieve. Afuera, se puede escuchar el tintineo distante de las campanas ... primero casi imperceptible, luego cada vez más claro.</w:t>
      </w:r>
      <w:r w:rsidRPr="00B977A3">
        <w:rPr>
          <w:noProof/>
        </w:rPr>
        <w:drawing>
          <wp:anchor distT="0" distB="0" distL="114300" distR="114300" simplePos="0" relativeHeight="251673600" behindDoc="0" locked="0" layoutInCell="1" hidden="0" allowOverlap="1" wp14:anchorId="455C0ED2" wp14:editId="77B16CEC">
            <wp:simplePos x="0" y="0"/>
            <wp:positionH relativeFrom="column">
              <wp:posOffset>3777615</wp:posOffset>
            </wp:positionH>
            <wp:positionV relativeFrom="paragraph">
              <wp:posOffset>83820</wp:posOffset>
            </wp:positionV>
            <wp:extent cx="1735455" cy="1517650"/>
            <wp:effectExtent l="0" t="0" r="0" b="0"/>
            <wp:wrapSquare wrapText="bothSides" distT="0" distB="0" distL="114300" distR="114300"/>
            <wp:docPr id="21111723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735455" cy="1517650"/>
                    </a:xfrm>
                    <a:prstGeom prst="rect">
                      <a:avLst/>
                    </a:prstGeom>
                    <a:ln/>
                  </pic:spPr>
                </pic:pic>
              </a:graphicData>
            </a:graphic>
          </wp:anchor>
        </w:drawing>
      </w:r>
    </w:p>
    <w:p w14:paraId="785D51C2" w14:textId="77777777" w:rsidR="00FB65BC" w:rsidRPr="00B977A3" w:rsidRDefault="00000000">
      <w:pPr>
        <w:spacing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De repente, un suave golpe en la puerta. Lo abres y ahí está: Papá Noel, imponente y cálido a la vez, con las mejillas enrojecidas por el frío, una sonrisa que ilumina la habitación y una bolsa llena de regalos a la espalda. La nieve está cayendo lentamente detrás de él. Durante diez minutos mágicos, el tiempo parece detenerse. Puedes hablar con él, abrazarlo, reír, tomar todas las fotos y videos que quieras. Papá Noel juega contigo, te muestra una pequeña campana de su trineo, incluso te permite sentarte a su lado frente a él para una foto perfecta. Su risa resuena en la cabina, y cada palabra suya transmite una calidez que es difícil de describir. Luego sale de la cabaña y, a través de la ventana, lo ves salir.</w:t>
      </w:r>
    </w:p>
    <w:p w14:paraId="2F167CE8" w14:textId="77777777" w:rsidR="00FB65BC" w:rsidRPr="00B977A3" w:rsidRDefault="00000000">
      <w:pPr>
        <w:spacing w:after="0" w:line="240" w:lineRule="auto"/>
        <w:jc w:val="both"/>
        <w:rPr>
          <w:rFonts w:ascii="Calibri" w:eastAsia="Calibri" w:hAnsi="Calibri" w:cs="Calibri"/>
          <w:color w:val="666666"/>
          <w:sz w:val="20"/>
          <w:szCs w:val="20"/>
        </w:rPr>
      </w:pPr>
      <w:r w:rsidRPr="00B977A3">
        <w:rPr>
          <w:rFonts w:ascii="Calibri" w:eastAsia="Calibri" w:hAnsi="Calibri" w:cs="Calibri"/>
          <w:b/>
          <w:bCs/>
          <w:color w:val="666666"/>
          <w:sz w:val="20"/>
          <w:szCs w:val="20"/>
        </w:rPr>
        <w:t>Duración:</w:t>
      </w:r>
      <w:r w:rsidRPr="00B977A3">
        <w:rPr>
          <w:rFonts w:ascii="Calibri" w:eastAsia="Calibri" w:hAnsi="Calibri" w:cs="Calibri"/>
          <w:color w:val="666666"/>
          <w:sz w:val="20"/>
          <w:szCs w:val="20"/>
        </w:rPr>
        <w:t xml:space="preserve"> aprox. 10 minutos</w:t>
      </w:r>
    </w:p>
    <w:p w14:paraId="0CC2ACD2" w14:textId="77777777" w:rsidR="00FB65BC" w:rsidRPr="00B977A3" w:rsidRDefault="00000000">
      <w:pPr>
        <w:spacing w:after="0" w:line="240" w:lineRule="auto"/>
        <w:jc w:val="both"/>
        <w:rPr>
          <w:rFonts w:ascii="Calibri" w:eastAsia="Calibri" w:hAnsi="Calibri" w:cs="Calibri"/>
          <w:color w:val="666666"/>
          <w:sz w:val="20"/>
          <w:szCs w:val="20"/>
        </w:rPr>
      </w:pPr>
      <w:r w:rsidRPr="00B977A3">
        <w:rPr>
          <w:rFonts w:ascii="Calibri" w:eastAsia="Calibri" w:hAnsi="Calibri" w:cs="Calibri"/>
          <w:b/>
          <w:bCs/>
          <w:color w:val="666666"/>
          <w:sz w:val="20"/>
          <w:szCs w:val="20"/>
        </w:rPr>
        <w:t xml:space="preserve">Incluye: </w:t>
      </w:r>
      <w:r w:rsidRPr="00B977A3">
        <w:rPr>
          <w:rFonts w:ascii="Calibri" w:eastAsia="Calibri" w:hAnsi="Calibri" w:cs="Calibri"/>
          <w:color w:val="666666"/>
          <w:sz w:val="20"/>
          <w:szCs w:val="20"/>
        </w:rPr>
        <w:t>reunión privada con Santa Claus en su cabaña; puedes tomar todas las fotos y videos que quieras.</w:t>
      </w:r>
    </w:p>
    <w:p w14:paraId="236CB448" w14:textId="77777777" w:rsidR="00FB65BC" w:rsidRPr="00B977A3" w:rsidRDefault="00000000">
      <w:pPr>
        <w:spacing w:after="0" w:line="240" w:lineRule="auto"/>
        <w:jc w:val="both"/>
        <w:rPr>
          <w:rFonts w:ascii="Calibri" w:eastAsia="Calibri" w:hAnsi="Calibri" w:cs="Calibri"/>
          <w:color w:val="666666"/>
          <w:sz w:val="20"/>
          <w:szCs w:val="20"/>
        </w:rPr>
      </w:pPr>
      <w:r w:rsidRPr="00B977A3">
        <w:rPr>
          <w:rFonts w:ascii="Calibri" w:eastAsia="Calibri" w:hAnsi="Calibri" w:cs="Calibri"/>
          <w:b/>
          <w:bCs/>
          <w:color w:val="666666"/>
          <w:sz w:val="20"/>
          <w:szCs w:val="20"/>
        </w:rPr>
        <w:t>Precio por camarote: TBC</w:t>
      </w:r>
      <w:r w:rsidRPr="00B977A3">
        <w:rPr>
          <w:rFonts w:ascii="Calibri" w:eastAsia="Calibri" w:hAnsi="Calibri" w:cs="Calibri"/>
          <w:color w:val="666666"/>
          <w:sz w:val="20"/>
          <w:szCs w:val="20"/>
        </w:rPr>
        <w:t xml:space="preserve"> 245€</w:t>
      </w:r>
    </w:p>
    <w:p w14:paraId="1C4CE648" w14:textId="77777777" w:rsidR="00FB65BC" w:rsidRPr="00B977A3" w:rsidRDefault="00000000">
      <w:pPr>
        <w:spacing w:after="0" w:line="240" w:lineRule="auto"/>
        <w:jc w:val="both"/>
        <w:rPr>
          <w:rFonts w:ascii="Calibri" w:eastAsia="Calibri" w:hAnsi="Calibri" w:cs="Calibri"/>
          <w:color w:val="666666"/>
          <w:sz w:val="20"/>
          <w:szCs w:val="20"/>
        </w:rPr>
      </w:pPr>
      <w:r w:rsidRPr="00B977A3">
        <w:rPr>
          <w:rFonts w:ascii="Calibri" w:eastAsia="Calibri" w:hAnsi="Calibri" w:cs="Calibri"/>
          <w:b/>
          <w:bCs/>
          <w:color w:val="666666"/>
          <w:sz w:val="20"/>
          <w:szCs w:val="20"/>
        </w:rPr>
        <w:t xml:space="preserve">* </w:t>
      </w:r>
      <w:r w:rsidRPr="00B977A3">
        <w:rPr>
          <w:rFonts w:ascii="Calibri" w:eastAsia="Calibri" w:hAnsi="Calibri" w:cs="Calibri"/>
          <w:color w:val="666666"/>
          <w:sz w:val="20"/>
          <w:szCs w:val="20"/>
        </w:rPr>
        <w:t>El día y la hora de la visita de Papá Noel pueden variar</w:t>
      </w:r>
    </w:p>
    <w:p w14:paraId="4D2B0D81" w14:textId="77777777" w:rsidR="00FB65BC" w:rsidRPr="00B977A3" w:rsidRDefault="00000000">
      <w:pPr>
        <w:spacing w:after="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Máximo: 5 personas por cabina</w:t>
      </w:r>
    </w:p>
    <w:p w14:paraId="07B1F44B" w14:textId="77777777" w:rsidR="00FB65BC" w:rsidRPr="00B977A3" w:rsidRDefault="00FB65BC">
      <w:pPr>
        <w:spacing w:after="0" w:line="240" w:lineRule="auto"/>
        <w:jc w:val="both"/>
        <w:rPr>
          <w:rFonts w:ascii="Barlow Light" w:eastAsia="Barlow Light" w:hAnsi="Barlow Light" w:cs="Barlow Light"/>
          <w:color w:val="666666"/>
          <w:sz w:val="20"/>
          <w:szCs w:val="20"/>
        </w:rPr>
      </w:pPr>
    </w:p>
    <w:p w14:paraId="50F5A056" w14:textId="77777777" w:rsidR="00FB65BC" w:rsidRPr="00B977A3" w:rsidRDefault="00FB65BC">
      <w:pPr>
        <w:spacing w:after="0" w:line="240" w:lineRule="auto"/>
        <w:jc w:val="both"/>
        <w:rPr>
          <w:rFonts w:ascii="Barlow Light" w:eastAsia="Barlow Light" w:hAnsi="Barlow Light" w:cs="Barlow Light"/>
          <w:color w:val="666666"/>
          <w:sz w:val="20"/>
          <w:szCs w:val="20"/>
        </w:rPr>
      </w:pPr>
    </w:p>
    <w:p w14:paraId="7A14DAD5" w14:textId="77777777" w:rsidR="00FB65BC" w:rsidRPr="00B977A3" w:rsidRDefault="00FB65BC">
      <w:pPr>
        <w:spacing w:after="0" w:line="240" w:lineRule="auto"/>
        <w:rPr>
          <w:rFonts w:ascii="Barlow" w:eastAsia="Barlow" w:hAnsi="Barlow" w:cs="Barlow"/>
          <w:b/>
          <w:bCs/>
          <w:color w:val="FFC000"/>
          <w:sz w:val="22"/>
          <w:szCs w:val="22"/>
        </w:rPr>
      </w:pPr>
    </w:p>
    <w:p w14:paraId="0D1C042F" w14:textId="77777777" w:rsidR="00FB65BC" w:rsidRPr="00B977A3" w:rsidRDefault="00000000">
      <w:pPr>
        <w:spacing w:after="0" w:line="240" w:lineRule="auto"/>
        <w:rPr>
          <w:rFonts w:ascii="Barlow" w:eastAsia="Barlow" w:hAnsi="Barlow" w:cs="Barlow"/>
          <w:b/>
          <w:bCs/>
          <w:color w:val="FFC000"/>
          <w:sz w:val="22"/>
          <w:szCs w:val="22"/>
        </w:rPr>
      </w:pPr>
      <w:proofErr w:type="gramStart"/>
      <w:r w:rsidRPr="00B977A3">
        <w:rPr>
          <w:rFonts w:ascii="Barlow" w:eastAsia="Barlow" w:hAnsi="Barlow" w:cs="Barlow"/>
          <w:b/>
          <w:bCs/>
          <w:color w:val="FFC000"/>
          <w:sz w:val="22"/>
          <w:szCs w:val="22"/>
        </w:rPr>
        <w:t>Opcional :</w:t>
      </w:r>
      <w:proofErr w:type="gramEnd"/>
      <w:r w:rsidRPr="00B977A3">
        <w:rPr>
          <w:rFonts w:ascii="Barlow" w:eastAsia="Barlow" w:hAnsi="Barlow" w:cs="Barlow"/>
          <w:b/>
          <w:bCs/>
          <w:color w:val="FFC000"/>
          <w:sz w:val="22"/>
          <w:szCs w:val="22"/>
        </w:rPr>
        <w:t xml:space="preserve"> TBC 155€ excursión en moto de nieve     </w:t>
      </w:r>
    </w:p>
    <w:p w14:paraId="06D93AA5" w14:textId="77777777" w:rsidR="00FB65BC" w:rsidRPr="00B977A3" w:rsidRDefault="00000000">
      <w:pPr>
        <w:spacing w:line="240" w:lineRule="auto"/>
        <w:rPr>
          <w:rFonts w:ascii="Calibri" w:eastAsia="Calibri" w:hAnsi="Calibri" w:cs="Calibri"/>
          <w:color w:val="666666"/>
          <w:sz w:val="20"/>
          <w:szCs w:val="20"/>
        </w:rPr>
      </w:pPr>
      <w:r w:rsidRPr="00B977A3">
        <w:rPr>
          <w:rFonts w:ascii="Barlow" w:eastAsia="Barlow" w:hAnsi="Barlow" w:cs="Barlow"/>
          <w:b/>
          <w:bCs/>
          <w:color w:val="FFC000"/>
          <w:sz w:val="22"/>
          <w:szCs w:val="22"/>
        </w:rPr>
        <w:t xml:space="preserve"> </w:t>
      </w:r>
      <w:r w:rsidRPr="00B977A3">
        <w:rPr>
          <w:rFonts w:ascii="Calibri" w:eastAsia="Calibri" w:hAnsi="Calibri" w:cs="Calibri"/>
          <w:color w:val="666666"/>
          <w:sz w:val="20"/>
          <w:szCs w:val="20"/>
        </w:rPr>
        <w:t>3 horas</w:t>
      </w:r>
    </w:p>
    <w:p w14:paraId="56AB8EED" w14:textId="77777777" w:rsidR="00FB65BC" w:rsidRPr="00B977A3" w:rsidRDefault="00000000">
      <w:pPr>
        <w:spacing w:line="240" w:lineRule="auto"/>
        <w:jc w:val="both"/>
        <w:rPr>
          <w:rFonts w:ascii="Calibri" w:eastAsia="Calibri" w:hAnsi="Calibri" w:cs="Calibri"/>
          <w:b/>
          <w:bCs/>
          <w:color w:val="FFC000"/>
          <w:sz w:val="22"/>
          <w:szCs w:val="22"/>
        </w:rPr>
      </w:pPr>
      <w:r w:rsidRPr="00B977A3">
        <w:rPr>
          <w:rFonts w:ascii="Calibri" w:eastAsia="Calibri" w:hAnsi="Calibri" w:cs="Calibri"/>
          <w:color w:val="666666"/>
          <w:sz w:val="20"/>
          <w:szCs w:val="20"/>
        </w:rPr>
        <w:t>Este safari nos ofrece todas las habilidades que necesitamos para conducir una moto de nieve en un grupo guiado. ¡Ideal para aquellos que quieren experimentar la conducción de una moto de nieve por primera vez! Antes de comenzar, nuestro guía nos dará una charla de seguridad completa y una introducción a la conducción. Tras la breve lección, saldremos a conducir por una ruta corta a través de paisajes nevados. Haremos paradas para tomar fotografías y recordar el momento entre los árboles. Durante el safari, haremos una parada para tomar un café o té y pan dulce. Después de esta actividad, estarás listo para unirte a excursiones en motos de nieve más exigentes</w:t>
      </w:r>
      <w:r w:rsidRPr="00B977A3">
        <w:rPr>
          <w:noProof/>
        </w:rPr>
        <w:drawing>
          <wp:anchor distT="0" distB="0" distL="114300" distR="114300" simplePos="0" relativeHeight="251674624" behindDoc="0" locked="0" layoutInCell="1" hidden="0" allowOverlap="1" wp14:anchorId="6CAC8362" wp14:editId="313924F0">
            <wp:simplePos x="0" y="0"/>
            <wp:positionH relativeFrom="column">
              <wp:posOffset>3554729</wp:posOffset>
            </wp:positionH>
            <wp:positionV relativeFrom="paragraph">
              <wp:posOffset>144780</wp:posOffset>
            </wp:positionV>
            <wp:extent cx="2057400" cy="1371600"/>
            <wp:effectExtent l="0" t="0" r="0" b="0"/>
            <wp:wrapSquare wrapText="bothSides" distT="0" distB="0" distL="114300" distR="114300"/>
            <wp:docPr id="2111172333" name="image9.jpg" descr="Un grupo de personas en motos de niev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jpg" descr="Un grupo de personas en motos de nieve&#10;&#10;El contenido generado por IA puede ser incorrecto."/>
                    <pic:cNvPicPr preferRelativeResize="0"/>
                  </pic:nvPicPr>
                  <pic:blipFill>
                    <a:blip r:embed="rId23"/>
                    <a:srcRect/>
                    <a:stretch>
                      <a:fillRect/>
                    </a:stretch>
                  </pic:blipFill>
                  <pic:spPr>
                    <a:xfrm>
                      <a:off x="0" y="0"/>
                      <a:ext cx="2057400" cy="1371600"/>
                    </a:xfrm>
                    <a:prstGeom prst="rect">
                      <a:avLst/>
                    </a:prstGeom>
                    <a:ln/>
                  </pic:spPr>
                </pic:pic>
              </a:graphicData>
            </a:graphic>
          </wp:anchor>
        </w:drawing>
      </w:r>
    </w:p>
    <w:p w14:paraId="0E9702C7" w14:textId="77777777" w:rsidR="00FB65BC" w:rsidRPr="00B977A3" w:rsidRDefault="00FB65BC">
      <w:pPr>
        <w:tabs>
          <w:tab w:val="left" w:pos="7874"/>
        </w:tabs>
        <w:spacing w:after="0" w:line="276" w:lineRule="auto"/>
        <w:rPr>
          <w:rFonts w:ascii="Barlow" w:eastAsia="Barlow" w:hAnsi="Barlow" w:cs="Barlow"/>
          <w:b/>
          <w:bCs/>
          <w:color w:val="143467"/>
          <w:sz w:val="22"/>
          <w:szCs w:val="22"/>
        </w:rPr>
      </w:pPr>
    </w:p>
    <w:p w14:paraId="52523641" w14:textId="77777777" w:rsidR="00FB65BC" w:rsidRPr="00B977A3" w:rsidRDefault="00FB65BC">
      <w:pPr>
        <w:spacing w:after="0" w:line="240" w:lineRule="auto"/>
        <w:jc w:val="both"/>
        <w:rPr>
          <w:rFonts w:ascii="Barlow Light" w:eastAsia="Barlow Light" w:hAnsi="Barlow Light" w:cs="Barlow Light"/>
          <w:b/>
          <w:bCs/>
          <w:color w:val="0070C0"/>
          <w:sz w:val="22"/>
          <w:szCs w:val="22"/>
        </w:rPr>
      </w:pPr>
    </w:p>
    <w:p w14:paraId="36F82AAA" w14:textId="77777777" w:rsidR="00FB65BC" w:rsidRPr="00B977A3" w:rsidRDefault="00FB65BC">
      <w:pPr>
        <w:spacing w:after="0" w:line="240" w:lineRule="auto"/>
        <w:jc w:val="both"/>
        <w:rPr>
          <w:rFonts w:ascii="Barlow Light" w:eastAsia="Barlow Light" w:hAnsi="Barlow Light" w:cs="Barlow Light"/>
          <w:b/>
          <w:bCs/>
          <w:color w:val="0070C0"/>
          <w:sz w:val="22"/>
          <w:szCs w:val="22"/>
        </w:rPr>
      </w:pPr>
    </w:p>
    <w:p w14:paraId="6989876F" w14:textId="77777777" w:rsidR="00FB65BC" w:rsidRPr="00B977A3" w:rsidRDefault="00000000">
      <w:pPr>
        <w:spacing w:after="0" w:line="240" w:lineRule="auto"/>
        <w:jc w:val="both"/>
        <w:rPr>
          <w:rFonts w:ascii="Barlow Light" w:eastAsia="Barlow Light" w:hAnsi="Barlow Light" w:cs="Barlow Light"/>
          <w:b/>
          <w:bCs/>
          <w:color w:val="0070C0"/>
          <w:sz w:val="22"/>
          <w:szCs w:val="22"/>
        </w:rPr>
      </w:pPr>
      <w:r w:rsidRPr="00B977A3">
        <w:rPr>
          <w:rFonts w:ascii="Barlow Light" w:eastAsia="Barlow Light" w:hAnsi="Barlow Light" w:cs="Barlow Light"/>
          <w:b/>
          <w:bCs/>
          <w:color w:val="0070C0"/>
          <w:sz w:val="22"/>
          <w:szCs w:val="22"/>
        </w:rPr>
        <w:t>Incluido – Investigación de la aurora boreal</w:t>
      </w:r>
    </w:p>
    <w:p w14:paraId="5C1D98B2" w14:textId="77777777" w:rsidR="00FB65BC" w:rsidRPr="00B977A3" w:rsidRDefault="00000000">
      <w:pPr>
        <w:spacing w:after="0" w:line="240" w:lineRule="auto"/>
        <w:jc w:val="both"/>
        <w:rPr>
          <w:rFonts w:ascii="Barlow Light" w:eastAsia="Barlow Light" w:hAnsi="Barlow Light" w:cs="Barlow Light"/>
          <w:color w:val="666666"/>
          <w:sz w:val="20"/>
          <w:szCs w:val="20"/>
        </w:rPr>
      </w:pPr>
      <w:r w:rsidRPr="00B977A3">
        <w:rPr>
          <w:noProof/>
        </w:rPr>
        <w:drawing>
          <wp:anchor distT="0" distB="0" distL="114300" distR="114300" simplePos="0" relativeHeight="251675648" behindDoc="0" locked="0" layoutInCell="1" hidden="0" allowOverlap="1" wp14:anchorId="784AD909" wp14:editId="6A7523E8">
            <wp:simplePos x="0" y="0"/>
            <wp:positionH relativeFrom="column">
              <wp:posOffset>3616325</wp:posOffset>
            </wp:positionH>
            <wp:positionV relativeFrom="paragraph">
              <wp:posOffset>102870</wp:posOffset>
            </wp:positionV>
            <wp:extent cx="1952625" cy="1301750"/>
            <wp:effectExtent l="0" t="0" r="0" b="0"/>
            <wp:wrapSquare wrapText="bothSides" distT="0" distB="0" distL="114300" distR="114300"/>
            <wp:docPr id="2111172345" name="image8.jpg" descr="Aurora Picnic"/>
            <wp:cNvGraphicFramePr/>
            <a:graphic xmlns:a="http://schemas.openxmlformats.org/drawingml/2006/main">
              <a:graphicData uri="http://schemas.openxmlformats.org/drawingml/2006/picture">
                <pic:pic xmlns:pic="http://schemas.openxmlformats.org/drawingml/2006/picture">
                  <pic:nvPicPr>
                    <pic:cNvPr id="0" name="image8.jpg" descr="Aurora Picnic"/>
                    <pic:cNvPicPr preferRelativeResize="0"/>
                  </pic:nvPicPr>
                  <pic:blipFill>
                    <a:blip r:embed="rId24"/>
                    <a:srcRect/>
                    <a:stretch>
                      <a:fillRect/>
                    </a:stretch>
                  </pic:blipFill>
                  <pic:spPr>
                    <a:xfrm>
                      <a:off x="0" y="0"/>
                      <a:ext cx="1952625" cy="1301750"/>
                    </a:xfrm>
                    <a:prstGeom prst="rect">
                      <a:avLst/>
                    </a:prstGeom>
                    <a:ln/>
                  </pic:spPr>
                </pic:pic>
              </a:graphicData>
            </a:graphic>
          </wp:anchor>
        </w:drawing>
      </w:r>
    </w:p>
    <w:p w14:paraId="7677C9AA" w14:textId="77777777" w:rsidR="00FB65BC" w:rsidRPr="00B977A3" w:rsidRDefault="00000000">
      <w:pPr>
        <w:spacing w:after="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Esta aventura de 3 horas comienza a las 8:00 pm.</w:t>
      </w:r>
    </w:p>
    <w:p w14:paraId="6C807943" w14:textId="77777777" w:rsidR="00FB65BC" w:rsidRPr="00B977A3" w:rsidRDefault="00000000">
      <w:pPr>
        <w:spacing w:after="0" w:line="240" w:lineRule="auto"/>
        <w:jc w:val="both"/>
        <w:rPr>
          <w:rFonts w:ascii="Calibri" w:eastAsia="Calibri" w:hAnsi="Calibri" w:cs="Calibri"/>
          <w:color w:val="666666"/>
          <w:sz w:val="20"/>
          <w:szCs w:val="20"/>
        </w:rPr>
      </w:pPr>
      <w:r w:rsidRPr="00B977A3">
        <w:rPr>
          <w:rFonts w:ascii="Calibri" w:eastAsia="Calibri" w:hAnsi="Calibri" w:cs="Calibri"/>
          <w:color w:val="666666"/>
          <w:sz w:val="20"/>
          <w:szCs w:val="20"/>
        </w:rPr>
        <w:t xml:space="preserve">Saliendo de la ciudad de Rovaniemi y siguiendo la carretera ribereña hacia el norte, el recorrido lo llevará al mejor lugar para ver la aurora boreal, pero tenga paciencia ya que a la aurora le encanta jugar al escondite; ¡Nunca se sabe cuándo aparecerá! Mientras contemplas el espectáculo de la naturaleza, </w:t>
      </w:r>
      <w:proofErr w:type="spellStart"/>
      <w:r w:rsidRPr="00B977A3">
        <w:rPr>
          <w:rFonts w:ascii="Calibri" w:eastAsia="Calibri" w:hAnsi="Calibri" w:cs="Calibri"/>
          <w:color w:val="666666"/>
          <w:sz w:val="20"/>
          <w:szCs w:val="20"/>
        </w:rPr>
        <w:t>freírás</w:t>
      </w:r>
      <w:proofErr w:type="spellEnd"/>
      <w:r w:rsidRPr="00B977A3">
        <w:rPr>
          <w:rFonts w:ascii="Calibri" w:eastAsia="Calibri" w:hAnsi="Calibri" w:cs="Calibri"/>
          <w:color w:val="666666"/>
          <w:sz w:val="20"/>
          <w:szCs w:val="20"/>
        </w:rPr>
        <w:t xml:space="preserve"> salchichas y la tradicional "</w:t>
      </w:r>
      <w:proofErr w:type="spellStart"/>
      <w:r w:rsidRPr="00B977A3">
        <w:rPr>
          <w:rFonts w:ascii="Calibri" w:eastAsia="Calibri" w:hAnsi="Calibri" w:cs="Calibri"/>
          <w:color w:val="666666"/>
          <w:sz w:val="20"/>
          <w:szCs w:val="20"/>
        </w:rPr>
        <w:t>tikkupulla</w:t>
      </w:r>
      <w:proofErr w:type="spellEnd"/>
      <w:r w:rsidRPr="00B977A3">
        <w:rPr>
          <w:rFonts w:ascii="Calibri" w:eastAsia="Calibri" w:hAnsi="Calibri" w:cs="Calibri"/>
          <w:color w:val="666666"/>
          <w:sz w:val="20"/>
          <w:szCs w:val="20"/>
        </w:rPr>
        <w:t>" finlandesa, rodeado del delicioso aroma del fuego. Esta escapada relajante seguramente deleitará todos tus sentidos.</w:t>
      </w:r>
    </w:p>
    <w:p w14:paraId="17B8FEF2" w14:textId="77777777" w:rsidR="00FB65BC" w:rsidRPr="00B977A3" w:rsidRDefault="00FB65BC">
      <w:pPr>
        <w:tabs>
          <w:tab w:val="left" w:pos="7874"/>
        </w:tabs>
        <w:spacing w:after="0" w:line="276" w:lineRule="auto"/>
        <w:rPr>
          <w:rFonts w:ascii="Barlow" w:eastAsia="Barlow" w:hAnsi="Barlow" w:cs="Barlow"/>
          <w:b/>
          <w:bCs/>
          <w:color w:val="143467"/>
          <w:sz w:val="22"/>
          <w:szCs w:val="22"/>
        </w:rPr>
      </w:pPr>
    </w:p>
    <w:p w14:paraId="2F194A47" w14:textId="77777777" w:rsidR="00FB65BC" w:rsidRPr="00B977A3" w:rsidRDefault="00FB65BC">
      <w:pPr>
        <w:tabs>
          <w:tab w:val="left" w:pos="7874"/>
        </w:tabs>
        <w:spacing w:after="0" w:line="276" w:lineRule="auto"/>
        <w:rPr>
          <w:rFonts w:ascii="Barlow" w:eastAsia="Barlow" w:hAnsi="Barlow" w:cs="Barlow"/>
          <w:b/>
          <w:bCs/>
          <w:color w:val="143467"/>
          <w:sz w:val="22"/>
          <w:szCs w:val="22"/>
        </w:rPr>
      </w:pPr>
    </w:p>
    <w:p w14:paraId="784360C1" w14:textId="77777777" w:rsidR="00FB65BC" w:rsidRPr="00B977A3" w:rsidRDefault="00000000">
      <w:pPr>
        <w:tabs>
          <w:tab w:val="left" w:pos="7874"/>
        </w:tabs>
        <w:spacing w:after="0" w:line="276" w:lineRule="auto"/>
        <w:rPr>
          <w:rFonts w:ascii="Barlow" w:eastAsia="Barlow" w:hAnsi="Barlow" w:cs="Barlow"/>
          <w:b/>
          <w:bCs/>
          <w:color w:val="143467"/>
          <w:sz w:val="22"/>
          <w:szCs w:val="22"/>
        </w:rPr>
      </w:pPr>
      <w:r w:rsidRPr="00B977A3">
        <w:rPr>
          <w:rFonts w:ascii="Barlow" w:eastAsia="Barlow" w:hAnsi="Barlow" w:cs="Barlow"/>
          <w:b/>
          <w:bCs/>
          <w:color w:val="143467"/>
          <w:sz w:val="22"/>
          <w:szCs w:val="22"/>
        </w:rPr>
        <w:t xml:space="preserve">Día 8. </w:t>
      </w:r>
      <w:proofErr w:type="gramStart"/>
      <w:r w:rsidRPr="00B977A3">
        <w:rPr>
          <w:rFonts w:ascii="Barlow" w:eastAsia="Barlow" w:hAnsi="Barlow" w:cs="Barlow"/>
          <w:b/>
          <w:bCs/>
          <w:color w:val="143467"/>
          <w:sz w:val="22"/>
          <w:szCs w:val="22"/>
        </w:rPr>
        <w:t>Sábado</w:t>
      </w:r>
      <w:proofErr w:type="gramEnd"/>
      <w:r w:rsidRPr="00B977A3">
        <w:rPr>
          <w:rFonts w:ascii="Barlow" w:eastAsia="Barlow" w:hAnsi="Barlow" w:cs="Barlow"/>
          <w:b/>
          <w:bCs/>
          <w:color w:val="143467"/>
          <w:sz w:val="22"/>
          <w:szCs w:val="22"/>
        </w:rPr>
        <w:t xml:space="preserve"> 26 - Salida Rovaniemi</w:t>
      </w:r>
    </w:p>
    <w:p w14:paraId="4BE3B995" w14:textId="77777777" w:rsidR="00FB65BC" w:rsidRPr="00B977A3" w:rsidRDefault="00000000">
      <w:pPr>
        <w:rPr>
          <w:rFonts w:ascii="Calibri" w:eastAsia="Calibri" w:hAnsi="Calibri" w:cs="Calibri"/>
          <w:color w:val="666666"/>
          <w:sz w:val="20"/>
          <w:szCs w:val="20"/>
        </w:rPr>
      </w:pPr>
      <w:r w:rsidRPr="00B977A3">
        <w:rPr>
          <w:rFonts w:ascii="Calibri" w:eastAsia="Calibri" w:hAnsi="Calibri" w:cs="Calibri"/>
          <w:color w:val="666666"/>
          <w:sz w:val="20"/>
          <w:szCs w:val="20"/>
        </w:rPr>
        <w:t>Desayuno. Traslado privado al aeropuerto para continuar su viaje.</w:t>
      </w:r>
    </w:p>
    <w:p w14:paraId="7A537180" w14:textId="77777777" w:rsidR="00FB65BC" w:rsidRPr="00B977A3" w:rsidRDefault="00FB65BC">
      <w:pPr>
        <w:rPr>
          <w:rFonts w:ascii="Gloock" w:eastAsia="Gloock" w:hAnsi="Gloock" w:cs="Gloock"/>
          <w:color w:val="143467"/>
          <w:sz w:val="32"/>
          <w:szCs w:val="32"/>
        </w:rPr>
      </w:pPr>
    </w:p>
    <w:p w14:paraId="6E363CAD" w14:textId="77777777" w:rsidR="00FB65BC" w:rsidRPr="00B977A3" w:rsidRDefault="00FB65BC">
      <w:pPr>
        <w:rPr>
          <w:rFonts w:ascii="Gloock" w:eastAsia="Gloock" w:hAnsi="Gloock" w:cs="Gloock"/>
          <w:color w:val="143467"/>
          <w:sz w:val="32"/>
          <w:szCs w:val="32"/>
        </w:rPr>
      </w:pPr>
    </w:p>
    <w:p w14:paraId="6191D256" w14:textId="77777777" w:rsidR="00FB65BC" w:rsidRDefault="00FB65BC">
      <w:pPr>
        <w:rPr>
          <w:rFonts w:ascii="Gloock" w:eastAsia="Gloock" w:hAnsi="Gloock" w:cs="Gloock"/>
          <w:color w:val="143467"/>
          <w:sz w:val="32"/>
          <w:szCs w:val="32"/>
        </w:rPr>
      </w:pPr>
    </w:p>
    <w:p w14:paraId="25D411E4" w14:textId="77777777" w:rsidR="00D42A3D" w:rsidRPr="00B977A3" w:rsidRDefault="00D42A3D">
      <w:pPr>
        <w:rPr>
          <w:rFonts w:ascii="Gloock" w:eastAsia="Gloock" w:hAnsi="Gloock" w:cs="Gloock"/>
          <w:color w:val="143467"/>
          <w:sz w:val="32"/>
          <w:szCs w:val="32"/>
        </w:rPr>
      </w:pPr>
    </w:p>
    <w:p w14:paraId="323F20A2" w14:textId="77777777" w:rsidR="00FB65BC" w:rsidRPr="00B977A3" w:rsidRDefault="00000000">
      <w:pPr>
        <w:rPr>
          <w:b/>
          <w:bCs/>
          <w:i/>
          <w:iCs/>
        </w:rPr>
      </w:pPr>
      <w:r w:rsidRPr="00B977A3">
        <w:rPr>
          <w:rFonts w:ascii="Gloock" w:eastAsia="Gloock" w:hAnsi="Gloock" w:cs="Gloock"/>
          <w:color w:val="143467"/>
          <w:sz w:val="32"/>
          <w:szCs w:val="32"/>
        </w:rPr>
        <w:lastRenderedPageBreak/>
        <w:t xml:space="preserve">Tarifas </w:t>
      </w:r>
      <w:r w:rsidRPr="00B977A3">
        <w:rPr>
          <w:noProof/>
        </w:rPr>
        <mc:AlternateContent>
          <mc:Choice Requires="wps">
            <w:drawing>
              <wp:anchor distT="0" distB="0" distL="114300" distR="114300" simplePos="0" relativeHeight="251676672" behindDoc="0" locked="0" layoutInCell="1" hidden="0" allowOverlap="1" wp14:anchorId="2AEF5C04" wp14:editId="3BA9CC09">
                <wp:simplePos x="0" y="0"/>
                <wp:positionH relativeFrom="column">
                  <wp:posOffset>10797</wp:posOffset>
                </wp:positionH>
                <wp:positionV relativeFrom="paragraph">
                  <wp:posOffset>237490</wp:posOffset>
                </wp:positionV>
                <wp:extent cx="0" cy="12700"/>
                <wp:effectExtent l="0" t="0" r="0" b="0"/>
                <wp:wrapNone/>
                <wp:docPr id="2111172332" name="Conector recto de flecha 2111172332"/>
                <wp:cNvGraphicFramePr/>
                <a:graphic xmlns:a="http://schemas.openxmlformats.org/drawingml/2006/main">
                  <a:graphicData uri="http://schemas.microsoft.com/office/word/2010/wordprocessingShape">
                    <wps:wsp>
                      <wps:cNvCnPr/>
                      <wps:spPr>
                        <a:xfrm>
                          <a:off x="2593275" y="3780000"/>
                          <a:ext cx="5505450" cy="0"/>
                        </a:xfrm>
                        <a:prstGeom prst="straightConnector1">
                          <a:avLst/>
                        </a:prstGeom>
                        <a:noFill/>
                        <a:ln w="9525" cap="flat" cmpd="sng">
                          <a:solidFill>
                            <a:srgbClr val="143467">
                              <a:alpha val="41568"/>
                            </a:srgbClr>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10797</wp:posOffset>
                </wp:positionH>
                <wp:positionV relativeFrom="paragraph">
                  <wp:posOffset>237490</wp:posOffset>
                </wp:positionV>
                <wp:extent cx="0" cy="12700"/>
                <wp:effectExtent b="0" l="0" r="0" t="0"/>
                <wp:wrapNone/>
                <wp:docPr id="2111172332"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AD3B634" w14:textId="77777777" w:rsidR="00FB65BC" w:rsidRPr="00B977A3" w:rsidRDefault="00000000">
      <w:pPr>
        <w:shd w:val="clear" w:color="auto" w:fill="FFFFFF"/>
        <w:tabs>
          <w:tab w:val="left" w:pos="2548"/>
        </w:tabs>
        <w:spacing w:after="0"/>
        <w:rPr>
          <w:rFonts w:ascii="Calibri" w:eastAsia="Calibri" w:hAnsi="Calibri" w:cs="Calibri"/>
          <w:color w:val="666666"/>
          <w:sz w:val="20"/>
          <w:szCs w:val="20"/>
        </w:rPr>
      </w:pPr>
      <w:r w:rsidRPr="00B977A3">
        <w:rPr>
          <w:rFonts w:ascii="Calibri" w:eastAsia="Calibri" w:hAnsi="Calibri" w:cs="Calibri"/>
          <w:color w:val="666666"/>
          <w:sz w:val="20"/>
          <w:szCs w:val="20"/>
        </w:rPr>
        <w:t>Precios en euros por persona</w:t>
      </w:r>
    </w:p>
    <w:p w14:paraId="6701AA14" w14:textId="77777777" w:rsidR="00FB65BC" w:rsidRPr="00B977A3" w:rsidRDefault="00FB65BC">
      <w:pPr>
        <w:shd w:val="clear" w:color="auto" w:fill="FFFFFF"/>
        <w:tabs>
          <w:tab w:val="left" w:pos="2548"/>
        </w:tabs>
        <w:spacing w:after="0"/>
        <w:rPr>
          <w:rFonts w:ascii="Calibri" w:eastAsia="Calibri" w:hAnsi="Calibri" w:cs="Calibri"/>
          <w:color w:val="666666"/>
          <w:sz w:val="20"/>
          <w:szCs w:val="20"/>
        </w:rPr>
      </w:pPr>
    </w:p>
    <w:p w14:paraId="45E69C27" w14:textId="7A661F25" w:rsidR="00FB65BC" w:rsidRPr="00B977A3" w:rsidRDefault="00000000">
      <w:pPr>
        <w:numPr>
          <w:ilvl w:val="0"/>
          <w:numId w:val="1"/>
        </w:numPr>
        <w:tabs>
          <w:tab w:val="left" w:pos="7874"/>
        </w:tabs>
        <w:spacing w:after="0" w:line="259" w:lineRule="auto"/>
        <w:rPr>
          <w:rFonts w:ascii="Calibri" w:eastAsia="Calibri" w:hAnsi="Calibri" w:cs="Calibri"/>
          <w:b/>
          <w:bCs/>
          <w:color w:val="808080"/>
          <w:sz w:val="22"/>
          <w:szCs w:val="22"/>
        </w:rPr>
      </w:pPr>
      <w:bookmarkStart w:id="8" w:name="_heading=h.35smyurplhfq" w:colFirst="0" w:colLast="0"/>
      <w:bookmarkEnd w:id="8"/>
      <w:r w:rsidRPr="00B977A3">
        <w:rPr>
          <w:rFonts w:ascii="Calibri" w:eastAsia="Calibri" w:hAnsi="Calibri" w:cs="Calibri"/>
          <w:b/>
          <w:bCs/>
          <w:color w:val="808080"/>
          <w:sz w:val="22"/>
          <w:szCs w:val="22"/>
        </w:rPr>
        <w:t>5175,00 € /</w:t>
      </w:r>
      <w:r w:rsidRPr="00B977A3">
        <w:rPr>
          <w:rFonts w:ascii="Calibri" w:eastAsia="Calibri" w:hAnsi="Calibri" w:cs="Calibri"/>
          <w:color w:val="808080"/>
          <w:sz w:val="20"/>
          <w:szCs w:val="20"/>
        </w:rPr>
        <w:t xml:space="preserve"> DOBLE  </w:t>
      </w:r>
    </w:p>
    <w:p w14:paraId="3B016AAC" w14:textId="0BA13B60" w:rsidR="00FB65BC" w:rsidRPr="00B977A3" w:rsidRDefault="00000000">
      <w:pPr>
        <w:numPr>
          <w:ilvl w:val="0"/>
          <w:numId w:val="1"/>
        </w:numPr>
        <w:tabs>
          <w:tab w:val="left" w:pos="7874"/>
        </w:tabs>
        <w:spacing w:after="0" w:line="259" w:lineRule="auto"/>
        <w:rPr>
          <w:rFonts w:ascii="Calibri" w:eastAsia="Calibri" w:hAnsi="Calibri" w:cs="Calibri"/>
          <w:color w:val="808080"/>
          <w:sz w:val="20"/>
          <w:szCs w:val="20"/>
        </w:rPr>
      </w:pPr>
      <w:r w:rsidRPr="00B977A3">
        <w:rPr>
          <w:rFonts w:ascii="Calibri" w:eastAsia="Calibri" w:hAnsi="Calibri" w:cs="Calibri"/>
          <w:b/>
          <w:bCs/>
          <w:color w:val="808080"/>
          <w:sz w:val="22"/>
          <w:szCs w:val="22"/>
        </w:rPr>
        <w:t>4725,00 € /</w:t>
      </w:r>
      <w:r w:rsidRPr="00B977A3">
        <w:rPr>
          <w:rFonts w:ascii="Calibri" w:eastAsia="Calibri" w:hAnsi="Calibri" w:cs="Calibri"/>
          <w:color w:val="808080"/>
          <w:sz w:val="20"/>
          <w:szCs w:val="20"/>
        </w:rPr>
        <w:t xml:space="preserve"> </w:t>
      </w:r>
      <w:r w:rsidR="00B977A3">
        <w:rPr>
          <w:rFonts w:ascii="Calibri" w:eastAsia="Calibri" w:hAnsi="Calibri" w:cs="Calibri"/>
          <w:color w:val="808080"/>
          <w:sz w:val="20"/>
          <w:szCs w:val="20"/>
        </w:rPr>
        <w:t>TRIPLE</w:t>
      </w:r>
    </w:p>
    <w:p w14:paraId="40660E8B" w14:textId="55B8BD16" w:rsidR="00FB65BC" w:rsidRPr="00B977A3" w:rsidRDefault="00000000">
      <w:pPr>
        <w:numPr>
          <w:ilvl w:val="0"/>
          <w:numId w:val="1"/>
        </w:numPr>
        <w:tabs>
          <w:tab w:val="left" w:pos="7874"/>
        </w:tabs>
        <w:spacing w:after="0" w:line="259" w:lineRule="auto"/>
        <w:rPr>
          <w:rFonts w:ascii="Calibri" w:eastAsia="Calibri" w:hAnsi="Calibri" w:cs="Calibri"/>
          <w:color w:val="808080"/>
          <w:sz w:val="20"/>
          <w:szCs w:val="20"/>
        </w:rPr>
      </w:pPr>
      <w:bookmarkStart w:id="9" w:name="_heading=h.3cdd4ztci9bz" w:colFirst="0" w:colLast="0"/>
      <w:bookmarkEnd w:id="9"/>
      <w:r w:rsidRPr="00B977A3">
        <w:rPr>
          <w:rFonts w:ascii="Calibri" w:eastAsia="Calibri" w:hAnsi="Calibri" w:cs="Calibri"/>
          <w:b/>
          <w:bCs/>
          <w:color w:val="808080"/>
          <w:sz w:val="22"/>
          <w:szCs w:val="22"/>
        </w:rPr>
        <w:t>6895,00€ /</w:t>
      </w:r>
      <w:r w:rsidRPr="00B977A3">
        <w:rPr>
          <w:rFonts w:ascii="Calibri" w:eastAsia="Calibri" w:hAnsi="Calibri" w:cs="Calibri"/>
          <w:color w:val="808080"/>
          <w:sz w:val="20"/>
          <w:szCs w:val="20"/>
        </w:rPr>
        <w:t xml:space="preserve"> </w:t>
      </w:r>
      <w:r w:rsidR="00B977A3">
        <w:rPr>
          <w:rFonts w:ascii="Calibri" w:eastAsia="Calibri" w:hAnsi="Calibri" w:cs="Calibri"/>
          <w:color w:val="808080"/>
          <w:sz w:val="20"/>
          <w:szCs w:val="20"/>
        </w:rPr>
        <w:t>SENCILLA</w:t>
      </w:r>
      <w:r w:rsidRPr="00B977A3">
        <w:rPr>
          <w:rFonts w:ascii="Calibri" w:eastAsia="Calibri" w:hAnsi="Calibri" w:cs="Calibri"/>
          <w:color w:val="808080"/>
          <w:sz w:val="20"/>
          <w:szCs w:val="20"/>
        </w:rPr>
        <w:t xml:space="preserve">  </w:t>
      </w:r>
    </w:p>
    <w:p w14:paraId="2648BDF8" w14:textId="77777777" w:rsidR="00FB65BC" w:rsidRPr="00B977A3" w:rsidRDefault="00000000">
      <w:pPr>
        <w:numPr>
          <w:ilvl w:val="0"/>
          <w:numId w:val="1"/>
        </w:numPr>
        <w:tabs>
          <w:tab w:val="left" w:pos="7874"/>
        </w:tabs>
        <w:spacing w:after="0" w:line="259" w:lineRule="auto"/>
        <w:rPr>
          <w:rFonts w:ascii="Calibri" w:eastAsia="Calibri" w:hAnsi="Calibri" w:cs="Calibri"/>
          <w:color w:val="666666"/>
          <w:sz w:val="20"/>
          <w:szCs w:val="20"/>
        </w:rPr>
      </w:pPr>
      <w:r w:rsidRPr="00B977A3">
        <w:rPr>
          <w:rFonts w:ascii="Calibri" w:eastAsia="Calibri" w:hAnsi="Calibri" w:cs="Calibri"/>
          <w:b/>
          <w:bCs/>
          <w:color w:val="808080"/>
          <w:sz w:val="22"/>
          <w:szCs w:val="22"/>
        </w:rPr>
        <w:t xml:space="preserve">2995,00 € / </w:t>
      </w:r>
      <w:r w:rsidRPr="00B977A3">
        <w:rPr>
          <w:rFonts w:ascii="Calibri" w:eastAsia="Calibri" w:hAnsi="Calibri" w:cs="Calibri"/>
          <w:color w:val="808080"/>
          <w:sz w:val="20"/>
          <w:szCs w:val="20"/>
        </w:rPr>
        <w:t>NIÑO (4-12)</w:t>
      </w:r>
    </w:p>
    <w:p w14:paraId="4FAC93E8" w14:textId="77777777" w:rsidR="00FB65BC" w:rsidRPr="00B977A3" w:rsidRDefault="00FB65BC">
      <w:pPr>
        <w:tabs>
          <w:tab w:val="left" w:pos="7874"/>
        </w:tabs>
        <w:spacing w:after="0" w:line="259" w:lineRule="auto"/>
        <w:rPr>
          <w:rFonts w:ascii="Barlow Light" w:eastAsia="Barlow Light" w:hAnsi="Barlow Light" w:cs="Barlow Light"/>
          <w:color w:val="666666"/>
          <w:sz w:val="20"/>
          <w:szCs w:val="20"/>
        </w:rPr>
      </w:pPr>
    </w:p>
    <w:p w14:paraId="2AB309B1" w14:textId="77777777" w:rsidR="00FB65BC" w:rsidRPr="00B977A3" w:rsidRDefault="00FB65BC">
      <w:pPr>
        <w:tabs>
          <w:tab w:val="left" w:pos="7874"/>
        </w:tabs>
        <w:spacing w:after="0" w:line="259" w:lineRule="auto"/>
        <w:rPr>
          <w:rFonts w:ascii="Barlow Light" w:eastAsia="Barlow Light" w:hAnsi="Barlow Light" w:cs="Barlow Light"/>
          <w:b/>
          <w:bCs/>
          <w:color w:val="666666"/>
          <w:sz w:val="22"/>
          <w:szCs w:val="22"/>
        </w:rPr>
      </w:pPr>
    </w:p>
    <w:p w14:paraId="3187A00C" w14:textId="77777777" w:rsidR="00FB65BC" w:rsidRPr="00B977A3" w:rsidRDefault="00000000">
      <w:pPr>
        <w:shd w:val="clear" w:color="auto" w:fill="FFFFFF"/>
        <w:tabs>
          <w:tab w:val="left" w:pos="2548"/>
        </w:tabs>
        <w:spacing w:after="0"/>
        <w:rPr>
          <w:rFonts w:ascii="Gloock" w:eastAsia="Gloock" w:hAnsi="Gloock" w:cs="Gloock"/>
          <w:color w:val="143467"/>
          <w:sz w:val="32"/>
          <w:szCs w:val="32"/>
        </w:rPr>
      </w:pPr>
      <w:r w:rsidRPr="00B977A3">
        <w:rPr>
          <w:rFonts w:ascii="Gloock" w:eastAsia="Gloock" w:hAnsi="Gloock" w:cs="Gloock"/>
          <w:color w:val="143467"/>
          <w:sz w:val="32"/>
          <w:szCs w:val="32"/>
        </w:rPr>
        <w:t xml:space="preserve">  Incluido</w:t>
      </w:r>
      <w:r w:rsidRPr="00B977A3">
        <w:rPr>
          <w:noProof/>
        </w:rPr>
        <mc:AlternateContent>
          <mc:Choice Requires="wps">
            <w:drawing>
              <wp:anchor distT="0" distB="0" distL="114300" distR="114300" simplePos="0" relativeHeight="251677696" behindDoc="0" locked="0" layoutInCell="1" hidden="0" allowOverlap="1" wp14:anchorId="7C055327" wp14:editId="7353EFDB">
                <wp:simplePos x="0" y="0"/>
                <wp:positionH relativeFrom="column">
                  <wp:posOffset>10797</wp:posOffset>
                </wp:positionH>
                <wp:positionV relativeFrom="paragraph">
                  <wp:posOffset>201295</wp:posOffset>
                </wp:positionV>
                <wp:extent cx="0" cy="12700"/>
                <wp:effectExtent l="0" t="0" r="0" b="0"/>
                <wp:wrapNone/>
                <wp:docPr id="2111172331" name="Conector recto de flecha 2111172331"/>
                <wp:cNvGraphicFramePr/>
                <a:graphic xmlns:a="http://schemas.openxmlformats.org/drawingml/2006/main">
                  <a:graphicData uri="http://schemas.microsoft.com/office/word/2010/wordprocessingShape">
                    <wps:wsp>
                      <wps:cNvCnPr/>
                      <wps:spPr>
                        <a:xfrm>
                          <a:off x="2712338" y="3780000"/>
                          <a:ext cx="5267325" cy="0"/>
                        </a:xfrm>
                        <a:prstGeom prst="straightConnector1">
                          <a:avLst/>
                        </a:prstGeom>
                        <a:noFill/>
                        <a:ln w="9525" cap="flat" cmpd="sng">
                          <a:solidFill>
                            <a:srgbClr val="143467">
                              <a:alpha val="41568"/>
                            </a:srgbClr>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10797</wp:posOffset>
                </wp:positionH>
                <wp:positionV relativeFrom="paragraph">
                  <wp:posOffset>201295</wp:posOffset>
                </wp:positionV>
                <wp:extent cx="0" cy="12700"/>
                <wp:effectExtent b="0" l="0" r="0" t="0"/>
                <wp:wrapNone/>
                <wp:docPr id="2111172331"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B13B08B" w14:textId="77777777" w:rsidR="00FB65BC" w:rsidRPr="00B977A3" w:rsidRDefault="00000000">
      <w:pPr>
        <w:numPr>
          <w:ilvl w:val="0"/>
          <w:numId w:val="1"/>
        </w:numPr>
        <w:pBdr>
          <w:top w:val="nil"/>
          <w:left w:val="nil"/>
          <w:bottom w:val="nil"/>
          <w:right w:val="nil"/>
          <w:between w:val="nil"/>
        </w:pBd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07 noches de alojamiento en hoteles y tarifas especialmente seleccionadas</w:t>
      </w:r>
    </w:p>
    <w:p w14:paraId="7D68A992" w14:textId="77777777" w:rsidR="00FB65BC" w:rsidRPr="00B977A3" w:rsidRDefault="00000000">
      <w:pPr>
        <w:numPr>
          <w:ilvl w:val="0"/>
          <w:numId w:val="1"/>
        </w:numPr>
        <w:pBdr>
          <w:top w:val="nil"/>
          <w:left w:val="nil"/>
          <w:bottom w:val="nil"/>
          <w:right w:val="nil"/>
          <w:between w:val="nil"/>
        </w:pBd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 xml:space="preserve">Desayuno diario </w:t>
      </w:r>
    </w:p>
    <w:p w14:paraId="333E4784" w14:textId="77777777" w:rsidR="00FB65BC" w:rsidRPr="00B977A3" w:rsidRDefault="00000000">
      <w:pPr>
        <w:numPr>
          <w:ilvl w:val="0"/>
          <w:numId w:val="1"/>
        </w:numPr>
        <w:pBdr>
          <w:top w:val="nil"/>
          <w:left w:val="nil"/>
          <w:bottom w:val="nil"/>
          <w:right w:val="nil"/>
          <w:between w:val="nil"/>
        </w:pBd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1 cena y picnic junto a la fogata con bebidas calientes</w:t>
      </w:r>
    </w:p>
    <w:p w14:paraId="774A67FE" w14:textId="2B3AC744" w:rsidR="00FB65BC" w:rsidRPr="00B977A3" w:rsidRDefault="00000000">
      <w:pPr>
        <w:numPr>
          <w:ilvl w:val="0"/>
          <w:numId w:val="1"/>
        </w:numPr>
        <w:pBdr>
          <w:top w:val="nil"/>
          <w:left w:val="nil"/>
          <w:bottom w:val="nil"/>
          <w:right w:val="nil"/>
          <w:between w:val="nil"/>
        </w:pBd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 xml:space="preserve">Experiencia </w:t>
      </w:r>
      <w:r w:rsidRPr="00B977A3">
        <w:rPr>
          <w:rFonts w:ascii="Calibri" w:eastAsia="Calibri" w:hAnsi="Calibri" w:cs="Calibri"/>
          <w:b/>
          <w:bCs/>
          <w:color w:val="808080"/>
          <w:sz w:val="20"/>
          <w:szCs w:val="20"/>
        </w:rPr>
        <w:t xml:space="preserve">de 2 noches </w:t>
      </w:r>
      <w:r w:rsidRPr="00B977A3">
        <w:rPr>
          <w:rFonts w:ascii="Calibri" w:eastAsia="Calibri" w:hAnsi="Calibri" w:cs="Calibri"/>
          <w:color w:val="808080"/>
          <w:sz w:val="20"/>
          <w:szCs w:val="20"/>
        </w:rPr>
        <w:t xml:space="preserve">en un </w:t>
      </w:r>
      <w:r w:rsidRPr="00B977A3">
        <w:rPr>
          <w:rFonts w:ascii="Calibri" w:eastAsia="Calibri" w:hAnsi="Calibri" w:cs="Calibri"/>
          <w:b/>
          <w:bCs/>
          <w:color w:val="808080"/>
          <w:sz w:val="20"/>
          <w:szCs w:val="20"/>
        </w:rPr>
        <w:t>iglú</w:t>
      </w:r>
      <w:r w:rsidRPr="00B977A3">
        <w:rPr>
          <w:rFonts w:ascii="Calibri" w:eastAsia="Calibri" w:hAnsi="Calibri" w:cs="Calibri"/>
          <w:color w:val="808080"/>
          <w:sz w:val="20"/>
          <w:szCs w:val="20"/>
        </w:rPr>
        <w:t xml:space="preserve"> de cristal </w:t>
      </w:r>
    </w:p>
    <w:p w14:paraId="7C8481B1" w14:textId="77777777" w:rsidR="00FB65BC" w:rsidRPr="00B977A3" w:rsidRDefault="00000000">
      <w:pPr>
        <w:widowControl w:val="0"/>
        <w:numPr>
          <w:ilvl w:val="0"/>
          <w:numId w:val="1"/>
        </w:numPr>
        <w:pBdr>
          <w:top w:val="nil"/>
          <w:left w:val="nil"/>
          <w:bottom w:val="nil"/>
          <w:right w:val="nil"/>
          <w:between w:val="nil"/>
        </w:pBdr>
        <w:spacing w:after="0" w:line="276" w:lineRule="auto"/>
        <w:jc w:val="both"/>
        <w:rPr>
          <w:rFonts w:ascii="Calibri" w:eastAsia="Calibri" w:hAnsi="Calibri" w:cs="Calibri"/>
          <w:color w:val="808080"/>
          <w:sz w:val="20"/>
          <w:szCs w:val="20"/>
        </w:rPr>
      </w:pPr>
      <w:r w:rsidRPr="00B977A3">
        <w:rPr>
          <w:rFonts w:ascii="Calibri" w:eastAsia="Calibri" w:hAnsi="Calibri" w:cs="Calibri"/>
          <w:color w:val="808080"/>
          <w:sz w:val="20"/>
          <w:szCs w:val="20"/>
        </w:rPr>
        <w:t>Traslados desde la estación de Rovaniemi a Ruka incluidos (2h30min)</w:t>
      </w:r>
    </w:p>
    <w:p w14:paraId="02705E69" w14:textId="77777777" w:rsidR="00FB65BC" w:rsidRPr="00B977A3" w:rsidRDefault="00000000">
      <w:pPr>
        <w:widowControl w:val="0"/>
        <w:numPr>
          <w:ilvl w:val="0"/>
          <w:numId w:val="1"/>
        </w:numPr>
        <w:pBdr>
          <w:top w:val="nil"/>
          <w:left w:val="nil"/>
          <w:bottom w:val="nil"/>
          <w:right w:val="nil"/>
          <w:between w:val="nil"/>
        </w:pBdr>
        <w:spacing w:after="0" w:line="276" w:lineRule="auto"/>
        <w:jc w:val="both"/>
        <w:rPr>
          <w:rFonts w:ascii="Calibri" w:eastAsia="Calibri" w:hAnsi="Calibri" w:cs="Calibri"/>
          <w:color w:val="808080"/>
          <w:sz w:val="20"/>
          <w:szCs w:val="20"/>
        </w:rPr>
      </w:pPr>
      <w:r w:rsidRPr="00B977A3">
        <w:rPr>
          <w:rFonts w:ascii="Calibri" w:eastAsia="Calibri" w:hAnsi="Calibri" w:cs="Calibri"/>
          <w:color w:val="808080"/>
          <w:sz w:val="20"/>
          <w:szCs w:val="20"/>
        </w:rPr>
        <w:t>Traslados de Ruka a Rovaniemi incluidos (2h30min)</w:t>
      </w:r>
    </w:p>
    <w:p w14:paraId="2BE2A668" w14:textId="77777777" w:rsidR="00FB65BC" w:rsidRPr="00B977A3" w:rsidRDefault="00000000">
      <w:pPr>
        <w:widowControl w:val="0"/>
        <w:numPr>
          <w:ilvl w:val="0"/>
          <w:numId w:val="1"/>
        </w:numPr>
        <w:pBdr>
          <w:top w:val="nil"/>
          <w:left w:val="nil"/>
          <w:bottom w:val="nil"/>
          <w:right w:val="nil"/>
          <w:between w:val="nil"/>
        </w:pBdr>
        <w:spacing w:after="0" w:line="276" w:lineRule="auto"/>
        <w:jc w:val="both"/>
        <w:rPr>
          <w:rFonts w:ascii="Calibri" w:eastAsia="Calibri" w:hAnsi="Calibri" w:cs="Calibri"/>
          <w:color w:val="808080"/>
          <w:sz w:val="20"/>
          <w:szCs w:val="20"/>
        </w:rPr>
      </w:pPr>
      <w:r w:rsidRPr="00B977A3">
        <w:rPr>
          <w:rFonts w:ascii="Calibri" w:eastAsia="Calibri" w:hAnsi="Calibri" w:cs="Calibri"/>
          <w:color w:val="808080"/>
          <w:sz w:val="20"/>
          <w:szCs w:val="20"/>
        </w:rPr>
        <w:t>Busca la aurora boreal</w:t>
      </w:r>
    </w:p>
    <w:p w14:paraId="3116A978" w14:textId="77777777" w:rsidR="00FB65BC" w:rsidRPr="00B977A3" w:rsidRDefault="00000000">
      <w:pPr>
        <w:numPr>
          <w:ilvl w:val="0"/>
          <w:numId w:val="1"/>
        </w:numPr>
        <w:pBdr>
          <w:top w:val="nil"/>
          <w:left w:val="nil"/>
          <w:bottom w:val="nil"/>
          <w:right w:val="nil"/>
          <w:between w:val="nil"/>
        </w:pBdr>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Paseo en trineo de renos</w:t>
      </w:r>
    </w:p>
    <w:p w14:paraId="4D70283A" w14:textId="77777777" w:rsidR="00FB65BC" w:rsidRPr="00B977A3" w:rsidRDefault="00000000">
      <w:pPr>
        <w:numPr>
          <w:ilvl w:val="0"/>
          <w:numId w:val="1"/>
        </w:numPr>
        <w:pBdr>
          <w:top w:val="nil"/>
          <w:left w:val="nil"/>
          <w:bottom w:val="nil"/>
          <w:right w:val="nil"/>
          <w:between w:val="nil"/>
        </w:pBdr>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Tren de Santa Claus Express*</w:t>
      </w:r>
    </w:p>
    <w:p w14:paraId="62C4056C" w14:textId="77777777" w:rsidR="00FB65BC" w:rsidRPr="00B977A3" w:rsidRDefault="00000000">
      <w:pPr>
        <w:numPr>
          <w:ilvl w:val="0"/>
          <w:numId w:val="1"/>
        </w:numPr>
        <w:pBdr>
          <w:top w:val="nil"/>
          <w:left w:val="nil"/>
          <w:bottom w:val="nil"/>
          <w:right w:val="nil"/>
          <w:between w:val="nil"/>
        </w:pBdr>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 xml:space="preserve">3 noches de alojamiento en </w:t>
      </w:r>
      <w:r w:rsidRPr="00B977A3">
        <w:rPr>
          <w:rFonts w:ascii="Calibri" w:eastAsia="Calibri" w:hAnsi="Calibri" w:cs="Calibri"/>
          <w:b/>
          <w:bCs/>
          <w:color w:val="808080"/>
          <w:sz w:val="20"/>
          <w:szCs w:val="20"/>
        </w:rPr>
        <w:t xml:space="preserve">Santa Claus Holiday </w:t>
      </w:r>
      <w:proofErr w:type="spellStart"/>
      <w:r w:rsidRPr="00B977A3">
        <w:rPr>
          <w:rFonts w:ascii="Calibri" w:eastAsia="Calibri" w:hAnsi="Calibri" w:cs="Calibri"/>
          <w:b/>
          <w:bCs/>
          <w:color w:val="808080"/>
          <w:sz w:val="20"/>
          <w:szCs w:val="20"/>
        </w:rPr>
        <w:t>Village</w:t>
      </w:r>
      <w:proofErr w:type="spellEnd"/>
    </w:p>
    <w:p w14:paraId="1510DD99"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Calibri" w:eastAsia="Calibri" w:hAnsi="Calibri" w:cs="Calibri"/>
          <w:color w:val="808080"/>
          <w:sz w:val="20"/>
          <w:szCs w:val="20"/>
        </w:rPr>
      </w:pPr>
      <w:r w:rsidRPr="00B977A3">
        <w:rPr>
          <w:rFonts w:ascii="Calibri" w:eastAsia="Calibri" w:hAnsi="Calibri" w:cs="Calibri"/>
          <w:color w:val="808080"/>
          <w:sz w:val="20"/>
          <w:szCs w:val="20"/>
        </w:rPr>
        <w:t>Paseo en trineo en busca de la aurora boreal</w:t>
      </w:r>
    </w:p>
    <w:p w14:paraId="4311F67F"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Calibri" w:eastAsia="Calibri" w:hAnsi="Calibri" w:cs="Calibri"/>
          <w:color w:val="808080"/>
          <w:sz w:val="20"/>
          <w:szCs w:val="20"/>
        </w:rPr>
      </w:pPr>
      <w:r w:rsidRPr="00B977A3">
        <w:rPr>
          <w:rFonts w:ascii="Calibri" w:eastAsia="Calibri" w:hAnsi="Calibri" w:cs="Calibri"/>
          <w:color w:val="808080"/>
          <w:sz w:val="20"/>
          <w:szCs w:val="20"/>
        </w:rPr>
        <w:t>Visitando la aldea de Papá Noel</w:t>
      </w:r>
    </w:p>
    <w:p w14:paraId="232A3DA8"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Calibri" w:eastAsia="Calibri" w:hAnsi="Calibri" w:cs="Calibri"/>
          <w:color w:val="808080"/>
          <w:sz w:val="20"/>
          <w:szCs w:val="20"/>
        </w:rPr>
      </w:pPr>
      <w:r w:rsidRPr="00B977A3">
        <w:rPr>
          <w:rFonts w:ascii="Calibri" w:eastAsia="Calibri" w:hAnsi="Calibri" w:cs="Calibri"/>
          <w:color w:val="808080"/>
          <w:sz w:val="20"/>
          <w:szCs w:val="20"/>
        </w:rPr>
        <w:t>Ropa térmica para actividades en Ruka desde la primera actividad (ropa térmica, botas y guantes)</w:t>
      </w:r>
    </w:p>
    <w:p w14:paraId="268C0F81" w14:textId="77777777" w:rsidR="00FB65BC" w:rsidRPr="00B977A3" w:rsidRDefault="00000000">
      <w:pPr>
        <w:widowControl w:val="0"/>
        <w:numPr>
          <w:ilvl w:val="0"/>
          <w:numId w:val="12"/>
        </w:numPr>
        <w:pBdr>
          <w:top w:val="nil"/>
          <w:left w:val="nil"/>
          <w:bottom w:val="nil"/>
          <w:right w:val="nil"/>
          <w:between w:val="nil"/>
        </w:pBdr>
        <w:spacing w:after="0" w:line="276" w:lineRule="auto"/>
        <w:jc w:val="both"/>
        <w:rPr>
          <w:rFonts w:ascii="Calibri" w:eastAsia="Calibri" w:hAnsi="Calibri" w:cs="Calibri"/>
          <w:color w:val="808080"/>
          <w:sz w:val="20"/>
          <w:szCs w:val="20"/>
        </w:rPr>
      </w:pPr>
      <w:r w:rsidRPr="00B977A3">
        <w:rPr>
          <w:rFonts w:ascii="Calibri" w:eastAsia="Calibri" w:hAnsi="Calibri" w:cs="Calibri"/>
          <w:color w:val="808080"/>
          <w:sz w:val="20"/>
          <w:szCs w:val="20"/>
        </w:rPr>
        <w:t>Grupos reducidos</w:t>
      </w:r>
    </w:p>
    <w:p w14:paraId="663B878D" w14:textId="77777777" w:rsidR="00FB65BC" w:rsidRPr="00B977A3" w:rsidRDefault="00000000">
      <w:pPr>
        <w:shd w:val="clear" w:color="auto" w:fill="FFFFFF"/>
        <w:tabs>
          <w:tab w:val="left" w:pos="2548"/>
        </w:tabs>
        <w:spacing w:after="0"/>
        <w:rPr>
          <w:rFonts w:ascii="Gloock" w:eastAsia="Gloock" w:hAnsi="Gloock" w:cs="Gloock"/>
          <w:color w:val="143467"/>
          <w:sz w:val="32"/>
          <w:szCs w:val="32"/>
        </w:rPr>
      </w:pPr>
      <w:r w:rsidRPr="00B977A3">
        <w:rPr>
          <w:noProof/>
        </w:rPr>
        <mc:AlternateContent>
          <mc:Choice Requires="wps">
            <w:drawing>
              <wp:anchor distT="0" distB="0" distL="114300" distR="114300" simplePos="0" relativeHeight="251678720" behindDoc="0" locked="0" layoutInCell="1" hidden="0" allowOverlap="1" wp14:anchorId="7625ABF3" wp14:editId="1E42922C">
                <wp:simplePos x="0" y="0"/>
                <wp:positionH relativeFrom="column">
                  <wp:posOffset>10797</wp:posOffset>
                </wp:positionH>
                <wp:positionV relativeFrom="paragraph">
                  <wp:posOffset>206375</wp:posOffset>
                </wp:positionV>
                <wp:extent cx="0" cy="12700"/>
                <wp:effectExtent l="0" t="0" r="0" b="0"/>
                <wp:wrapNone/>
                <wp:docPr id="2111172330" name="Conector recto de flecha 2111172330"/>
                <wp:cNvGraphicFramePr/>
                <a:graphic xmlns:a="http://schemas.openxmlformats.org/drawingml/2006/main">
                  <a:graphicData uri="http://schemas.microsoft.com/office/word/2010/wordprocessingShape">
                    <wps:wsp>
                      <wps:cNvCnPr/>
                      <wps:spPr>
                        <a:xfrm>
                          <a:off x="2712338" y="3780000"/>
                          <a:ext cx="5267325" cy="0"/>
                        </a:xfrm>
                        <a:prstGeom prst="straightConnector1">
                          <a:avLst/>
                        </a:prstGeom>
                        <a:noFill/>
                        <a:ln w="9525" cap="flat" cmpd="sng">
                          <a:solidFill>
                            <a:srgbClr val="143467">
                              <a:alpha val="41568"/>
                            </a:srgbClr>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10797</wp:posOffset>
                </wp:positionH>
                <wp:positionV relativeFrom="paragraph">
                  <wp:posOffset>206375</wp:posOffset>
                </wp:positionV>
                <wp:extent cx="0" cy="12700"/>
                <wp:effectExtent b="0" l="0" r="0" t="0"/>
                <wp:wrapNone/>
                <wp:docPr id="2111172330"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4CC1533" w14:textId="77777777" w:rsidR="00FB65BC" w:rsidRPr="00B977A3" w:rsidRDefault="00000000">
      <w:pPr>
        <w:shd w:val="clear" w:color="auto" w:fill="FFFFFF"/>
        <w:tabs>
          <w:tab w:val="left" w:pos="2548"/>
        </w:tabs>
        <w:spacing w:after="0"/>
        <w:rPr>
          <w:rFonts w:ascii="Gloock" w:eastAsia="Gloock" w:hAnsi="Gloock" w:cs="Gloock"/>
          <w:color w:val="143467"/>
          <w:sz w:val="32"/>
          <w:szCs w:val="32"/>
        </w:rPr>
      </w:pPr>
      <w:r w:rsidRPr="00B977A3">
        <w:rPr>
          <w:rFonts w:ascii="Gloock" w:eastAsia="Gloock" w:hAnsi="Gloock" w:cs="Gloock"/>
          <w:color w:val="143467"/>
          <w:sz w:val="32"/>
          <w:szCs w:val="32"/>
        </w:rPr>
        <w:t>No incluido</w:t>
      </w:r>
    </w:p>
    <w:p w14:paraId="1D0E65F8" w14:textId="77777777" w:rsidR="00B977A3" w:rsidRDefault="00B977A3">
      <w:pPr>
        <w:numPr>
          <w:ilvl w:val="0"/>
          <w:numId w:val="1"/>
        </w:numPr>
        <w:shd w:val="clear" w:color="auto" w:fill="FFFFFF"/>
        <w:tabs>
          <w:tab w:val="left" w:pos="2548"/>
        </w:tabs>
        <w:spacing w:after="0" w:line="276" w:lineRule="auto"/>
        <w:rPr>
          <w:rFonts w:ascii="Calibri" w:eastAsia="Calibri" w:hAnsi="Calibri" w:cs="Calibri"/>
          <w:color w:val="808080"/>
          <w:sz w:val="20"/>
          <w:szCs w:val="20"/>
        </w:rPr>
      </w:pPr>
      <w:r>
        <w:rPr>
          <w:rFonts w:ascii="Calibri" w:eastAsia="Calibri" w:hAnsi="Calibri" w:cs="Calibri"/>
          <w:color w:val="808080"/>
          <w:sz w:val="20"/>
          <w:szCs w:val="20"/>
        </w:rPr>
        <w:t xml:space="preserve">2% fee bancario </w:t>
      </w:r>
    </w:p>
    <w:p w14:paraId="74560B5C" w14:textId="4ED002F6" w:rsidR="00FB65BC" w:rsidRPr="00B977A3" w:rsidRDefault="00000000">
      <w:pPr>
        <w:numPr>
          <w:ilvl w:val="0"/>
          <w:numId w:val="1"/>
        </w:numP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Vuelos internacionales y nacionales no indicados</w:t>
      </w:r>
    </w:p>
    <w:p w14:paraId="23FEAD5A" w14:textId="77777777" w:rsidR="00FB65BC" w:rsidRPr="00B977A3" w:rsidRDefault="00000000">
      <w:pPr>
        <w:numPr>
          <w:ilvl w:val="0"/>
          <w:numId w:val="1"/>
        </w:numP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Comida y bebida</w:t>
      </w:r>
    </w:p>
    <w:p w14:paraId="7C4D22F1" w14:textId="77777777" w:rsidR="00FB65BC" w:rsidRPr="00B977A3" w:rsidRDefault="00000000">
      <w:pPr>
        <w:numPr>
          <w:ilvl w:val="0"/>
          <w:numId w:val="1"/>
        </w:numP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Excursiones opcionales</w:t>
      </w:r>
    </w:p>
    <w:p w14:paraId="3642822B" w14:textId="77777777" w:rsidR="00FB65BC" w:rsidRPr="00B977A3" w:rsidRDefault="00000000">
      <w:pPr>
        <w:numPr>
          <w:ilvl w:val="0"/>
          <w:numId w:val="1"/>
        </w:numP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Gastos personales</w:t>
      </w:r>
    </w:p>
    <w:p w14:paraId="2BCC9CE1" w14:textId="611B7941" w:rsidR="00FB65BC" w:rsidRDefault="00000000" w:rsidP="00B977A3">
      <w:pPr>
        <w:numPr>
          <w:ilvl w:val="0"/>
          <w:numId w:val="1"/>
        </w:numPr>
        <w:shd w:val="clear" w:color="auto" w:fill="FFFFFF"/>
        <w:tabs>
          <w:tab w:val="left" w:pos="2548"/>
        </w:tabs>
        <w:spacing w:after="0" w:line="276" w:lineRule="auto"/>
        <w:rPr>
          <w:rFonts w:ascii="Calibri" w:eastAsia="Calibri" w:hAnsi="Calibri" w:cs="Calibri"/>
          <w:color w:val="808080"/>
          <w:sz w:val="20"/>
          <w:szCs w:val="20"/>
        </w:rPr>
      </w:pPr>
      <w:r w:rsidRPr="00B977A3">
        <w:rPr>
          <w:rFonts w:ascii="Calibri" w:eastAsia="Calibri" w:hAnsi="Calibri" w:cs="Calibri"/>
          <w:color w:val="808080"/>
          <w:sz w:val="20"/>
          <w:szCs w:val="20"/>
        </w:rPr>
        <w:t xml:space="preserve">Servicios no especificados </w:t>
      </w:r>
    </w:p>
    <w:p w14:paraId="1DE88A2E" w14:textId="77777777" w:rsidR="00B977A3" w:rsidRPr="00B977A3" w:rsidRDefault="00B977A3" w:rsidP="00B977A3">
      <w:pPr>
        <w:shd w:val="clear" w:color="auto" w:fill="FFFFFF"/>
        <w:tabs>
          <w:tab w:val="left" w:pos="2548"/>
        </w:tabs>
        <w:spacing w:after="0" w:line="276" w:lineRule="auto"/>
        <w:ind w:left="720"/>
        <w:rPr>
          <w:rFonts w:ascii="Calibri" w:eastAsia="Calibri" w:hAnsi="Calibri" w:cs="Calibri"/>
          <w:color w:val="808080"/>
          <w:sz w:val="20"/>
          <w:szCs w:val="20"/>
        </w:rPr>
      </w:pPr>
    </w:p>
    <w:p w14:paraId="66F2D509" w14:textId="77777777" w:rsidR="00D42A3D" w:rsidRDefault="00D42A3D">
      <w:pPr>
        <w:tabs>
          <w:tab w:val="left" w:pos="7874"/>
        </w:tabs>
        <w:spacing w:line="259" w:lineRule="auto"/>
        <w:rPr>
          <w:rFonts w:ascii="Gloock" w:eastAsia="Gloock" w:hAnsi="Gloock" w:cs="Gloock"/>
          <w:color w:val="143467"/>
          <w:sz w:val="32"/>
          <w:szCs w:val="32"/>
        </w:rPr>
      </w:pPr>
    </w:p>
    <w:p w14:paraId="1461E911" w14:textId="77777777" w:rsidR="00D42A3D" w:rsidRDefault="00D42A3D">
      <w:pPr>
        <w:tabs>
          <w:tab w:val="left" w:pos="7874"/>
        </w:tabs>
        <w:spacing w:line="259" w:lineRule="auto"/>
        <w:rPr>
          <w:rFonts w:ascii="Gloock" w:eastAsia="Gloock" w:hAnsi="Gloock" w:cs="Gloock"/>
          <w:color w:val="143467"/>
          <w:sz w:val="32"/>
          <w:szCs w:val="32"/>
        </w:rPr>
      </w:pPr>
    </w:p>
    <w:p w14:paraId="63AB3196" w14:textId="0CE3A5F2" w:rsidR="00FB65BC" w:rsidRPr="00B977A3" w:rsidRDefault="00000000">
      <w:pPr>
        <w:tabs>
          <w:tab w:val="left" w:pos="7874"/>
        </w:tabs>
        <w:spacing w:line="259" w:lineRule="auto"/>
        <w:rPr>
          <w:rFonts w:ascii="Barlow Light" w:eastAsia="Barlow Light" w:hAnsi="Barlow Light" w:cs="Barlow Light"/>
          <w:b/>
          <w:bCs/>
          <w:color w:val="666666"/>
          <w:sz w:val="22"/>
          <w:szCs w:val="22"/>
        </w:rPr>
      </w:pPr>
      <w:r w:rsidRPr="00B977A3">
        <w:rPr>
          <w:rFonts w:ascii="Gloock" w:eastAsia="Gloock" w:hAnsi="Gloock" w:cs="Gloock"/>
          <w:color w:val="143467"/>
          <w:sz w:val="32"/>
          <w:szCs w:val="32"/>
        </w:rPr>
        <w:lastRenderedPageBreak/>
        <w:t xml:space="preserve">Hoteles seleccionados o similares </w:t>
      </w:r>
    </w:p>
    <w:tbl>
      <w:tblPr>
        <w:tblStyle w:val="a0"/>
        <w:tblW w:w="737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07"/>
        <w:gridCol w:w="907"/>
        <w:gridCol w:w="3506"/>
        <w:gridCol w:w="753"/>
      </w:tblGrid>
      <w:tr w:rsidR="00FB65BC" w:rsidRPr="00B977A3" w14:paraId="12CAD5FE" w14:textId="77777777">
        <w:tc>
          <w:tcPr>
            <w:tcW w:w="2207" w:type="dxa"/>
          </w:tcPr>
          <w:p w14:paraId="399A3D21" w14:textId="77777777" w:rsidR="00FB65BC" w:rsidRPr="00B977A3" w:rsidRDefault="00000000">
            <w:pPr>
              <w:tabs>
                <w:tab w:val="left" w:pos="2548"/>
              </w:tabs>
              <w:rPr>
                <w:rFonts w:ascii="Calibri" w:eastAsia="Calibri" w:hAnsi="Calibri" w:cs="Calibri"/>
                <w:b/>
                <w:bCs/>
                <w:color w:val="666666"/>
                <w:sz w:val="20"/>
                <w:szCs w:val="20"/>
              </w:rPr>
            </w:pPr>
            <w:r w:rsidRPr="00B977A3">
              <w:rPr>
                <w:rFonts w:ascii="Calibri" w:eastAsia="Calibri" w:hAnsi="Calibri" w:cs="Calibri"/>
                <w:b/>
                <w:bCs/>
                <w:color w:val="666666"/>
                <w:sz w:val="20"/>
                <w:szCs w:val="20"/>
              </w:rPr>
              <w:t>DESTINO</w:t>
            </w:r>
          </w:p>
        </w:tc>
        <w:tc>
          <w:tcPr>
            <w:tcW w:w="907" w:type="dxa"/>
          </w:tcPr>
          <w:p w14:paraId="6D27FB92" w14:textId="77777777" w:rsidR="00FB65BC" w:rsidRPr="00B977A3" w:rsidRDefault="00000000">
            <w:pPr>
              <w:tabs>
                <w:tab w:val="left" w:pos="2548"/>
              </w:tabs>
              <w:rPr>
                <w:rFonts w:ascii="Calibri" w:eastAsia="Calibri" w:hAnsi="Calibri" w:cs="Calibri"/>
                <w:b/>
                <w:bCs/>
                <w:color w:val="666666"/>
                <w:sz w:val="20"/>
                <w:szCs w:val="20"/>
              </w:rPr>
            </w:pPr>
            <w:r w:rsidRPr="00B977A3">
              <w:rPr>
                <w:rFonts w:ascii="Calibri" w:eastAsia="Calibri" w:hAnsi="Calibri" w:cs="Calibri"/>
                <w:b/>
                <w:bCs/>
                <w:color w:val="666666"/>
                <w:sz w:val="20"/>
                <w:szCs w:val="20"/>
              </w:rPr>
              <w:t xml:space="preserve">    NTS </w:t>
            </w:r>
          </w:p>
        </w:tc>
        <w:tc>
          <w:tcPr>
            <w:tcW w:w="3506" w:type="dxa"/>
          </w:tcPr>
          <w:p w14:paraId="31EAEF0D" w14:textId="77777777" w:rsidR="00FB65BC" w:rsidRPr="00B977A3" w:rsidRDefault="00000000">
            <w:pPr>
              <w:tabs>
                <w:tab w:val="left" w:pos="2548"/>
              </w:tabs>
              <w:rPr>
                <w:rFonts w:ascii="Calibri" w:eastAsia="Calibri" w:hAnsi="Calibri" w:cs="Calibri"/>
                <w:b/>
                <w:bCs/>
                <w:color w:val="666666"/>
                <w:sz w:val="20"/>
                <w:szCs w:val="20"/>
              </w:rPr>
            </w:pPr>
            <w:r w:rsidRPr="00B977A3">
              <w:rPr>
                <w:rFonts w:ascii="Calibri" w:eastAsia="Calibri" w:hAnsi="Calibri" w:cs="Calibri"/>
                <w:b/>
                <w:bCs/>
                <w:color w:val="666666"/>
                <w:sz w:val="20"/>
                <w:szCs w:val="20"/>
              </w:rPr>
              <w:t xml:space="preserve">HOTEL </w:t>
            </w:r>
          </w:p>
        </w:tc>
        <w:tc>
          <w:tcPr>
            <w:tcW w:w="753" w:type="dxa"/>
          </w:tcPr>
          <w:p w14:paraId="1CE1857D" w14:textId="77777777" w:rsidR="00FB65BC" w:rsidRPr="00B977A3" w:rsidRDefault="00000000">
            <w:pPr>
              <w:tabs>
                <w:tab w:val="left" w:pos="2548"/>
              </w:tabs>
              <w:rPr>
                <w:rFonts w:ascii="Calibri" w:eastAsia="Calibri" w:hAnsi="Calibri" w:cs="Calibri"/>
                <w:b/>
                <w:bCs/>
                <w:color w:val="666666"/>
                <w:sz w:val="20"/>
                <w:szCs w:val="20"/>
              </w:rPr>
            </w:pPr>
            <w:r w:rsidRPr="00B977A3">
              <w:rPr>
                <w:rFonts w:ascii="Calibri" w:eastAsia="Calibri" w:hAnsi="Calibri" w:cs="Calibri"/>
                <w:b/>
                <w:bCs/>
                <w:color w:val="666666"/>
                <w:sz w:val="20"/>
                <w:szCs w:val="20"/>
              </w:rPr>
              <w:t>GATO.</w:t>
            </w:r>
          </w:p>
        </w:tc>
      </w:tr>
      <w:tr w:rsidR="00FB65BC" w:rsidRPr="00B977A3" w14:paraId="770B76BA" w14:textId="77777777">
        <w:tc>
          <w:tcPr>
            <w:tcW w:w="2207" w:type="dxa"/>
          </w:tcPr>
          <w:p w14:paraId="0A8032FD"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HELSINKI</w:t>
            </w:r>
          </w:p>
          <w:p w14:paraId="7330D2D9"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TREN EXPRESO*</w:t>
            </w:r>
          </w:p>
          <w:p w14:paraId="3315BEDA"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RUKA IGLUS</w:t>
            </w:r>
          </w:p>
          <w:p w14:paraId="644779F3"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 xml:space="preserve">ROVANIEMI </w:t>
            </w:r>
          </w:p>
          <w:p w14:paraId="251E476E" w14:textId="77777777" w:rsidR="00FB65BC" w:rsidRPr="00B977A3" w:rsidRDefault="00FB65BC">
            <w:pPr>
              <w:tabs>
                <w:tab w:val="left" w:pos="2548"/>
              </w:tabs>
              <w:rPr>
                <w:rFonts w:ascii="Calibri" w:eastAsia="Calibri" w:hAnsi="Calibri" w:cs="Calibri"/>
                <w:color w:val="666666"/>
                <w:sz w:val="20"/>
                <w:szCs w:val="20"/>
              </w:rPr>
            </w:pPr>
          </w:p>
        </w:tc>
        <w:tc>
          <w:tcPr>
            <w:tcW w:w="907" w:type="dxa"/>
          </w:tcPr>
          <w:p w14:paraId="15A70CDF" w14:textId="77777777" w:rsidR="00FB65BC" w:rsidRPr="00B977A3" w:rsidRDefault="00000000">
            <w:pPr>
              <w:tabs>
                <w:tab w:val="left" w:pos="2548"/>
              </w:tabs>
              <w:jc w:val="center"/>
              <w:rPr>
                <w:rFonts w:ascii="Calibri" w:eastAsia="Calibri" w:hAnsi="Calibri" w:cs="Calibri"/>
                <w:color w:val="666666"/>
                <w:sz w:val="20"/>
                <w:szCs w:val="20"/>
              </w:rPr>
            </w:pPr>
            <w:r w:rsidRPr="00B977A3">
              <w:rPr>
                <w:rFonts w:ascii="Calibri" w:eastAsia="Calibri" w:hAnsi="Calibri" w:cs="Calibri"/>
                <w:color w:val="666666"/>
                <w:sz w:val="20"/>
                <w:szCs w:val="20"/>
              </w:rPr>
              <w:t>1</w:t>
            </w:r>
          </w:p>
          <w:p w14:paraId="44A58C8C" w14:textId="77777777" w:rsidR="00FB65BC" w:rsidRPr="00B977A3" w:rsidRDefault="00000000">
            <w:pPr>
              <w:tabs>
                <w:tab w:val="left" w:pos="2548"/>
              </w:tabs>
              <w:jc w:val="center"/>
              <w:rPr>
                <w:rFonts w:ascii="Calibri" w:eastAsia="Calibri" w:hAnsi="Calibri" w:cs="Calibri"/>
                <w:color w:val="666666"/>
                <w:sz w:val="20"/>
                <w:szCs w:val="20"/>
              </w:rPr>
            </w:pPr>
            <w:r w:rsidRPr="00B977A3">
              <w:rPr>
                <w:rFonts w:ascii="Calibri" w:eastAsia="Calibri" w:hAnsi="Calibri" w:cs="Calibri"/>
                <w:color w:val="666666"/>
                <w:sz w:val="20"/>
                <w:szCs w:val="20"/>
              </w:rPr>
              <w:t>1</w:t>
            </w:r>
          </w:p>
          <w:p w14:paraId="1E0D9FEB" w14:textId="77777777" w:rsidR="00FB65BC" w:rsidRPr="00B977A3" w:rsidRDefault="00000000">
            <w:pPr>
              <w:tabs>
                <w:tab w:val="left" w:pos="2548"/>
              </w:tabs>
              <w:jc w:val="center"/>
              <w:rPr>
                <w:rFonts w:ascii="Calibri" w:eastAsia="Calibri" w:hAnsi="Calibri" w:cs="Calibri"/>
                <w:color w:val="666666"/>
                <w:sz w:val="20"/>
                <w:szCs w:val="20"/>
              </w:rPr>
            </w:pPr>
            <w:r w:rsidRPr="00B977A3">
              <w:rPr>
                <w:rFonts w:ascii="Calibri" w:eastAsia="Calibri" w:hAnsi="Calibri" w:cs="Calibri"/>
                <w:color w:val="666666"/>
                <w:sz w:val="20"/>
                <w:szCs w:val="20"/>
              </w:rPr>
              <w:t>2</w:t>
            </w:r>
          </w:p>
          <w:p w14:paraId="0BBCB1AC" w14:textId="77777777" w:rsidR="00FB65BC" w:rsidRPr="00B977A3" w:rsidRDefault="00000000">
            <w:pPr>
              <w:tabs>
                <w:tab w:val="left" w:pos="2548"/>
              </w:tabs>
              <w:jc w:val="center"/>
              <w:rPr>
                <w:rFonts w:ascii="Calibri" w:eastAsia="Calibri" w:hAnsi="Calibri" w:cs="Calibri"/>
                <w:color w:val="666666"/>
                <w:sz w:val="20"/>
                <w:szCs w:val="20"/>
              </w:rPr>
            </w:pPr>
            <w:r w:rsidRPr="00B977A3">
              <w:rPr>
                <w:rFonts w:ascii="Calibri" w:eastAsia="Calibri" w:hAnsi="Calibri" w:cs="Calibri"/>
                <w:color w:val="666666"/>
                <w:sz w:val="20"/>
                <w:szCs w:val="20"/>
              </w:rPr>
              <w:t>3</w:t>
            </w:r>
          </w:p>
        </w:tc>
        <w:tc>
          <w:tcPr>
            <w:tcW w:w="3506" w:type="dxa"/>
          </w:tcPr>
          <w:p w14:paraId="60F8C8E8"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 xml:space="preserve">CLARION HOTEL HELSINKI </w:t>
            </w:r>
          </w:p>
          <w:p w14:paraId="434059AD"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TREN EXPRESO DE PAPÁ NOEL*</w:t>
            </w:r>
          </w:p>
          <w:p w14:paraId="16BD232F"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PONCE MÁGICO</w:t>
            </w:r>
          </w:p>
          <w:p w14:paraId="70FB73AD"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PUEBLO DE VACACIONES DE PAPÁ NOEL</w:t>
            </w:r>
          </w:p>
          <w:p w14:paraId="79919720"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CABAÑAS</w:t>
            </w:r>
          </w:p>
        </w:tc>
        <w:tc>
          <w:tcPr>
            <w:tcW w:w="753" w:type="dxa"/>
          </w:tcPr>
          <w:p w14:paraId="615F9A63"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P</w:t>
            </w:r>
          </w:p>
          <w:p w14:paraId="2BB2BA3B"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P</w:t>
            </w:r>
          </w:p>
          <w:p w14:paraId="029F435A"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S</w:t>
            </w:r>
          </w:p>
          <w:p w14:paraId="32E785F9" w14:textId="77777777" w:rsidR="00FB65BC" w:rsidRPr="00B977A3" w:rsidRDefault="00000000">
            <w:pPr>
              <w:tabs>
                <w:tab w:val="left" w:pos="2548"/>
              </w:tabs>
              <w:rPr>
                <w:rFonts w:ascii="Calibri" w:eastAsia="Calibri" w:hAnsi="Calibri" w:cs="Calibri"/>
                <w:color w:val="666666"/>
                <w:sz w:val="20"/>
                <w:szCs w:val="20"/>
              </w:rPr>
            </w:pPr>
            <w:r w:rsidRPr="00B977A3">
              <w:rPr>
                <w:rFonts w:ascii="Calibri" w:eastAsia="Calibri" w:hAnsi="Calibri" w:cs="Calibri"/>
                <w:color w:val="666666"/>
                <w:sz w:val="20"/>
                <w:szCs w:val="20"/>
              </w:rPr>
              <w:t>P</w:t>
            </w:r>
          </w:p>
        </w:tc>
      </w:tr>
    </w:tbl>
    <w:p w14:paraId="0DD6A32D" w14:textId="77777777" w:rsidR="00FB65BC" w:rsidRPr="00B977A3" w:rsidRDefault="00FB65BC">
      <w:pPr>
        <w:shd w:val="clear" w:color="auto" w:fill="FFFFFF"/>
        <w:tabs>
          <w:tab w:val="left" w:pos="2548"/>
        </w:tabs>
        <w:spacing w:after="0"/>
        <w:rPr>
          <w:rFonts w:ascii="Gloock" w:eastAsia="Gloock" w:hAnsi="Gloock" w:cs="Gloock"/>
          <w:color w:val="143467"/>
          <w:sz w:val="32"/>
          <w:szCs w:val="32"/>
        </w:rPr>
      </w:pPr>
    </w:p>
    <w:p w14:paraId="469FE426" w14:textId="66437FE4" w:rsidR="00FB65BC" w:rsidRPr="00B977A3" w:rsidRDefault="00000000">
      <w:pPr>
        <w:shd w:val="clear" w:color="auto" w:fill="FFFFFF"/>
        <w:tabs>
          <w:tab w:val="left" w:pos="2548"/>
        </w:tabs>
        <w:spacing w:after="0"/>
        <w:jc w:val="both"/>
        <w:rPr>
          <w:rFonts w:ascii="Calibri" w:eastAsia="Calibri" w:hAnsi="Calibri" w:cs="Calibri"/>
          <w:color w:val="666666"/>
          <w:sz w:val="20"/>
          <w:szCs w:val="20"/>
        </w:rPr>
      </w:pPr>
      <w:r w:rsidRPr="00B977A3">
        <w:rPr>
          <w:rFonts w:ascii="Calibri" w:eastAsia="Calibri" w:hAnsi="Calibri" w:cs="Calibri"/>
          <w:b/>
          <w:bCs/>
          <w:color w:val="666666"/>
          <w:sz w:val="20"/>
          <w:szCs w:val="20"/>
        </w:rPr>
        <w:t>*</w:t>
      </w:r>
      <w:r w:rsidRPr="00B977A3">
        <w:rPr>
          <w:rFonts w:ascii="Calibri" w:eastAsia="Calibri" w:hAnsi="Calibri" w:cs="Calibri"/>
          <w:color w:val="666666"/>
          <w:sz w:val="20"/>
          <w:szCs w:val="20"/>
        </w:rPr>
        <w:t xml:space="preserve">Este viaje incluye el encantador viaje en el </w:t>
      </w:r>
      <w:r w:rsidRPr="00B977A3">
        <w:rPr>
          <w:rFonts w:ascii="Calibri" w:eastAsia="Calibri" w:hAnsi="Calibri" w:cs="Calibri"/>
          <w:b/>
          <w:bCs/>
          <w:color w:val="666666"/>
          <w:sz w:val="20"/>
          <w:szCs w:val="20"/>
        </w:rPr>
        <w:t>Tren Expreso de Papá Noel</w:t>
      </w:r>
      <w:r w:rsidRPr="00B977A3">
        <w:rPr>
          <w:rFonts w:ascii="Calibri" w:eastAsia="Calibri" w:hAnsi="Calibri" w:cs="Calibri"/>
          <w:color w:val="666666"/>
          <w:sz w:val="20"/>
          <w:szCs w:val="20"/>
        </w:rPr>
        <w:t>, el tren nocturno que conecta Helsinki con el mágico Rovaniemi. Si no se puede reservar por falta de disponibilidad o situaciones ajenas a</w:t>
      </w:r>
      <w:r w:rsidR="00B977A3">
        <w:rPr>
          <w:rFonts w:ascii="Calibri" w:eastAsia="Calibri" w:hAnsi="Calibri" w:cs="Calibri"/>
          <w:color w:val="666666"/>
          <w:sz w:val="20"/>
          <w:szCs w:val="20"/>
        </w:rPr>
        <w:t>l operador</w:t>
      </w:r>
      <w:r w:rsidRPr="00B977A3">
        <w:rPr>
          <w:rFonts w:ascii="Calibri" w:eastAsia="Calibri" w:hAnsi="Calibri" w:cs="Calibri"/>
          <w:color w:val="666666"/>
          <w:sz w:val="20"/>
          <w:szCs w:val="20"/>
        </w:rPr>
        <w:t xml:space="preserve">, la experiencia se puede realizar en un vuelo doméstico a </w:t>
      </w:r>
      <w:proofErr w:type="spellStart"/>
      <w:r w:rsidRPr="00B977A3">
        <w:rPr>
          <w:rFonts w:ascii="Calibri" w:eastAsia="Calibri" w:hAnsi="Calibri" w:cs="Calibri"/>
          <w:color w:val="666666"/>
          <w:sz w:val="20"/>
          <w:szCs w:val="20"/>
        </w:rPr>
        <w:t>Kuusamo</w:t>
      </w:r>
      <w:proofErr w:type="spellEnd"/>
      <w:r w:rsidRPr="00B977A3">
        <w:rPr>
          <w:rFonts w:ascii="Calibri" w:eastAsia="Calibri" w:hAnsi="Calibri" w:cs="Calibri"/>
          <w:color w:val="666666"/>
          <w:sz w:val="20"/>
          <w:szCs w:val="20"/>
        </w:rPr>
        <w:t xml:space="preserve"> o Rovaniemi desde Helsinki, con una noche adicional en </w:t>
      </w:r>
      <w:r w:rsidRPr="00B977A3">
        <w:rPr>
          <w:rFonts w:ascii="Calibri" w:eastAsia="Calibri" w:hAnsi="Calibri" w:cs="Calibri"/>
          <w:b/>
          <w:bCs/>
          <w:color w:val="666666"/>
          <w:sz w:val="20"/>
          <w:szCs w:val="20"/>
        </w:rPr>
        <w:t>RukaVillage30</w:t>
      </w:r>
      <w:r w:rsidRPr="00B977A3">
        <w:rPr>
          <w:rFonts w:ascii="Calibri" w:eastAsia="Calibri" w:hAnsi="Calibri" w:cs="Calibri"/>
          <w:color w:val="666666"/>
          <w:sz w:val="20"/>
          <w:szCs w:val="20"/>
        </w:rPr>
        <w:t xml:space="preserve"> o similar, para seguir disfrutando del espíritu navideño y la magia del norte de Finlandia.</w:t>
      </w:r>
      <w:r w:rsidR="00D42A3D">
        <w:rPr>
          <w:rFonts w:ascii="Calibri" w:eastAsia="Calibri" w:hAnsi="Calibri" w:cs="Calibri"/>
          <w:color w:val="666666"/>
          <w:sz w:val="20"/>
          <w:szCs w:val="20"/>
        </w:rPr>
        <w:t xml:space="preserve"> </w:t>
      </w:r>
      <w:r w:rsidRPr="00B977A3">
        <w:rPr>
          <w:rFonts w:ascii="Calibri" w:eastAsia="Calibri" w:hAnsi="Calibri" w:cs="Calibri"/>
          <w:color w:val="666666"/>
          <w:sz w:val="20"/>
          <w:szCs w:val="20"/>
        </w:rPr>
        <w:t>Tendremos esta información entre 6 y 9 meses antes de la fecha de inicio del tour.</w:t>
      </w:r>
    </w:p>
    <w:p w14:paraId="19D91975" w14:textId="64B07228" w:rsidR="00FB65BC" w:rsidRPr="00B977A3" w:rsidRDefault="00000000" w:rsidP="00B977A3">
      <w:pPr>
        <w:shd w:val="clear" w:color="auto" w:fill="FFFFFF"/>
        <w:tabs>
          <w:tab w:val="left" w:pos="2548"/>
        </w:tabs>
        <w:spacing w:after="0"/>
        <w:jc w:val="both"/>
        <w:rPr>
          <w:rFonts w:ascii="Calibri" w:eastAsia="Calibri" w:hAnsi="Calibri" w:cs="Calibri"/>
          <w:color w:val="FF0000"/>
          <w:sz w:val="20"/>
          <w:szCs w:val="20"/>
        </w:rPr>
      </w:pPr>
      <w:r w:rsidRPr="00B977A3">
        <w:rPr>
          <w:rFonts w:ascii="Calibri" w:eastAsia="Calibri" w:hAnsi="Calibri" w:cs="Calibri"/>
          <w:color w:val="666666"/>
          <w:sz w:val="20"/>
          <w:szCs w:val="20"/>
        </w:rPr>
        <w:t xml:space="preserve">**Los horarios de las actividades pueden cambiar según disponibilidad </w:t>
      </w:r>
    </w:p>
    <w:p w14:paraId="38B259E6" w14:textId="77777777" w:rsidR="00FB65BC" w:rsidRPr="00B977A3" w:rsidRDefault="00FB65BC">
      <w:pPr>
        <w:shd w:val="clear" w:color="auto" w:fill="FFFFFF"/>
        <w:tabs>
          <w:tab w:val="left" w:pos="2548"/>
        </w:tabs>
        <w:spacing w:after="0"/>
        <w:rPr>
          <w:rFonts w:ascii="Barlow Light" w:eastAsia="Barlow Light" w:hAnsi="Barlow Light" w:cs="Barlow Light"/>
          <w:color w:val="666666"/>
          <w:sz w:val="20"/>
          <w:szCs w:val="20"/>
        </w:rPr>
      </w:pPr>
    </w:p>
    <w:p w14:paraId="2D2F8F78" w14:textId="77777777" w:rsidR="00FB65BC" w:rsidRPr="00B977A3" w:rsidRDefault="00000000">
      <w:pPr>
        <w:shd w:val="clear" w:color="auto" w:fill="FFFFFF"/>
        <w:tabs>
          <w:tab w:val="left" w:pos="2548"/>
        </w:tabs>
        <w:spacing w:after="0"/>
        <w:rPr>
          <w:rFonts w:ascii="Gloock" w:eastAsia="Gloock" w:hAnsi="Gloock" w:cs="Gloock"/>
          <w:color w:val="143467"/>
          <w:sz w:val="32"/>
          <w:szCs w:val="32"/>
        </w:rPr>
      </w:pPr>
      <w:r w:rsidRPr="00B977A3">
        <w:rPr>
          <w:rFonts w:ascii="Gloock" w:eastAsia="Gloock" w:hAnsi="Gloock" w:cs="Gloock"/>
          <w:color w:val="143467"/>
          <w:sz w:val="32"/>
          <w:szCs w:val="32"/>
        </w:rPr>
        <w:t>Notas y condiciones:</w:t>
      </w:r>
    </w:p>
    <w:p w14:paraId="149FA9F1" w14:textId="77777777" w:rsidR="00FB65BC" w:rsidRPr="00B977A3" w:rsidRDefault="00000000">
      <w:pPr>
        <w:numPr>
          <w:ilvl w:val="0"/>
          <w:numId w:val="13"/>
        </w:numPr>
        <w:pBdr>
          <w:top w:val="nil"/>
          <w:left w:val="nil"/>
          <w:bottom w:val="nil"/>
          <w:right w:val="nil"/>
          <w:between w:val="nil"/>
        </w:pBdr>
        <w:shd w:val="clear" w:color="auto" w:fill="FFFFFF"/>
        <w:tabs>
          <w:tab w:val="left" w:pos="2548"/>
        </w:tabs>
        <w:spacing w:after="0"/>
        <w:jc w:val="both"/>
        <w:rPr>
          <w:rFonts w:ascii="Calibri" w:eastAsia="Calibri" w:hAnsi="Calibri" w:cs="Calibri"/>
          <w:color w:val="000000"/>
          <w:sz w:val="20"/>
          <w:szCs w:val="20"/>
        </w:rPr>
      </w:pPr>
      <w:r w:rsidRPr="00B977A3">
        <w:rPr>
          <w:rFonts w:ascii="Calibri" w:eastAsia="Calibri" w:hAnsi="Calibri" w:cs="Calibri"/>
          <w:color w:val="000000"/>
          <w:sz w:val="20"/>
          <w:szCs w:val="20"/>
        </w:rPr>
        <w:t>Al tratarse de un fenómeno natural, la observación de la aurora boreal está sujeta a condiciones atmosféricas y meteorológicas, por lo que no se pueden garantizar.</w:t>
      </w:r>
    </w:p>
    <w:p w14:paraId="4C4730A2" w14:textId="77777777" w:rsidR="00FB65BC" w:rsidRPr="00B977A3" w:rsidRDefault="00000000">
      <w:pPr>
        <w:numPr>
          <w:ilvl w:val="0"/>
          <w:numId w:val="13"/>
        </w:numPr>
        <w:pBdr>
          <w:top w:val="nil"/>
          <w:left w:val="nil"/>
          <w:bottom w:val="nil"/>
          <w:right w:val="nil"/>
          <w:between w:val="nil"/>
        </w:pBdr>
        <w:shd w:val="clear" w:color="auto" w:fill="FFFFFF"/>
        <w:tabs>
          <w:tab w:val="left" w:pos="2548"/>
        </w:tabs>
        <w:spacing w:after="0"/>
        <w:jc w:val="both"/>
        <w:rPr>
          <w:rFonts w:ascii="Calibri" w:eastAsia="Calibri" w:hAnsi="Calibri" w:cs="Calibri"/>
          <w:color w:val="000000"/>
          <w:sz w:val="20"/>
          <w:szCs w:val="20"/>
        </w:rPr>
      </w:pPr>
      <w:r w:rsidRPr="00B977A3">
        <w:rPr>
          <w:rFonts w:ascii="Calibri" w:eastAsia="Calibri" w:hAnsi="Calibri" w:cs="Calibri"/>
          <w:color w:val="000000"/>
          <w:sz w:val="20"/>
          <w:szCs w:val="20"/>
        </w:rPr>
        <w:t xml:space="preserve">Si está interesado en actividades opcionales, le recomendamos hacer una reserva con suficiente antelación (hasta un mes de antelación como mínimo) para tener la posibilidad de confirmación. </w:t>
      </w:r>
    </w:p>
    <w:p w14:paraId="62218586" w14:textId="77777777" w:rsidR="00FB65BC" w:rsidRPr="00B977A3" w:rsidRDefault="00FB65BC">
      <w:pPr>
        <w:shd w:val="clear" w:color="auto" w:fill="FFFFFF"/>
        <w:tabs>
          <w:tab w:val="left" w:pos="2548"/>
        </w:tabs>
        <w:spacing w:after="0"/>
        <w:ind w:left="360"/>
        <w:jc w:val="both"/>
        <w:rPr>
          <w:rFonts w:ascii="Calibri" w:eastAsia="Calibri" w:hAnsi="Calibri" w:cs="Calibri"/>
          <w:sz w:val="20"/>
          <w:szCs w:val="20"/>
        </w:rPr>
      </w:pPr>
    </w:p>
    <w:p w14:paraId="69F54C38" w14:textId="526377B7" w:rsidR="00FB65BC" w:rsidRPr="00B977A3" w:rsidRDefault="00B977A3" w:rsidP="00B977A3">
      <w:pPr>
        <w:shd w:val="clear" w:color="auto" w:fill="FFFFFF"/>
        <w:tabs>
          <w:tab w:val="left" w:pos="2548"/>
        </w:tabs>
        <w:spacing w:after="0"/>
        <w:ind w:left="360"/>
        <w:jc w:val="both"/>
        <w:rPr>
          <w:rFonts w:ascii="Calibri" w:eastAsia="Calibri" w:hAnsi="Calibri" w:cs="Calibri"/>
          <w:b/>
          <w:bCs/>
          <w:sz w:val="20"/>
          <w:szCs w:val="20"/>
        </w:rPr>
      </w:pPr>
      <w:bookmarkStart w:id="10" w:name="_heading=h.40zh7vtm6n6z" w:colFirst="0" w:colLast="0"/>
      <w:bookmarkEnd w:id="10"/>
      <w:r>
        <w:rPr>
          <w:rFonts w:ascii="Calibri" w:eastAsia="Calibri" w:hAnsi="Calibri" w:cs="Calibri"/>
          <w:b/>
          <w:bCs/>
          <w:sz w:val="20"/>
          <w:szCs w:val="20"/>
        </w:rPr>
        <w:t>S</w:t>
      </w:r>
      <w:r w:rsidRPr="00B977A3">
        <w:rPr>
          <w:rFonts w:ascii="Calibri" w:eastAsia="Calibri" w:hAnsi="Calibri" w:cs="Calibri"/>
          <w:b/>
          <w:bCs/>
          <w:sz w:val="20"/>
          <w:szCs w:val="20"/>
        </w:rPr>
        <w:t xml:space="preserve">eguro de viaje  </w:t>
      </w:r>
    </w:p>
    <w:p w14:paraId="0279F3D0" w14:textId="77777777" w:rsidR="00FB65BC" w:rsidRPr="00B977A3" w:rsidRDefault="00000000">
      <w:pPr>
        <w:numPr>
          <w:ilvl w:val="0"/>
          <w:numId w:val="13"/>
        </w:numPr>
        <w:pBdr>
          <w:top w:val="nil"/>
          <w:left w:val="nil"/>
          <w:bottom w:val="nil"/>
          <w:right w:val="nil"/>
          <w:between w:val="nil"/>
        </w:pBdr>
        <w:shd w:val="clear" w:color="auto" w:fill="FFFFFF"/>
        <w:tabs>
          <w:tab w:val="left" w:pos="2548"/>
        </w:tabs>
        <w:spacing w:after="0"/>
        <w:jc w:val="both"/>
        <w:rPr>
          <w:rFonts w:ascii="Calibri" w:eastAsia="Calibri" w:hAnsi="Calibri" w:cs="Calibri"/>
          <w:color w:val="000000"/>
          <w:sz w:val="20"/>
          <w:szCs w:val="20"/>
        </w:rPr>
      </w:pPr>
      <w:r w:rsidRPr="00B977A3">
        <w:rPr>
          <w:rFonts w:ascii="Calibri" w:eastAsia="Calibri" w:hAnsi="Calibri" w:cs="Calibri"/>
          <w:color w:val="000000"/>
          <w:sz w:val="20"/>
          <w:szCs w:val="20"/>
        </w:rPr>
        <w:t>Seguro de viaje: Recomendamos encarecidamente que los clientes obtengan un seguro de viaje integral que cubra cancelaciones, gastos médicos en caso de enfermedad o accidentes durante el viaje, responsabilidad personal y pérdida de propiedad privada. No somos responsables de los costos incurridos debido a una cobertura de seguro inadecuada.</w:t>
      </w:r>
    </w:p>
    <w:p w14:paraId="7A7C5575" w14:textId="77777777" w:rsidR="00B977A3" w:rsidRDefault="00B977A3" w:rsidP="00B977A3">
      <w:pPr>
        <w:shd w:val="clear" w:color="auto" w:fill="FFFFFF"/>
        <w:tabs>
          <w:tab w:val="left" w:pos="2548"/>
        </w:tabs>
        <w:spacing w:after="0"/>
        <w:jc w:val="both"/>
        <w:rPr>
          <w:rFonts w:ascii="Calibri" w:eastAsia="Calibri" w:hAnsi="Calibri" w:cs="Calibri"/>
          <w:b/>
          <w:bCs/>
          <w:sz w:val="20"/>
          <w:szCs w:val="20"/>
        </w:rPr>
      </w:pPr>
      <w:bookmarkStart w:id="11" w:name="_heading=h.ch75a06lv1dk" w:colFirst="0" w:colLast="0"/>
      <w:bookmarkEnd w:id="11"/>
    </w:p>
    <w:p w14:paraId="05B372DF" w14:textId="33B55BA4" w:rsidR="00FB65BC" w:rsidRPr="00B977A3" w:rsidRDefault="00000000" w:rsidP="00D42A3D">
      <w:pPr>
        <w:shd w:val="clear" w:color="auto" w:fill="FFFFFF"/>
        <w:tabs>
          <w:tab w:val="left" w:pos="2548"/>
        </w:tabs>
        <w:spacing w:after="0"/>
        <w:ind w:left="360"/>
        <w:jc w:val="both"/>
        <w:rPr>
          <w:rFonts w:ascii="Calibri" w:eastAsia="Calibri" w:hAnsi="Calibri" w:cs="Calibri"/>
          <w:b/>
          <w:bCs/>
          <w:sz w:val="20"/>
          <w:szCs w:val="20"/>
        </w:rPr>
      </w:pPr>
      <w:r w:rsidRPr="00B977A3">
        <w:rPr>
          <w:rFonts w:ascii="Calibri" w:eastAsia="Calibri" w:hAnsi="Calibri" w:cs="Calibri"/>
          <w:b/>
          <w:bCs/>
          <w:sz w:val="20"/>
          <w:szCs w:val="20"/>
        </w:rPr>
        <w:t xml:space="preserve">Retrasos y/o cancelaciones de vuelos </w:t>
      </w:r>
      <w:bookmarkStart w:id="12" w:name="_heading=h.sx26veozeef1" w:colFirst="0" w:colLast="0"/>
      <w:bookmarkEnd w:id="12"/>
    </w:p>
    <w:p w14:paraId="2343B738" w14:textId="34AC3813" w:rsidR="00B977A3" w:rsidRPr="00B977A3" w:rsidRDefault="00000000" w:rsidP="00B977A3">
      <w:pPr>
        <w:numPr>
          <w:ilvl w:val="0"/>
          <w:numId w:val="13"/>
        </w:numPr>
        <w:pBdr>
          <w:top w:val="nil"/>
          <w:left w:val="nil"/>
          <w:bottom w:val="nil"/>
          <w:right w:val="nil"/>
          <w:between w:val="nil"/>
        </w:pBdr>
        <w:shd w:val="clear" w:color="auto" w:fill="FFFFFF"/>
        <w:tabs>
          <w:tab w:val="left" w:pos="2548"/>
        </w:tabs>
        <w:spacing w:after="0"/>
        <w:jc w:val="both"/>
        <w:rPr>
          <w:rFonts w:ascii="Calibri" w:eastAsia="Calibri" w:hAnsi="Calibri" w:cs="Calibri"/>
          <w:color w:val="000000"/>
          <w:sz w:val="20"/>
          <w:szCs w:val="20"/>
        </w:rPr>
      </w:pPr>
      <w:r w:rsidRPr="00B977A3">
        <w:rPr>
          <w:rFonts w:ascii="Calibri" w:eastAsia="Calibri" w:hAnsi="Calibri" w:cs="Calibri"/>
          <w:color w:val="000000"/>
          <w:sz w:val="20"/>
          <w:szCs w:val="20"/>
        </w:rPr>
        <w:t xml:space="preserve">En caso de cancelación y retraso de vuelos que provoquen la pérdida de servicios, estos no podrán ser restablecidos y, si desea realizarlos, tendrán un costo adicional y estarán sujetos a disponibilidad. </w:t>
      </w:r>
    </w:p>
    <w:p w14:paraId="36D8DF1E" w14:textId="77777777" w:rsidR="00FB65BC" w:rsidRPr="00B977A3" w:rsidRDefault="00FB65BC">
      <w:pPr>
        <w:shd w:val="clear" w:color="auto" w:fill="FFFFFF"/>
        <w:tabs>
          <w:tab w:val="left" w:pos="2548"/>
        </w:tabs>
        <w:spacing w:after="0"/>
        <w:rPr>
          <w:b/>
          <w:bCs/>
        </w:rPr>
      </w:pPr>
    </w:p>
    <w:p w14:paraId="38F45FA3" w14:textId="263F47C1" w:rsidR="00FB65BC" w:rsidRPr="00B977A3" w:rsidRDefault="00B977A3">
      <w:pPr>
        <w:shd w:val="clear" w:color="auto" w:fill="FFFFFF"/>
        <w:tabs>
          <w:tab w:val="left" w:pos="2548"/>
        </w:tabs>
        <w:spacing w:after="0"/>
        <w:rPr>
          <w:rFonts w:ascii="Calibri" w:eastAsia="Calibri" w:hAnsi="Calibri" w:cs="Calibri"/>
          <w:b/>
          <w:bCs/>
        </w:rPr>
      </w:pPr>
      <w:bookmarkStart w:id="13" w:name="_heading=h.qa8t8uc18dt2" w:colFirst="0" w:colLast="0"/>
      <w:bookmarkEnd w:id="13"/>
      <w:r>
        <w:rPr>
          <w:rFonts w:ascii="Calibri" w:eastAsia="Calibri" w:hAnsi="Calibri" w:cs="Calibri"/>
          <w:b/>
          <w:bCs/>
        </w:rPr>
        <w:t xml:space="preserve">      </w:t>
      </w:r>
      <w:r w:rsidRPr="00B977A3">
        <w:rPr>
          <w:rFonts w:ascii="Calibri" w:eastAsia="Calibri" w:hAnsi="Calibri" w:cs="Calibri"/>
          <w:b/>
          <w:bCs/>
        </w:rPr>
        <w:t>Modificación de actividades y/o excursiones</w:t>
      </w:r>
    </w:p>
    <w:p w14:paraId="79BBBE17" w14:textId="45CD9C94" w:rsidR="00FB65BC" w:rsidRPr="00D42A3D" w:rsidRDefault="00000000" w:rsidP="00D42A3D">
      <w:pPr>
        <w:numPr>
          <w:ilvl w:val="0"/>
          <w:numId w:val="13"/>
        </w:numPr>
        <w:shd w:val="clear" w:color="auto" w:fill="FFFFFF"/>
        <w:tabs>
          <w:tab w:val="left" w:pos="2548"/>
        </w:tabs>
        <w:spacing w:after="0" w:line="240" w:lineRule="auto"/>
        <w:jc w:val="both"/>
        <w:rPr>
          <w:rFonts w:ascii="Calibri" w:eastAsia="Calibri" w:hAnsi="Calibri" w:cs="Calibri"/>
        </w:rPr>
      </w:pPr>
      <w:bookmarkStart w:id="14" w:name="_heading=h.b3aep4wwcdba" w:colFirst="0" w:colLast="0"/>
      <w:bookmarkEnd w:id="14"/>
      <w:r w:rsidRPr="00D42A3D">
        <w:rPr>
          <w:rFonts w:ascii="Calibri" w:eastAsia="Calibri" w:hAnsi="Calibri" w:cs="Calibri"/>
          <w:sz w:val="20"/>
          <w:szCs w:val="20"/>
        </w:rPr>
        <w:t xml:space="preserve">Debido a diversas condiciones climáticas (exceso de nieve o hielo o falta de nieve o hielo para actividades óptimas) y por razones de seguridad, algunos tours pueden modificarse o incluso cancelarse.  En The Molt </w:t>
      </w:r>
      <w:proofErr w:type="spellStart"/>
      <w:r w:rsidRPr="00D42A3D">
        <w:rPr>
          <w:rFonts w:ascii="Calibri" w:eastAsia="Calibri" w:hAnsi="Calibri" w:cs="Calibri"/>
          <w:sz w:val="20"/>
          <w:szCs w:val="20"/>
        </w:rPr>
        <w:t>Collection</w:t>
      </w:r>
      <w:proofErr w:type="spellEnd"/>
      <w:r w:rsidRPr="00D42A3D">
        <w:rPr>
          <w:rFonts w:ascii="Calibri" w:eastAsia="Calibri" w:hAnsi="Calibri" w:cs="Calibri"/>
          <w:sz w:val="20"/>
          <w:szCs w:val="20"/>
        </w:rPr>
        <w:t xml:space="preserve"> intentaremos ofrecer alternativas ante posibles cambios, buscando siempre la seguridad y satisfacción de los pasajeros. </w:t>
      </w:r>
    </w:p>
    <w:p w14:paraId="327867DA" w14:textId="77777777" w:rsidR="00FB65BC" w:rsidRDefault="00FB65BC">
      <w:pPr>
        <w:shd w:val="clear" w:color="auto" w:fill="FFFFFF"/>
        <w:tabs>
          <w:tab w:val="left" w:pos="2548"/>
        </w:tabs>
        <w:spacing w:after="0"/>
        <w:rPr>
          <w:rFonts w:ascii="Calibri" w:eastAsia="Calibri" w:hAnsi="Calibri" w:cs="Calibri"/>
          <w:b/>
          <w:bCs/>
        </w:rPr>
      </w:pPr>
    </w:p>
    <w:sectPr w:rsidR="00FB65BC">
      <w:headerReference w:type="default" r:id="rId25"/>
      <w:footerReference w:type="default" r:id="rId26"/>
      <w:pgSz w:w="12240" w:h="15840"/>
      <w:pgMar w:top="2268" w:right="1701"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F93F2" w14:textId="77777777" w:rsidR="00CE65A1" w:rsidRPr="00B977A3" w:rsidRDefault="00CE65A1">
      <w:pPr>
        <w:spacing w:after="0" w:line="240" w:lineRule="auto"/>
      </w:pPr>
      <w:r w:rsidRPr="00B977A3">
        <w:separator/>
      </w:r>
    </w:p>
  </w:endnote>
  <w:endnote w:type="continuationSeparator" w:id="0">
    <w:p w14:paraId="2F3E8435" w14:textId="77777777" w:rsidR="00CE65A1" w:rsidRPr="00B977A3" w:rsidRDefault="00CE65A1">
      <w:pPr>
        <w:spacing w:after="0" w:line="240" w:lineRule="auto"/>
      </w:pPr>
      <w:r w:rsidRPr="00B977A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FED51F-A71E-4641-AB00-B5DCEB9D4A5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1448AD4-2B56-41D9-9E23-9B645C19AC98}"/>
    <w:embedBold r:id="rId3" w:fontKey="{7F26060D-C381-457D-BB49-36D8B287BB85}"/>
    <w:embedItalic r:id="rId4" w:fontKey="{EDDA3581-509D-4AEF-A1E1-31F2A425BA78}"/>
    <w:embedBoldItalic r:id="rId5" w:fontKey="{CC44377C-60F7-4F13-B6CC-22095A66C052}"/>
  </w:font>
  <w:font w:name="Play">
    <w:charset w:val="00"/>
    <w:family w:val="auto"/>
    <w:pitch w:val="default"/>
    <w:embedRegular r:id="rId6" w:fontKey="{6FCB5915-4D18-40A5-AE4E-ADECE3B75112}"/>
    <w:embedItalic r:id="rId7" w:fontKey="{31D2056D-082C-41A1-9BFA-F7E3D90F7781}"/>
  </w:font>
  <w:font w:name="Aptos Display">
    <w:charset w:val="00"/>
    <w:family w:val="swiss"/>
    <w:pitch w:val="variable"/>
    <w:sig w:usb0="20000287" w:usb1="00000003" w:usb2="00000000" w:usb3="00000000" w:csb0="0000019F" w:csb1="00000000"/>
    <w:embedRegular r:id="rId8" w:fontKey="{45253137-7D61-4E27-8A7D-64FB478D836A}"/>
    <w:embedItalic r:id="rId9" w:fontKey="{8C321313-F477-414A-A2B0-4E4996889227}"/>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loock">
    <w:altName w:val="Calibri"/>
    <w:charset w:val="00"/>
    <w:family w:val="auto"/>
    <w:pitch w:val="default"/>
    <w:embedRegular r:id="rId10" w:fontKey="{BE288E63-CCE0-4A29-868D-8298C7D94FCB}"/>
    <w:embedBold r:id="rId11" w:fontKey="{363983DD-33B1-42D6-9B9B-8CC7D1DF743F}"/>
  </w:font>
  <w:font w:name="Calibri">
    <w:panose1 w:val="020F0502020204030204"/>
    <w:charset w:val="00"/>
    <w:family w:val="swiss"/>
    <w:pitch w:val="variable"/>
    <w:sig w:usb0="E4002EFF" w:usb1="C200247B" w:usb2="00000009" w:usb3="00000000" w:csb0="000001FF" w:csb1="00000000"/>
    <w:embedRegular r:id="rId12" w:fontKey="{1AC2DB8F-6FEA-400A-B767-4BDEE9C457DA}"/>
    <w:embedBold r:id="rId13" w:fontKey="{0CE98AE1-7246-4FB5-9531-1D16CAB928FB}"/>
  </w:font>
  <w:font w:name="Barlow">
    <w:charset w:val="00"/>
    <w:family w:val="auto"/>
    <w:pitch w:val="variable"/>
    <w:sig w:usb0="20000007" w:usb1="00000000" w:usb2="00000000" w:usb3="00000000" w:csb0="00000193" w:csb1="00000000"/>
    <w:embedRegular r:id="rId14" w:fontKey="{CDDE6520-15E8-43CD-8825-B54E6A79A4A2}"/>
    <w:embedBold r:id="rId15" w:fontKey="{532E065A-DFFE-480D-9658-1CA0FD03780D}"/>
  </w:font>
  <w:font w:name="DM Serif Text">
    <w:charset w:val="00"/>
    <w:family w:val="auto"/>
    <w:pitch w:val="variable"/>
    <w:sig w:usb0="8000006F" w:usb1="0000004B" w:usb2="00000000" w:usb3="00000000" w:csb0="0000019F" w:csb1="00000000"/>
    <w:embedRegular r:id="rId16" w:fontKey="{155E1E73-2747-4853-9FBB-09D4DAA2AFD9}"/>
  </w:font>
  <w:font w:name="Barlow Light">
    <w:charset w:val="00"/>
    <w:family w:val="auto"/>
    <w:pitch w:val="variable"/>
    <w:sig w:usb0="20000007" w:usb1="00000000" w:usb2="00000000" w:usb3="00000000" w:csb0="00000193" w:csb1="00000000"/>
    <w:embedRegular r:id="rId17" w:fontKey="{E3ECC1AD-3134-4A19-B363-DC00F49DEE1A}"/>
    <w:embedBold r:id="rId18" w:fontKey="{F2E402AB-109C-4C5B-8152-7FF3E61966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5B497" w14:textId="047996D3" w:rsidR="00FB65BC" w:rsidRPr="00B977A3" w:rsidRDefault="00FB65BC">
    <w:pPr>
      <w:pBdr>
        <w:top w:val="nil"/>
        <w:left w:val="nil"/>
        <w:bottom w:val="nil"/>
        <w:right w:val="nil"/>
        <w:between w:val="nil"/>
      </w:pBdr>
      <w:tabs>
        <w:tab w:val="center" w:pos="4680"/>
        <w:tab w:val="right" w:pos="9360"/>
        <w:tab w:val="center" w:pos="4395"/>
      </w:tabs>
      <w:spacing w:after="0" w:line="240" w:lineRule="auto"/>
      <w:jc w:val="center"/>
      <w:rPr>
        <w:rFonts w:ascii="Barlow Light" w:eastAsia="Barlow Light" w:hAnsi="Barlow Light" w:cs="Barlow Light"/>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1110C" w14:textId="77777777" w:rsidR="00CE65A1" w:rsidRPr="00B977A3" w:rsidRDefault="00CE65A1">
      <w:pPr>
        <w:spacing w:after="0" w:line="240" w:lineRule="auto"/>
      </w:pPr>
      <w:r w:rsidRPr="00B977A3">
        <w:separator/>
      </w:r>
    </w:p>
  </w:footnote>
  <w:footnote w:type="continuationSeparator" w:id="0">
    <w:p w14:paraId="5A5A9B97" w14:textId="77777777" w:rsidR="00CE65A1" w:rsidRPr="00B977A3" w:rsidRDefault="00CE65A1">
      <w:pPr>
        <w:spacing w:after="0" w:line="240" w:lineRule="auto"/>
      </w:pPr>
      <w:r w:rsidRPr="00B977A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4EA51" w14:textId="30B62D34" w:rsidR="00FB65BC" w:rsidRPr="00B977A3" w:rsidRDefault="00000000">
    <w:pPr>
      <w:spacing w:line="240" w:lineRule="auto"/>
      <w:rPr>
        <w:rFonts w:ascii="Times New Roman" w:eastAsia="Times New Roman" w:hAnsi="Times New Roman" w:cs="Times New Roman"/>
        <w:sz w:val="24"/>
        <w:szCs w:val="24"/>
      </w:rPr>
    </w:pPr>
    <w:r w:rsidRPr="00B977A3">
      <w:rPr>
        <w:rFonts w:ascii="Barlow" w:eastAsia="Barlow" w:hAnsi="Barlow" w:cs="Barlow"/>
        <w:color w:val="C88434"/>
        <w:sz w:val="20"/>
        <w:szCs w:val="20"/>
      </w:rPr>
      <w:t xml:space="preserve">                                                                              </w:t>
    </w:r>
    <w:r w:rsidRPr="00B977A3">
      <w:rPr>
        <w:rFonts w:ascii="Barlow" w:eastAsia="Barlow" w:hAnsi="Barlow" w:cs="Barlow"/>
        <w:color w:val="FFFFFF"/>
        <w:sz w:val="24"/>
        <w:szCs w:val="24"/>
      </w:rPr>
      <w:t>TAI</w:t>
    </w:r>
    <w:r w:rsidRPr="00B977A3">
      <w:rPr>
        <w:rFonts w:ascii="Barlow" w:eastAsia="Barlow" w:hAnsi="Barlow" w:cs="Barlow"/>
        <w:color w:val="FFFFFF"/>
        <w:sz w:val="24"/>
        <w:szCs w:val="24"/>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7E7D"/>
    <w:multiLevelType w:val="multilevel"/>
    <w:tmpl w:val="CCE4C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E85B0B"/>
    <w:multiLevelType w:val="multilevel"/>
    <w:tmpl w:val="D8E43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2C28DC"/>
    <w:multiLevelType w:val="multilevel"/>
    <w:tmpl w:val="80D61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4313D0"/>
    <w:multiLevelType w:val="multilevel"/>
    <w:tmpl w:val="9DD45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0590C"/>
    <w:multiLevelType w:val="multilevel"/>
    <w:tmpl w:val="D8106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B35573"/>
    <w:multiLevelType w:val="multilevel"/>
    <w:tmpl w:val="A978F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2B2A40"/>
    <w:multiLevelType w:val="multilevel"/>
    <w:tmpl w:val="2F761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DF289A"/>
    <w:multiLevelType w:val="multilevel"/>
    <w:tmpl w:val="CE064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1333DD"/>
    <w:multiLevelType w:val="multilevel"/>
    <w:tmpl w:val="BB4AB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EA37E4"/>
    <w:multiLevelType w:val="multilevel"/>
    <w:tmpl w:val="E5B87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2C11BD"/>
    <w:multiLevelType w:val="multilevel"/>
    <w:tmpl w:val="6840D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DE450C"/>
    <w:multiLevelType w:val="multilevel"/>
    <w:tmpl w:val="3460B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5446EA"/>
    <w:multiLevelType w:val="multilevel"/>
    <w:tmpl w:val="8A28A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C41002"/>
    <w:multiLevelType w:val="multilevel"/>
    <w:tmpl w:val="9724E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E00CA1"/>
    <w:multiLevelType w:val="multilevel"/>
    <w:tmpl w:val="3EC2E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210A28"/>
    <w:multiLevelType w:val="multilevel"/>
    <w:tmpl w:val="8BDA9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2C610C"/>
    <w:multiLevelType w:val="multilevel"/>
    <w:tmpl w:val="AFC0F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0B616C"/>
    <w:multiLevelType w:val="multilevel"/>
    <w:tmpl w:val="899EF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D487D9D"/>
    <w:multiLevelType w:val="multilevel"/>
    <w:tmpl w:val="8DAEB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8157622">
    <w:abstractNumId w:val="6"/>
  </w:num>
  <w:num w:numId="2" w16cid:durableId="63070576">
    <w:abstractNumId w:val="0"/>
  </w:num>
  <w:num w:numId="3" w16cid:durableId="2096629442">
    <w:abstractNumId w:val="8"/>
  </w:num>
  <w:num w:numId="4" w16cid:durableId="342586058">
    <w:abstractNumId w:val="10"/>
  </w:num>
  <w:num w:numId="5" w16cid:durableId="105858889">
    <w:abstractNumId w:val="11"/>
  </w:num>
  <w:num w:numId="6" w16cid:durableId="1796369040">
    <w:abstractNumId w:val="15"/>
  </w:num>
  <w:num w:numId="7" w16cid:durableId="738595498">
    <w:abstractNumId w:val="1"/>
  </w:num>
  <w:num w:numId="8" w16cid:durableId="1841238443">
    <w:abstractNumId w:val="16"/>
  </w:num>
  <w:num w:numId="9" w16cid:durableId="1789816232">
    <w:abstractNumId w:val="5"/>
  </w:num>
  <w:num w:numId="10" w16cid:durableId="1784769560">
    <w:abstractNumId w:val="14"/>
  </w:num>
  <w:num w:numId="11" w16cid:durableId="1369721811">
    <w:abstractNumId w:val="7"/>
  </w:num>
  <w:num w:numId="12" w16cid:durableId="1116755704">
    <w:abstractNumId w:val="18"/>
  </w:num>
  <w:num w:numId="13" w16cid:durableId="2035302391">
    <w:abstractNumId w:val="4"/>
  </w:num>
  <w:num w:numId="14" w16cid:durableId="1061438838">
    <w:abstractNumId w:val="2"/>
  </w:num>
  <w:num w:numId="15" w16cid:durableId="296029155">
    <w:abstractNumId w:val="12"/>
  </w:num>
  <w:num w:numId="16" w16cid:durableId="925727944">
    <w:abstractNumId w:val="9"/>
  </w:num>
  <w:num w:numId="17" w16cid:durableId="1008486305">
    <w:abstractNumId w:val="3"/>
  </w:num>
  <w:num w:numId="18" w16cid:durableId="1173375251">
    <w:abstractNumId w:val="13"/>
  </w:num>
  <w:num w:numId="19" w16cid:durableId="2483174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5BC"/>
    <w:rsid w:val="00421006"/>
    <w:rsid w:val="006E7863"/>
    <w:rsid w:val="00B002D0"/>
    <w:rsid w:val="00B977A3"/>
    <w:rsid w:val="00CE65A1"/>
    <w:rsid w:val="00D42A3D"/>
    <w:rsid w:val="00E91B79"/>
    <w:rsid w:val="00FB65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F1ED2"/>
  <w15:docId w15:val="{20156654-E43E-496D-9495-A7C878D00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n" w:eastAsia="es-CO"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next w:val="Normal"/>
    <w:uiPriority w:val="9"/>
    <w:qFormat/>
    <w:pPr>
      <w:keepNext/>
      <w:keepLines/>
      <w:pBdr>
        <w:left w:val="single" w:sz="12" w:space="12" w:color="8AB833"/>
      </w:pBdr>
      <w:spacing w:before="80" w:after="80" w:line="240" w:lineRule="auto"/>
      <w:outlineLvl w:val="0"/>
    </w:pPr>
    <w:rPr>
      <w:rFonts w:ascii="Play" w:eastAsia="Play" w:hAnsi="Play" w:cs="Play"/>
      <w:smallCaps/>
      <w:sz w:val="36"/>
      <w:szCs w:val="36"/>
    </w:rPr>
  </w:style>
  <w:style w:type="paragraph" w:styleId="Ttulo2">
    <w:name w:val="heading 2"/>
    <w:basedOn w:val="Normal"/>
    <w:next w:val="Normal"/>
    <w:uiPriority w:val="9"/>
    <w:semiHidden/>
    <w:unhideWhenUsed/>
    <w:qFormat/>
    <w:pPr>
      <w:keepNext/>
      <w:keepLines/>
      <w:spacing w:before="120" w:after="0" w:line="240" w:lineRule="auto"/>
      <w:outlineLvl w:val="1"/>
    </w:pPr>
    <w:rPr>
      <w:rFonts w:ascii="Play" w:eastAsia="Play" w:hAnsi="Play" w:cs="Play"/>
      <w:sz w:val="36"/>
      <w:szCs w:val="36"/>
    </w:rPr>
  </w:style>
  <w:style w:type="paragraph" w:styleId="Ttulo3">
    <w:name w:val="heading 3"/>
    <w:basedOn w:val="Normal"/>
    <w:next w:val="Normal"/>
    <w:uiPriority w:val="9"/>
    <w:semiHidden/>
    <w:unhideWhenUsed/>
    <w:qFormat/>
    <w:pPr>
      <w:keepNext/>
      <w:keepLines/>
      <w:spacing w:before="80" w:after="0" w:line="240" w:lineRule="auto"/>
      <w:outlineLvl w:val="2"/>
    </w:pPr>
    <w:rPr>
      <w:rFonts w:ascii="Play" w:eastAsia="Play" w:hAnsi="Play" w:cs="Play"/>
      <w:smallCaps/>
      <w:sz w:val="28"/>
      <w:szCs w:val="28"/>
    </w:rPr>
  </w:style>
  <w:style w:type="paragraph" w:styleId="Ttulo4">
    <w:name w:val="heading 4"/>
    <w:basedOn w:val="Normal"/>
    <w:next w:val="Normal"/>
    <w:uiPriority w:val="9"/>
    <w:semiHidden/>
    <w:unhideWhenUsed/>
    <w:qFormat/>
    <w:pPr>
      <w:keepNext/>
      <w:keepLines/>
      <w:spacing w:before="80" w:after="0" w:line="240" w:lineRule="auto"/>
      <w:outlineLvl w:val="3"/>
    </w:pPr>
    <w:rPr>
      <w:rFonts w:ascii="Play" w:eastAsia="Play" w:hAnsi="Play" w:cs="Play"/>
      <w:i/>
      <w:iCs/>
      <w:sz w:val="28"/>
      <w:szCs w:val="28"/>
    </w:rPr>
  </w:style>
  <w:style w:type="paragraph" w:styleId="Ttulo5">
    <w:name w:val="heading 5"/>
    <w:basedOn w:val="Normal"/>
    <w:next w:val="Normal"/>
    <w:uiPriority w:val="9"/>
    <w:semiHidden/>
    <w:unhideWhenUsed/>
    <w:qFormat/>
    <w:pPr>
      <w:keepNext/>
      <w:keepLines/>
      <w:spacing w:before="80" w:after="0" w:line="240" w:lineRule="auto"/>
      <w:outlineLvl w:val="4"/>
    </w:pPr>
    <w:rPr>
      <w:rFonts w:ascii="Play" w:eastAsia="Play" w:hAnsi="Play" w:cs="Play"/>
      <w:sz w:val="24"/>
      <w:szCs w:val="24"/>
    </w:rPr>
  </w:style>
  <w:style w:type="paragraph" w:styleId="Ttulo6">
    <w:name w:val="heading 6"/>
    <w:basedOn w:val="Normal"/>
    <w:next w:val="Normal"/>
    <w:uiPriority w:val="9"/>
    <w:semiHidden/>
    <w:unhideWhenUsed/>
    <w:qFormat/>
    <w:pPr>
      <w:keepNext/>
      <w:keepLines/>
      <w:spacing w:before="80" w:after="0" w:line="240" w:lineRule="auto"/>
      <w:outlineLvl w:val="5"/>
    </w:pPr>
    <w:rPr>
      <w:rFonts w:ascii="Play" w:eastAsia="Play" w:hAnsi="Play" w:cs="Play"/>
      <w:i/>
      <w:iCs/>
      <w:sz w:val="24"/>
      <w:szCs w:val="24"/>
    </w:rPr>
  </w:style>
  <w:style w:type="paragraph" w:styleId="Ttulo7">
    <w:name w:val="heading 7"/>
    <w:basedOn w:val="Normal"/>
    <w:next w:val="Normal"/>
    <w:link w:val="Ttulo7Car"/>
    <w:uiPriority w:val="9"/>
    <w:semiHidden/>
    <w:unhideWhenUsed/>
    <w:qFormat/>
    <w:rsid w:val="00B608C9"/>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
    <w:next w:val="Normal"/>
    <w:link w:val="Ttulo8Car"/>
    <w:uiPriority w:val="9"/>
    <w:semiHidden/>
    <w:unhideWhenUsed/>
    <w:qFormat/>
    <w:rsid w:val="00B608C9"/>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
    <w:next w:val="Normal"/>
    <w:link w:val="Ttulo9Car"/>
    <w:uiPriority w:val="9"/>
    <w:semiHidden/>
    <w:unhideWhenUsed/>
    <w:qFormat/>
    <w:rsid w:val="00B608C9"/>
    <w:pPr>
      <w:keepNext/>
      <w:keepLines/>
      <w:spacing w:before="80" w:after="0" w:line="240" w:lineRule="auto"/>
      <w:outlineLvl w:val="8"/>
    </w:pPr>
    <w:rPr>
      <w:rFonts w:asciiTheme="majorHAnsi" w:eastAsiaTheme="majorEastAsia" w:hAnsiTheme="majorHAnsi" w:cstheme="majorBidi"/>
      <w:i/>
      <w:iCs/>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pPr>
    <w:rPr>
      <w:rFonts w:ascii="Play" w:eastAsia="Play" w:hAnsi="Play" w:cs="Play"/>
      <w:smallCaps/>
      <w:sz w:val="76"/>
      <w:szCs w:val="76"/>
    </w:rPr>
  </w:style>
  <w:style w:type="table" w:customStyle="1" w:styleId="TableNormal0">
    <w:name w:val="TableNormal"/>
    <w:tblPr>
      <w:tblCellMar>
        <w:top w:w="100" w:type="dxa"/>
        <w:left w:w="100" w:type="dxa"/>
        <w:bottom w:w="100" w:type="dxa"/>
        <w:right w:w="100" w:type="dxa"/>
      </w:tblCellMar>
    </w:tblPr>
  </w:style>
  <w:style w:type="paragraph" w:styleId="Prrafodelista">
    <w:name w:val="List Paragraph"/>
    <w:basedOn w:val="Normal"/>
    <w:uiPriority w:val="34"/>
    <w:qFormat/>
    <w:rsid w:val="000A4995"/>
    <w:pPr>
      <w:ind w:left="720"/>
      <w:contextualSpacing/>
    </w:pPr>
  </w:style>
  <w:style w:type="paragraph" w:styleId="Encabezado">
    <w:name w:val="header"/>
    <w:basedOn w:val="Normal"/>
    <w:link w:val="EncabezadoCar"/>
    <w:uiPriority w:val="99"/>
    <w:unhideWhenUsed/>
    <w:rsid w:val="00500453"/>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500453"/>
  </w:style>
  <w:style w:type="paragraph" w:styleId="Piedepgina">
    <w:name w:val="footer"/>
    <w:basedOn w:val="Normal"/>
    <w:link w:val="PiedepginaCar"/>
    <w:uiPriority w:val="99"/>
    <w:unhideWhenUsed/>
    <w:rsid w:val="00500453"/>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500453"/>
  </w:style>
  <w:style w:type="character" w:styleId="Hipervnculo">
    <w:name w:val="Hyperlink"/>
    <w:basedOn w:val="Fuentedeprrafopredeter"/>
    <w:uiPriority w:val="99"/>
    <w:unhideWhenUsed/>
    <w:rsid w:val="00FC189E"/>
    <w:rPr>
      <w:color w:val="6B9F25" w:themeColor="hyperlink"/>
      <w:u w:val="single"/>
    </w:rPr>
  </w:style>
  <w:style w:type="character" w:customStyle="1" w:styleId="UnresolvedMention1">
    <w:name w:val="Unresolved Mention1"/>
    <w:basedOn w:val="Fuentedeprrafopredeter"/>
    <w:uiPriority w:val="99"/>
    <w:semiHidden/>
    <w:unhideWhenUsed/>
    <w:rsid w:val="00FC189E"/>
    <w:rPr>
      <w:color w:val="605E5C"/>
      <w:shd w:val="clear" w:color="auto" w:fill="E1DFDD"/>
    </w:rPr>
  </w:style>
  <w:style w:type="paragraph" w:styleId="Textodeglobo">
    <w:name w:val="Balloon Text"/>
    <w:basedOn w:val="Normal"/>
    <w:link w:val="TextodegloboCar"/>
    <w:uiPriority w:val="99"/>
    <w:semiHidden/>
    <w:unhideWhenUsed/>
    <w:rsid w:val="00B60959"/>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60959"/>
    <w:rPr>
      <w:rFonts w:ascii="Lucida Grande" w:hAnsi="Lucida Grande"/>
      <w:sz w:val="18"/>
      <w:szCs w:val="18"/>
    </w:rPr>
  </w:style>
  <w:style w:type="character" w:customStyle="1" w:styleId="Ttulo1Car">
    <w:name w:val="Título 1 Car"/>
    <w:basedOn w:val="Fuentedeprrafopredeter"/>
    <w:uiPriority w:val="9"/>
    <w:rsid w:val="00B608C9"/>
    <w:rPr>
      <w:rFonts w:asciiTheme="majorHAnsi" w:eastAsiaTheme="majorEastAsia" w:hAnsiTheme="majorHAnsi" w:cstheme="majorBidi"/>
      <w:caps/>
      <w:spacing w:val="10"/>
      <w:sz w:val="36"/>
      <w:szCs w:val="36"/>
    </w:rPr>
  </w:style>
  <w:style w:type="character" w:customStyle="1" w:styleId="Ttulo2Car">
    <w:name w:val="Título 2 Car"/>
    <w:basedOn w:val="Fuentedeprrafopredeter"/>
    <w:uiPriority w:val="9"/>
    <w:semiHidden/>
    <w:rsid w:val="00B608C9"/>
    <w:rPr>
      <w:rFonts w:asciiTheme="majorHAnsi" w:eastAsiaTheme="majorEastAsia" w:hAnsiTheme="majorHAnsi" w:cstheme="majorBidi"/>
      <w:sz w:val="36"/>
      <w:szCs w:val="36"/>
    </w:rPr>
  </w:style>
  <w:style w:type="character" w:customStyle="1" w:styleId="Ttulo3Car">
    <w:name w:val="Título 3 Car"/>
    <w:basedOn w:val="Fuentedeprrafopredeter"/>
    <w:uiPriority w:val="9"/>
    <w:semiHidden/>
    <w:rsid w:val="00B608C9"/>
    <w:rPr>
      <w:rFonts w:asciiTheme="majorHAnsi" w:eastAsiaTheme="majorEastAsia" w:hAnsiTheme="majorHAnsi" w:cstheme="majorBidi"/>
      <w:caps/>
      <w:sz w:val="28"/>
      <w:szCs w:val="28"/>
    </w:rPr>
  </w:style>
  <w:style w:type="character" w:customStyle="1" w:styleId="Ttulo4Car">
    <w:name w:val="Título 4 Car"/>
    <w:basedOn w:val="Fuentedeprrafopredeter"/>
    <w:uiPriority w:val="9"/>
    <w:semiHidden/>
    <w:rsid w:val="00B608C9"/>
    <w:rPr>
      <w:rFonts w:asciiTheme="majorHAnsi" w:eastAsiaTheme="majorEastAsia" w:hAnsiTheme="majorHAnsi" w:cstheme="majorBidi"/>
      <w:i/>
      <w:iCs/>
      <w:sz w:val="28"/>
      <w:szCs w:val="28"/>
    </w:rPr>
  </w:style>
  <w:style w:type="character" w:customStyle="1" w:styleId="Ttulo5Car">
    <w:name w:val="Título 5 Car"/>
    <w:basedOn w:val="Fuentedeprrafopredeter"/>
    <w:uiPriority w:val="9"/>
    <w:semiHidden/>
    <w:rsid w:val="00B608C9"/>
    <w:rPr>
      <w:rFonts w:asciiTheme="majorHAnsi" w:eastAsiaTheme="majorEastAsia" w:hAnsiTheme="majorHAnsi" w:cstheme="majorBidi"/>
      <w:sz w:val="24"/>
      <w:szCs w:val="24"/>
    </w:rPr>
  </w:style>
  <w:style w:type="character" w:customStyle="1" w:styleId="Ttulo6Car">
    <w:name w:val="Título 6 Car"/>
    <w:basedOn w:val="Fuentedeprrafopredeter"/>
    <w:uiPriority w:val="9"/>
    <w:semiHidden/>
    <w:rsid w:val="00B608C9"/>
    <w:rPr>
      <w:rFonts w:asciiTheme="majorHAnsi" w:eastAsiaTheme="majorEastAsia" w:hAnsiTheme="majorHAnsi" w:cstheme="majorBidi"/>
      <w:i/>
      <w:iCs/>
      <w:sz w:val="24"/>
      <w:szCs w:val="24"/>
    </w:rPr>
  </w:style>
  <w:style w:type="character" w:customStyle="1" w:styleId="Ttulo7Car">
    <w:name w:val="Título 7 Car"/>
    <w:basedOn w:val="Fuentedeprrafopredeter"/>
    <w:link w:val="Ttulo7"/>
    <w:uiPriority w:val="9"/>
    <w:semiHidden/>
    <w:rsid w:val="00B608C9"/>
    <w:rPr>
      <w:rFonts w:asciiTheme="majorHAnsi" w:eastAsiaTheme="majorEastAsia" w:hAnsiTheme="majorHAnsi" w:cstheme="majorBidi"/>
      <w:color w:val="595959" w:themeColor="text1" w:themeTint="A6"/>
      <w:sz w:val="24"/>
      <w:szCs w:val="24"/>
    </w:rPr>
  </w:style>
  <w:style w:type="character" w:customStyle="1" w:styleId="Ttulo8Car">
    <w:name w:val="Título 8 Car"/>
    <w:basedOn w:val="Fuentedeprrafopredeter"/>
    <w:link w:val="Ttulo8"/>
    <w:uiPriority w:val="9"/>
    <w:semiHidden/>
    <w:rsid w:val="00B608C9"/>
    <w:rPr>
      <w:rFonts w:asciiTheme="majorHAnsi" w:eastAsiaTheme="majorEastAsia" w:hAnsiTheme="majorHAnsi" w:cstheme="majorBidi"/>
      <w:caps/>
    </w:rPr>
  </w:style>
  <w:style w:type="character" w:customStyle="1" w:styleId="Ttulo9Car">
    <w:name w:val="Título 9 Car"/>
    <w:basedOn w:val="Fuentedeprrafopredeter"/>
    <w:link w:val="Ttulo9"/>
    <w:uiPriority w:val="9"/>
    <w:semiHidden/>
    <w:rsid w:val="00B608C9"/>
    <w:rPr>
      <w:rFonts w:asciiTheme="majorHAnsi" w:eastAsiaTheme="majorEastAsia" w:hAnsiTheme="majorHAnsi" w:cstheme="majorBidi"/>
      <w:i/>
      <w:iCs/>
      <w:caps/>
    </w:rPr>
  </w:style>
  <w:style w:type="paragraph" w:styleId="Descripcin">
    <w:name w:val="caption"/>
    <w:basedOn w:val="Normal"/>
    <w:next w:val="Normal"/>
    <w:uiPriority w:val="35"/>
    <w:semiHidden/>
    <w:unhideWhenUsed/>
    <w:qFormat/>
    <w:rsid w:val="00B608C9"/>
    <w:pPr>
      <w:spacing w:line="240" w:lineRule="auto"/>
    </w:pPr>
    <w:rPr>
      <w:b/>
      <w:bCs/>
      <w:color w:val="8AB833" w:themeColor="accent2"/>
      <w:spacing w:val="10"/>
      <w:sz w:val="16"/>
      <w:szCs w:val="16"/>
    </w:rPr>
  </w:style>
  <w:style w:type="character" w:customStyle="1" w:styleId="TtuloCar">
    <w:name w:val="Título Car"/>
    <w:basedOn w:val="Fuentedeprrafopredeter"/>
    <w:uiPriority w:val="10"/>
    <w:rsid w:val="00B608C9"/>
    <w:rPr>
      <w:rFonts w:asciiTheme="majorHAnsi" w:eastAsiaTheme="majorEastAsia" w:hAnsiTheme="majorHAnsi" w:cstheme="majorBidi"/>
      <w:caps/>
      <w:spacing w:val="40"/>
      <w:sz w:val="76"/>
      <w:szCs w:val="76"/>
    </w:rPr>
  </w:style>
  <w:style w:type="character" w:customStyle="1" w:styleId="SubttuloCar">
    <w:name w:val="Subtítulo Car"/>
    <w:basedOn w:val="Fuentedeprrafopredeter"/>
    <w:uiPriority w:val="11"/>
    <w:rsid w:val="00B608C9"/>
    <w:rPr>
      <w:color w:val="000000" w:themeColor="text1"/>
      <w:sz w:val="24"/>
      <w:szCs w:val="24"/>
    </w:rPr>
  </w:style>
  <w:style w:type="character" w:styleId="Textoennegrita">
    <w:name w:val="Strong"/>
    <w:basedOn w:val="Fuentedeprrafopredeter"/>
    <w:uiPriority w:val="22"/>
    <w:qFormat/>
    <w:rsid w:val="00B608C9"/>
    <w:rPr>
      <w:rFonts w:asciiTheme="minorHAnsi" w:eastAsiaTheme="minorEastAsia" w:hAnsiTheme="minorHAnsi" w:cstheme="minorBidi"/>
      <w:b/>
      <w:bCs/>
      <w:spacing w:val="0"/>
      <w:w w:val="100"/>
      <w:position w:val="0"/>
      <w:sz w:val="20"/>
      <w:szCs w:val="20"/>
    </w:rPr>
  </w:style>
  <w:style w:type="character" w:styleId="nfasis">
    <w:name w:val="Emphasis"/>
    <w:basedOn w:val="Fuentedeprrafopredeter"/>
    <w:uiPriority w:val="20"/>
    <w:qFormat/>
    <w:rsid w:val="00B608C9"/>
    <w:rPr>
      <w:rFonts w:asciiTheme="minorHAnsi" w:eastAsiaTheme="minorEastAsia" w:hAnsiTheme="minorHAnsi" w:cstheme="minorBidi"/>
      <w:i/>
      <w:iCs/>
      <w:color w:val="668926" w:themeColor="accent2" w:themeShade="BF"/>
      <w:sz w:val="20"/>
      <w:szCs w:val="20"/>
    </w:rPr>
  </w:style>
  <w:style w:type="paragraph" w:styleId="Sinespaciado">
    <w:name w:val="No Spacing"/>
    <w:uiPriority w:val="1"/>
    <w:qFormat/>
    <w:rsid w:val="00B608C9"/>
    <w:pPr>
      <w:spacing w:after="0" w:line="240" w:lineRule="auto"/>
    </w:pPr>
  </w:style>
  <w:style w:type="paragraph" w:styleId="Cita">
    <w:name w:val="Quote"/>
    <w:basedOn w:val="Normal"/>
    <w:next w:val="Normal"/>
    <w:link w:val="CitaCar"/>
    <w:uiPriority w:val="29"/>
    <w:qFormat/>
    <w:rsid w:val="00B608C9"/>
    <w:pPr>
      <w:spacing w:before="160"/>
      <w:ind w:left="720"/>
    </w:pPr>
    <w:rPr>
      <w:rFonts w:asciiTheme="majorHAnsi" w:eastAsiaTheme="majorEastAsia" w:hAnsiTheme="majorHAnsi" w:cstheme="majorBidi"/>
      <w:sz w:val="24"/>
      <w:szCs w:val="24"/>
    </w:rPr>
  </w:style>
  <w:style w:type="character" w:customStyle="1" w:styleId="CitaCar">
    <w:name w:val="Cita Car"/>
    <w:basedOn w:val="Fuentedeprrafopredeter"/>
    <w:link w:val="Cita"/>
    <w:uiPriority w:val="29"/>
    <w:rsid w:val="00B608C9"/>
    <w:rPr>
      <w:rFonts w:asciiTheme="majorHAnsi" w:eastAsiaTheme="majorEastAsia" w:hAnsiTheme="majorHAnsi" w:cstheme="majorBidi"/>
      <w:sz w:val="24"/>
      <w:szCs w:val="24"/>
    </w:rPr>
  </w:style>
  <w:style w:type="paragraph" w:styleId="Citadestacada">
    <w:name w:val="Intense Quote"/>
    <w:basedOn w:val="Normal"/>
    <w:next w:val="Normal"/>
    <w:link w:val="CitadestacadaCar"/>
    <w:uiPriority w:val="30"/>
    <w:qFormat/>
    <w:rsid w:val="00B608C9"/>
    <w:pPr>
      <w:spacing w:before="100" w:beforeAutospacing="1" w:after="240"/>
      <w:ind w:left="936" w:right="936"/>
      <w:jc w:val="center"/>
    </w:pPr>
    <w:rPr>
      <w:rFonts w:asciiTheme="majorHAnsi" w:eastAsiaTheme="majorEastAsia" w:hAnsiTheme="majorHAnsi" w:cstheme="majorBidi"/>
      <w:caps/>
      <w:color w:val="668926" w:themeColor="accent2" w:themeShade="BF"/>
      <w:spacing w:val="10"/>
      <w:sz w:val="28"/>
      <w:szCs w:val="28"/>
    </w:rPr>
  </w:style>
  <w:style w:type="character" w:customStyle="1" w:styleId="CitadestacadaCar">
    <w:name w:val="Cita destacada Car"/>
    <w:basedOn w:val="Fuentedeprrafopredeter"/>
    <w:link w:val="Citadestacada"/>
    <w:uiPriority w:val="30"/>
    <w:rsid w:val="00B608C9"/>
    <w:rPr>
      <w:rFonts w:asciiTheme="majorHAnsi" w:eastAsiaTheme="majorEastAsia" w:hAnsiTheme="majorHAnsi" w:cstheme="majorBidi"/>
      <w:caps/>
      <w:color w:val="668926" w:themeColor="accent2" w:themeShade="BF"/>
      <w:spacing w:val="10"/>
      <w:sz w:val="28"/>
      <w:szCs w:val="28"/>
    </w:rPr>
  </w:style>
  <w:style w:type="character" w:styleId="nfasissutil">
    <w:name w:val="Subtle Emphasis"/>
    <w:basedOn w:val="Fuentedeprrafopredeter"/>
    <w:uiPriority w:val="19"/>
    <w:qFormat/>
    <w:rsid w:val="00B608C9"/>
    <w:rPr>
      <w:i/>
      <w:iCs/>
      <w:color w:val="auto"/>
    </w:rPr>
  </w:style>
  <w:style w:type="character" w:styleId="nfasisintenso">
    <w:name w:val="Intense Emphasis"/>
    <w:basedOn w:val="Fuentedeprrafopredeter"/>
    <w:uiPriority w:val="21"/>
    <w:qFormat/>
    <w:rsid w:val="00B608C9"/>
    <w:rPr>
      <w:rFonts w:asciiTheme="minorHAnsi" w:eastAsiaTheme="minorEastAsia" w:hAnsiTheme="minorHAnsi" w:cstheme="minorBidi"/>
      <w:b/>
      <w:bCs/>
      <w:i/>
      <w:iCs/>
      <w:color w:val="668926" w:themeColor="accent2" w:themeShade="BF"/>
      <w:spacing w:val="0"/>
      <w:w w:val="100"/>
      <w:position w:val="0"/>
      <w:sz w:val="20"/>
      <w:szCs w:val="20"/>
    </w:rPr>
  </w:style>
  <w:style w:type="character" w:styleId="Referenciasutil">
    <w:name w:val="Subtle Reference"/>
    <w:basedOn w:val="Fuentedeprrafopredeter"/>
    <w:uiPriority w:val="31"/>
    <w:qFormat/>
    <w:rsid w:val="00B608C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enciaintensa">
    <w:name w:val="Intense Reference"/>
    <w:basedOn w:val="Fuentedeprrafopredeter"/>
    <w:uiPriority w:val="32"/>
    <w:qFormat/>
    <w:rsid w:val="00B608C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ellibro">
    <w:name w:val="Book Title"/>
    <w:basedOn w:val="Fuentedeprrafopredeter"/>
    <w:uiPriority w:val="33"/>
    <w:qFormat/>
    <w:rsid w:val="00B608C9"/>
    <w:rPr>
      <w:rFonts w:asciiTheme="minorHAnsi" w:eastAsiaTheme="minorEastAsia" w:hAnsiTheme="minorHAnsi" w:cstheme="minorBidi"/>
      <w:b/>
      <w:bCs/>
      <w:i/>
      <w:iCs/>
      <w:caps w:val="0"/>
      <w:smallCaps w:val="0"/>
      <w:color w:val="auto"/>
      <w:spacing w:val="10"/>
      <w:w w:val="100"/>
      <w:sz w:val="20"/>
      <w:szCs w:val="20"/>
    </w:rPr>
  </w:style>
  <w:style w:type="paragraph" w:styleId="TtuloTDC">
    <w:name w:val="TOC Heading"/>
    <w:next w:val="Normal"/>
    <w:uiPriority w:val="39"/>
    <w:semiHidden/>
    <w:unhideWhenUsed/>
    <w:qFormat/>
    <w:rsid w:val="00B608C9"/>
  </w:style>
  <w:style w:type="character" w:customStyle="1" w:styleId="UnresolvedMention2">
    <w:name w:val="Unresolved Mention2"/>
    <w:basedOn w:val="Fuentedeprrafopredeter"/>
    <w:uiPriority w:val="99"/>
    <w:semiHidden/>
    <w:unhideWhenUsed/>
    <w:rsid w:val="003A3B94"/>
    <w:rPr>
      <w:color w:val="605E5C"/>
      <w:shd w:val="clear" w:color="auto" w:fill="E1DFDD"/>
    </w:rPr>
  </w:style>
  <w:style w:type="character" w:styleId="Hipervnculovisitado">
    <w:name w:val="FollowedHyperlink"/>
    <w:basedOn w:val="Fuentedeprrafopredeter"/>
    <w:uiPriority w:val="99"/>
    <w:semiHidden/>
    <w:unhideWhenUsed/>
    <w:rsid w:val="00AB12B0"/>
    <w:rPr>
      <w:color w:val="BA6906" w:themeColor="followedHyperlink"/>
      <w:u w:val="single"/>
    </w:rPr>
  </w:style>
  <w:style w:type="paragraph" w:styleId="NormalWeb">
    <w:name w:val="Normal (Web)"/>
    <w:basedOn w:val="Normal"/>
    <w:uiPriority w:val="99"/>
    <w:semiHidden/>
    <w:unhideWhenUsed/>
    <w:rsid w:val="009E50B5"/>
    <w:rPr>
      <w:rFonts w:ascii="Times New Roman" w:hAnsi="Times New Roman" w:cs="Times New Roman"/>
      <w:sz w:val="24"/>
      <w:szCs w:val="24"/>
    </w:rPr>
  </w:style>
  <w:style w:type="paragraph" w:customStyle="1" w:styleId="xmsonormal">
    <w:name w:val="x_msonormal"/>
    <w:basedOn w:val="Normal"/>
    <w:rsid w:val="00FA368B"/>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FB7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spacing w:after="240"/>
    </w:pPr>
    <w:rPr>
      <w:color w:val="000000"/>
      <w:sz w:val="24"/>
      <w:szCs w:val="24"/>
    </w:r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a0+zpKlamFNwO0IRZsjclhB/w==">CgMxLjAyDmgudWZtYTJ3d21sdm4xMg5oLnV3eWt1NDEzY21wbjIOaC5lbTk5eDhvbjhqcHQyDmgubjlkZW5lb3Bsb2wxMg5oLm5oN21kejhuYng0aTIOaC5kZWd3OWlobGMzY2UyDmgudmw3MnJmNndhOG42Mg5oLmtmeGpqZHdteW85NzIOaC4zNXNteXVycGxoZnEyDmguM2NkZDR6dGNpOWJ6Mg5oLjQwemg3dnRtNm42ejIOaC5jaDc1YTA2bHYxZGsyDmguc3gyNnZlb3plZWYxMg5oLnFhOHQ4dWMxOGR0MjIOaC5iM2FlcDR3d2NkYmE4AHIhMUpWMl84dkF3M2hpb0ZSYm9CaTZRSlgxZHdfVFNsZUF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2707</Words>
  <Characters>14892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Makawan Færch Christensen</dc:creator>
  <cp:lastModifiedBy>Recepción</cp:lastModifiedBy>
  <cp:revision>2</cp:revision>
  <dcterms:created xsi:type="dcterms:W3CDTF">2026-04-13T15:52:00Z</dcterms:created>
  <dcterms:modified xsi:type="dcterms:W3CDTF">2026-04-13T15:52:00Z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31d3774727c8bdfdddcecbf6f62919b993421ac01d8bedb19978269e7da59691</vt:lpwstr>
  </property>
</Properties>
</file>