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1C38" w14:textId="77777777" w:rsidR="00766D51" w:rsidRDefault="004B5602" w:rsidP="004B3F8F">
      <w:pPr>
        <w:jc w:val="center"/>
        <w:rPr>
          <w:rFonts w:ascii="Times New Roman" w:hAnsi="Times New Roman" w:cs="Times New Roman"/>
          <w:b/>
          <w:bCs/>
          <w:sz w:val="34"/>
          <w:szCs w:val="34"/>
          <w:lang w:val="es-ES"/>
        </w:rPr>
      </w:pPr>
      <w:r w:rsidRPr="00E96FDD">
        <w:rPr>
          <w:rFonts w:ascii="Times New Roman" w:hAnsi="Times New Roman" w:cs="Times New Roman"/>
          <w:b/>
          <w:bCs/>
          <w:sz w:val="34"/>
          <w:szCs w:val="34"/>
          <w:lang w:val="es-ES"/>
        </w:rPr>
        <w:t>SANTIAGO</w:t>
      </w:r>
      <w:r w:rsidR="004F222E" w:rsidRPr="00E96FDD">
        <w:rPr>
          <w:rFonts w:ascii="Times New Roman" w:hAnsi="Times New Roman" w:cs="Times New Roman"/>
          <w:b/>
          <w:bCs/>
          <w:sz w:val="34"/>
          <w:szCs w:val="34"/>
          <w:lang w:val="es-ES"/>
        </w:rPr>
        <w:t xml:space="preserve">, </w:t>
      </w:r>
      <w:r w:rsidR="00E861A1" w:rsidRPr="00E96FDD">
        <w:rPr>
          <w:rFonts w:ascii="Times New Roman" w:hAnsi="Times New Roman" w:cs="Times New Roman"/>
          <w:b/>
          <w:bCs/>
          <w:sz w:val="34"/>
          <w:szCs w:val="34"/>
          <w:lang w:val="es-ES"/>
        </w:rPr>
        <w:t>SAN PEDRO DE ATACAMA</w:t>
      </w:r>
      <w:r w:rsidR="00822F1A">
        <w:rPr>
          <w:rFonts w:ascii="Times New Roman" w:hAnsi="Times New Roman" w:cs="Times New Roman"/>
          <w:b/>
          <w:bCs/>
          <w:sz w:val="34"/>
          <w:szCs w:val="34"/>
          <w:lang w:val="es-ES"/>
        </w:rPr>
        <w:t>,</w:t>
      </w:r>
      <w:r w:rsidR="00875606">
        <w:rPr>
          <w:rFonts w:ascii="Times New Roman" w:hAnsi="Times New Roman" w:cs="Times New Roman"/>
          <w:b/>
          <w:bCs/>
          <w:sz w:val="34"/>
          <w:szCs w:val="34"/>
          <w:lang w:val="es-ES"/>
        </w:rPr>
        <w:t xml:space="preserve"> </w:t>
      </w:r>
      <w:r w:rsidR="004F222E" w:rsidRPr="00E96FDD">
        <w:rPr>
          <w:rFonts w:ascii="Times New Roman" w:hAnsi="Times New Roman" w:cs="Times New Roman"/>
          <w:b/>
          <w:bCs/>
          <w:sz w:val="34"/>
          <w:szCs w:val="34"/>
          <w:lang w:val="es-ES"/>
        </w:rPr>
        <w:t>SALAR DE UYUNI</w:t>
      </w:r>
      <w:r w:rsidR="00E861A1" w:rsidRPr="00E96FDD">
        <w:rPr>
          <w:rFonts w:ascii="Times New Roman" w:hAnsi="Times New Roman" w:cs="Times New Roman"/>
          <w:b/>
          <w:bCs/>
          <w:sz w:val="34"/>
          <w:szCs w:val="34"/>
          <w:lang w:val="es-ES"/>
        </w:rPr>
        <w:t xml:space="preserve"> </w:t>
      </w:r>
    </w:p>
    <w:p w14:paraId="17E8C191" w14:textId="0EF5417D" w:rsidR="0095507F" w:rsidRPr="00E96FDD" w:rsidRDefault="00822F1A" w:rsidP="004B3F8F">
      <w:pPr>
        <w:jc w:val="center"/>
        <w:rPr>
          <w:rFonts w:ascii="Times New Roman" w:hAnsi="Times New Roman" w:cs="Times New Roman"/>
          <w:b/>
          <w:bCs/>
          <w:sz w:val="34"/>
          <w:szCs w:val="34"/>
          <w:lang w:val="es-ES"/>
        </w:rPr>
      </w:pPr>
      <w:r>
        <w:rPr>
          <w:rFonts w:ascii="Times New Roman" w:hAnsi="Times New Roman" w:cs="Times New Roman"/>
          <w:b/>
          <w:bCs/>
          <w:sz w:val="34"/>
          <w:szCs w:val="34"/>
          <w:lang w:val="es-ES"/>
        </w:rPr>
        <w:t xml:space="preserve">Y LA PAZ </w:t>
      </w:r>
      <w:r w:rsidR="004B5602" w:rsidRPr="00E96FDD">
        <w:rPr>
          <w:rFonts w:ascii="Times New Roman" w:hAnsi="Times New Roman" w:cs="Times New Roman"/>
          <w:b/>
          <w:bCs/>
          <w:sz w:val="34"/>
          <w:szCs w:val="34"/>
          <w:lang w:val="es-ES"/>
        </w:rPr>
        <w:t>2.026</w:t>
      </w:r>
    </w:p>
    <w:p w14:paraId="50C38B80" w14:textId="77777777" w:rsidR="00BA33A8" w:rsidRDefault="007C34F5" w:rsidP="00A528AC">
      <w:pPr>
        <w:jc w:val="center"/>
        <w:rPr>
          <w:rFonts w:ascii="Times New Roman" w:hAnsi="Times New Roman" w:cs="Times New Roman"/>
          <w:b/>
          <w:bCs/>
          <w:lang w:val="es-ES"/>
        </w:rPr>
      </w:pPr>
      <w:r w:rsidRPr="004414CE">
        <w:rPr>
          <w:rFonts w:ascii="Times New Roman" w:hAnsi="Times New Roman" w:cs="Times New Roman"/>
          <w:b/>
          <w:bCs/>
          <w:lang w:val="es-ES"/>
        </w:rPr>
        <w:t>Visitando</w:t>
      </w:r>
      <w:r w:rsidR="00550C72">
        <w:rPr>
          <w:rFonts w:ascii="Times New Roman" w:hAnsi="Times New Roman" w:cs="Times New Roman"/>
          <w:b/>
          <w:bCs/>
          <w:lang w:val="es-ES"/>
        </w:rPr>
        <w:t xml:space="preserve">: </w:t>
      </w:r>
      <w:r w:rsidR="00A528AC" w:rsidRPr="00A528AC">
        <w:rPr>
          <w:rFonts w:ascii="Times New Roman" w:hAnsi="Times New Roman" w:cs="Times New Roman"/>
          <w:b/>
          <w:bCs/>
          <w:lang w:val="es-ES"/>
        </w:rPr>
        <w:t xml:space="preserve">Santiago de </w:t>
      </w:r>
      <w:r w:rsidR="0070218D" w:rsidRPr="00A528AC">
        <w:rPr>
          <w:rFonts w:ascii="Times New Roman" w:hAnsi="Times New Roman" w:cs="Times New Roman"/>
          <w:b/>
          <w:bCs/>
          <w:lang w:val="es-ES"/>
        </w:rPr>
        <w:t>Chile</w:t>
      </w:r>
      <w:r w:rsidR="00A528AC">
        <w:rPr>
          <w:rFonts w:ascii="Times New Roman" w:hAnsi="Times New Roman" w:cs="Times New Roman"/>
          <w:b/>
          <w:bCs/>
          <w:lang w:val="es-ES"/>
        </w:rPr>
        <w:t xml:space="preserve">, </w:t>
      </w:r>
      <w:r w:rsidR="00A528AC" w:rsidRPr="00A528AC">
        <w:rPr>
          <w:rFonts w:ascii="Times New Roman" w:hAnsi="Times New Roman" w:cs="Times New Roman"/>
          <w:b/>
          <w:bCs/>
          <w:lang w:val="es-ES"/>
        </w:rPr>
        <w:t>Valparaíso</w:t>
      </w:r>
      <w:r w:rsidR="00A528AC">
        <w:rPr>
          <w:rFonts w:ascii="Times New Roman" w:hAnsi="Times New Roman" w:cs="Times New Roman"/>
          <w:b/>
          <w:bCs/>
          <w:lang w:val="es-ES"/>
        </w:rPr>
        <w:t xml:space="preserve">, </w:t>
      </w:r>
      <w:r w:rsidR="00A528AC" w:rsidRPr="00A528AC">
        <w:rPr>
          <w:rFonts w:ascii="Times New Roman" w:hAnsi="Times New Roman" w:cs="Times New Roman"/>
          <w:b/>
          <w:bCs/>
          <w:lang w:val="es-ES"/>
        </w:rPr>
        <w:t>Viña del Mar</w:t>
      </w:r>
      <w:r w:rsidR="00A528AC">
        <w:rPr>
          <w:rFonts w:ascii="Times New Roman" w:hAnsi="Times New Roman" w:cs="Times New Roman"/>
          <w:b/>
          <w:bCs/>
          <w:lang w:val="es-ES"/>
        </w:rPr>
        <w:t xml:space="preserve">, San Pedro de Atacama, </w:t>
      </w:r>
      <w:r w:rsidR="00A528AC" w:rsidRPr="00A528AC">
        <w:rPr>
          <w:rFonts w:ascii="Times New Roman" w:hAnsi="Times New Roman" w:cs="Times New Roman"/>
          <w:b/>
          <w:bCs/>
          <w:lang w:val="es-ES"/>
        </w:rPr>
        <w:t>Valle de la Luna</w:t>
      </w:r>
      <w:r w:rsidR="00A528AC">
        <w:rPr>
          <w:rFonts w:ascii="Times New Roman" w:hAnsi="Times New Roman" w:cs="Times New Roman"/>
          <w:b/>
          <w:bCs/>
          <w:lang w:val="es-ES"/>
        </w:rPr>
        <w:t xml:space="preserve">, </w:t>
      </w:r>
    </w:p>
    <w:p w14:paraId="0C094AAB" w14:textId="0415BB6A" w:rsidR="007C34F5" w:rsidRPr="004414CE" w:rsidRDefault="00A528AC" w:rsidP="00A528AC">
      <w:pPr>
        <w:jc w:val="center"/>
        <w:rPr>
          <w:rFonts w:ascii="Times New Roman" w:hAnsi="Times New Roman" w:cs="Times New Roman"/>
          <w:b/>
          <w:bCs/>
          <w:lang w:val="es-ES"/>
        </w:rPr>
      </w:pPr>
      <w:r w:rsidRPr="00A528AC">
        <w:rPr>
          <w:rFonts w:ascii="Times New Roman" w:hAnsi="Times New Roman" w:cs="Times New Roman"/>
          <w:b/>
          <w:bCs/>
          <w:lang w:val="es-ES"/>
        </w:rPr>
        <w:t>Mirador Licarantay</w:t>
      </w:r>
      <w:r>
        <w:rPr>
          <w:rFonts w:ascii="Times New Roman" w:hAnsi="Times New Roman" w:cs="Times New Roman"/>
          <w:b/>
          <w:bCs/>
          <w:lang w:val="es-ES"/>
        </w:rPr>
        <w:t xml:space="preserve">, </w:t>
      </w:r>
      <w:r w:rsidRPr="00A528AC">
        <w:rPr>
          <w:rFonts w:ascii="Times New Roman" w:hAnsi="Times New Roman" w:cs="Times New Roman"/>
          <w:b/>
          <w:bCs/>
          <w:lang w:val="es-ES"/>
        </w:rPr>
        <w:t>Geysers del Tatio, Machuca</w:t>
      </w:r>
      <w:r>
        <w:rPr>
          <w:rFonts w:ascii="Times New Roman" w:hAnsi="Times New Roman" w:cs="Times New Roman"/>
          <w:b/>
          <w:bCs/>
          <w:lang w:val="es-ES"/>
        </w:rPr>
        <w:t xml:space="preserve">, </w:t>
      </w:r>
      <w:r w:rsidRPr="00A528AC">
        <w:rPr>
          <w:rFonts w:ascii="Times New Roman" w:hAnsi="Times New Roman" w:cs="Times New Roman"/>
          <w:b/>
          <w:bCs/>
          <w:lang w:val="es-ES"/>
        </w:rPr>
        <w:t>Vado de Putana</w:t>
      </w:r>
      <w:r>
        <w:rPr>
          <w:rFonts w:ascii="Times New Roman" w:hAnsi="Times New Roman" w:cs="Times New Roman"/>
          <w:b/>
          <w:bCs/>
          <w:lang w:val="es-ES"/>
        </w:rPr>
        <w:t xml:space="preserve">, </w:t>
      </w:r>
      <w:r w:rsidRPr="00A528AC">
        <w:rPr>
          <w:rFonts w:ascii="Times New Roman" w:hAnsi="Times New Roman" w:cs="Times New Roman"/>
          <w:b/>
          <w:bCs/>
          <w:lang w:val="es-ES"/>
        </w:rPr>
        <w:t>Hito Cajón</w:t>
      </w:r>
      <w:r>
        <w:rPr>
          <w:rFonts w:ascii="Times New Roman" w:hAnsi="Times New Roman" w:cs="Times New Roman"/>
          <w:b/>
          <w:bCs/>
          <w:lang w:val="es-ES"/>
        </w:rPr>
        <w:t xml:space="preserve">, </w:t>
      </w:r>
      <w:r w:rsidRPr="00A528AC">
        <w:rPr>
          <w:rFonts w:ascii="Times New Roman" w:hAnsi="Times New Roman" w:cs="Times New Roman"/>
          <w:b/>
          <w:bCs/>
          <w:lang w:val="es-ES"/>
        </w:rPr>
        <w:t xml:space="preserve">Salar de Uyuni </w:t>
      </w:r>
      <w:r>
        <w:rPr>
          <w:rFonts w:ascii="Times New Roman" w:hAnsi="Times New Roman" w:cs="Times New Roman"/>
          <w:b/>
          <w:bCs/>
          <w:lang w:val="es-ES"/>
        </w:rPr>
        <w:t xml:space="preserve">y </w:t>
      </w:r>
      <w:r w:rsidRPr="00A528AC">
        <w:rPr>
          <w:rFonts w:ascii="Times New Roman" w:hAnsi="Times New Roman" w:cs="Times New Roman"/>
          <w:b/>
          <w:bCs/>
          <w:lang w:val="es-ES"/>
        </w:rPr>
        <w:t>La Paz</w:t>
      </w:r>
      <w:r>
        <w:rPr>
          <w:rFonts w:ascii="Times New Roman" w:hAnsi="Times New Roman" w:cs="Times New Roman"/>
          <w:b/>
          <w:bCs/>
          <w:lang w:val="es-ES"/>
        </w:rPr>
        <w:t>.</w:t>
      </w:r>
    </w:p>
    <w:p w14:paraId="049FE6DD" w14:textId="470390A9" w:rsidR="004B3F8F" w:rsidRPr="004414CE" w:rsidRDefault="00822F1A" w:rsidP="004B3F8F">
      <w:pPr>
        <w:jc w:val="center"/>
        <w:rPr>
          <w:rFonts w:ascii="Times New Roman" w:hAnsi="Times New Roman" w:cs="Times New Roman"/>
          <w:b/>
          <w:bCs/>
          <w:lang w:val="es-ES"/>
        </w:rPr>
      </w:pPr>
      <w:r>
        <w:rPr>
          <w:rFonts w:ascii="Times New Roman" w:hAnsi="Times New Roman" w:cs="Times New Roman"/>
          <w:b/>
          <w:bCs/>
          <w:lang w:val="es-ES"/>
        </w:rPr>
        <w:t xml:space="preserve">11 </w:t>
      </w:r>
      <w:r w:rsidR="004B3F8F" w:rsidRPr="004414CE">
        <w:rPr>
          <w:rFonts w:ascii="Times New Roman" w:hAnsi="Times New Roman" w:cs="Times New Roman"/>
          <w:b/>
          <w:bCs/>
          <w:lang w:val="es-ES"/>
        </w:rPr>
        <w:t xml:space="preserve">Días / </w:t>
      </w:r>
      <w:r>
        <w:rPr>
          <w:rFonts w:ascii="Times New Roman" w:hAnsi="Times New Roman" w:cs="Times New Roman"/>
          <w:b/>
          <w:bCs/>
          <w:lang w:val="es-ES"/>
        </w:rPr>
        <w:t xml:space="preserve">10 </w:t>
      </w:r>
      <w:r w:rsidR="004B3F8F" w:rsidRPr="004414CE">
        <w:rPr>
          <w:rFonts w:ascii="Times New Roman" w:hAnsi="Times New Roman" w:cs="Times New Roman"/>
          <w:b/>
          <w:bCs/>
          <w:lang w:val="es-ES"/>
        </w:rPr>
        <w:t>Noches</w:t>
      </w:r>
    </w:p>
    <w:p w14:paraId="28D1F8AD" w14:textId="77777777" w:rsidR="004B3F8F" w:rsidRPr="004414CE" w:rsidRDefault="004B3F8F" w:rsidP="004B3F8F">
      <w:pPr>
        <w:jc w:val="center"/>
        <w:rPr>
          <w:rFonts w:ascii="Times New Roman" w:hAnsi="Times New Roman" w:cs="Times New Roman"/>
          <w:lang w:val="es-ES"/>
        </w:rPr>
      </w:pPr>
    </w:p>
    <w:p w14:paraId="2FCC02FA" w14:textId="77777777" w:rsidR="004B3F8F" w:rsidRPr="004414CE" w:rsidRDefault="004B3F8F" w:rsidP="004B3F8F">
      <w:pPr>
        <w:jc w:val="center"/>
        <w:rPr>
          <w:rFonts w:ascii="Times New Roman" w:hAnsi="Times New Roman" w:cs="Times New Roman"/>
          <w:lang w:val="es-ES"/>
        </w:rPr>
      </w:pPr>
    </w:p>
    <w:p w14:paraId="1299793F" w14:textId="557B1F83"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Salidas</w:t>
      </w:r>
      <w:r w:rsidR="00C95FB3" w:rsidRPr="004414CE">
        <w:rPr>
          <w:rFonts w:ascii="Times New Roman" w:hAnsi="Times New Roman" w:cs="Times New Roman"/>
          <w:b/>
          <w:bCs/>
          <w:lang w:val="es-ES"/>
        </w:rPr>
        <w:t xml:space="preserve"> diarias </w:t>
      </w:r>
    </w:p>
    <w:p w14:paraId="0FDD1216" w14:textId="7E492511"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 xml:space="preserve">Vigencia: </w:t>
      </w:r>
      <w:r w:rsidR="00AE1BEE">
        <w:rPr>
          <w:rFonts w:ascii="Times New Roman" w:hAnsi="Times New Roman" w:cs="Times New Roman"/>
          <w:b/>
          <w:bCs/>
          <w:lang w:val="es-ES"/>
        </w:rPr>
        <w:t>Del 01 de Febrero al 30 de Septiembre de 2.026</w:t>
      </w:r>
    </w:p>
    <w:p w14:paraId="5F940E23" w14:textId="77777777" w:rsidR="004B5602" w:rsidRPr="004414CE" w:rsidRDefault="004B5602" w:rsidP="004B3F8F">
      <w:pPr>
        <w:jc w:val="both"/>
        <w:rPr>
          <w:rFonts w:ascii="Times New Roman" w:hAnsi="Times New Roman" w:cs="Times New Roman"/>
          <w:b/>
          <w:bCs/>
          <w:lang w:val="es-ES"/>
        </w:rPr>
      </w:pPr>
    </w:p>
    <w:p w14:paraId="6F4967AE" w14:textId="77777777" w:rsidR="004B5602" w:rsidRPr="004414CE" w:rsidRDefault="004B5602" w:rsidP="004B3F8F">
      <w:pPr>
        <w:jc w:val="both"/>
        <w:rPr>
          <w:rFonts w:ascii="Times New Roman" w:hAnsi="Times New Roman" w:cs="Times New Roman"/>
          <w:b/>
          <w:bCs/>
          <w:lang w:val="es-ES"/>
        </w:rPr>
      </w:pPr>
    </w:p>
    <w:p w14:paraId="3079F27F" w14:textId="66089584" w:rsidR="004B5602" w:rsidRPr="004414CE" w:rsidRDefault="004B5602" w:rsidP="004B5602">
      <w:pPr>
        <w:jc w:val="center"/>
        <w:rPr>
          <w:rFonts w:ascii="Times New Roman" w:hAnsi="Times New Roman" w:cs="Times New Roman"/>
          <w:b/>
          <w:bCs/>
          <w:lang w:val="es-ES"/>
        </w:rPr>
      </w:pPr>
      <w:r w:rsidRPr="004414CE">
        <w:rPr>
          <w:rFonts w:ascii="Times New Roman" w:hAnsi="Times New Roman" w:cs="Times New Roman"/>
          <w:b/>
          <w:bCs/>
          <w:lang w:val="es-ES"/>
        </w:rPr>
        <w:t xml:space="preserve">ITINERARIO </w:t>
      </w:r>
    </w:p>
    <w:p w14:paraId="6BDD7516" w14:textId="77777777" w:rsidR="004B5602" w:rsidRPr="004414CE" w:rsidRDefault="004B5602" w:rsidP="004B5602">
      <w:pPr>
        <w:jc w:val="center"/>
        <w:rPr>
          <w:rFonts w:ascii="Times New Roman" w:hAnsi="Times New Roman" w:cs="Times New Roman"/>
          <w:b/>
          <w:bCs/>
          <w:lang w:val="es-ES"/>
        </w:rPr>
      </w:pPr>
    </w:p>
    <w:p w14:paraId="56DA454A" w14:textId="7B7683A1" w:rsidR="004B5602" w:rsidRPr="004414CE" w:rsidRDefault="004B5602" w:rsidP="004B5602">
      <w:pPr>
        <w:jc w:val="both"/>
        <w:rPr>
          <w:rFonts w:ascii="Times New Roman" w:hAnsi="Times New Roman" w:cs="Times New Roman"/>
          <w:b/>
          <w:bCs/>
          <w:lang w:val="es-ES"/>
        </w:rPr>
      </w:pPr>
      <w:r w:rsidRPr="004414CE">
        <w:rPr>
          <w:rFonts w:ascii="Times New Roman" w:hAnsi="Times New Roman" w:cs="Times New Roman"/>
          <w:b/>
          <w:bCs/>
          <w:lang w:val="es-ES"/>
        </w:rPr>
        <w:t xml:space="preserve">DIA 1 SANTIAGO DE CHILE </w:t>
      </w:r>
    </w:p>
    <w:p w14:paraId="368067A9" w14:textId="546738E3" w:rsidR="004B5602" w:rsidRPr="004414CE" w:rsidRDefault="004B5602" w:rsidP="004B5602">
      <w:pPr>
        <w:jc w:val="both"/>
        <w:rPr>
          <w:rFonts w:ascii="Times New Roman" w:hAnsi="Times New Roman" w:cs="Times New Roman"/>
          <w:lang w:val="es-ES"/>
        </w:rPr>
      </w:pPr>
      <w:r w:rsidRPr="004414CE">
        <w:rPr>
          <w:rFonts w:ascii="Times New Roman" w:hAnsi="Times New Roman" w:cs="Times New Roman"/>
          <w:lang w:val="es-ES"/>
        </w:rPr>
        <w:t xml:space="preserve">Llegada, asistencia y traslado del aeropuerto hacia el hotel. Alojamiento. </w:t>
      </w:r>
    </w:p>
    <w:p w14:paraId="25393DB5" w14:textId="77777777" w:rsidR="004B5602" w:rsidRPr="004414CE" w:rsidRDefault="004B5602" w:rsidP="004B5602">
      <w:pPr>
        <w:jc w:val="both"/>
        <w:rPr>
          <w:rFonts w:ascii="Times New Roman" w:hAnsi="Times New Roman" w:cs="Times New Roman"/>
          <w:lang w:val="es-ES"/>
        </w:rPr>
      </w:pPr>
    </w:p>
    <w:p w14:paraId="660C193A" w14:textId="498F14FF" w:rsidR="004B5602" w:rsidRPr="004414CE" w:rsidRDefault="004B5602" w:rsidP="004B5602">
      <w:pPr>
        <w:jc w:val="both"/>
        <w:rPr>
          <w:rFonts w:ascii="Times New Roman" w:hAnsi="Times New Roman" w:cs="Times New Roman"/>
          <w:b/>
          <w:bCs/>
          <w:lang w:val="es-ES"/>
        </w:rPr>
      </w:pPr>
      <w:r w:rsidRPr="004414CE">
        <w:rPr>
          <w:rFonts w:ascii="Times New Roman" w:hAnsi="Times New Roman" w:cs="Times New Roman"/>
          <w:b/>
          <w:bCs/>
          <w:lang w:val="es-ES"/>
        </w:rPr>
        <w:t>DIA 2 SANTIAGO DE CHILE - City Tour Panorámico</w:t>
      </w:r>
      <w:r w:rsidR="001147CA" w:rsidRPr="004414CE">
        <w:rPr>
          <w:rFonts w:ascii="Times New Roman" w:hAnsi="Times New Roman" w:cs="Times New Roman"/>
          <w:b/>
          <w:bCs/>
          <w:lang w:val="es-ES"/>
        </w:rPr>
        <w:t xml:space="preserve"> </w:t>
      </w:r>
    </w:p>
    <w:p w14:paraId="61011429" w14:textId="2900BC4F" w:rsidR="00A14F2A" w:rsidRDefault="004B5602" w:rsidP="004B5602">
      <w:pPr>
        <w:jc w:val="both"/>
        <w:rPr>
          <w:rFonts w:ascii="Times New Roman" w:hAnsi="Times New Roman" w:cs="Times New Roman"/>
          <w:lang w:val="es-ES"/>
        </w:rPr>
      </w:pPr>
      <w:r w:rsidRPr="004414CE">
        <w:rPr>
          <w:rFonts w:ascii="Times New Roman" w:hAnsi="Times New Roman" w:cs="Times New Roman"/>
          <w:lang w:val="es-ES"/>
        </w:rPr>
        <w:t xml:space="preserve">Desayuno. Comenzaremos nuestra </w:t>
      </w:r>
      <w:r w:rsidR="001147CA" w:rsidRPr="004414CE">
        <w:rPr>
          <w:rFonts w:ascii="Times New Roman" w:hAnsi="Times New Roman" w:cs="Times New Roman"/>
          <w:lang w:val="es-ES"/>
        </w:rPr>
        <w:t>e</w:t>
      </w:r>
      <w:r w:rsidRPr="004414CE">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1147CA" w:rsidRPr="004414CE">
        <w:rPr>
          <w:rFonts w:ascii="Times New Roman" w:hAnsi="Times New Roman" w:cs="Times New Roman"/>
          <w:lang w:val="es-ES"/>
        </w:rPr>
        <w:t xml:space="preserve"> </w:t>
      </w:r>
      <w:r w:rsidRPr="004414CE">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1147CA" w:rsidRPr="004414CE">
        <w:rPr>
          <w:rFonts w:ascii="Times New Roman" w:hAnsi="Times New Roman" w:cs="Times New Roman"/>
          <w:lang w:val="es-ES"/>
        </w:rPr>
        <w:t xml:space="preserve"> </w:t>
      </w:r>
      <w:r w:rsidRPr="004414CE">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w:t>
      </w:r>
      <w:r w:rsidR="001147CA" w:rsidRPr="004414CE">
        <w:rPr>
          <w:rFonts w:ascii="Times New Roman" w:hAnsi="Times New Roman" w:cs="Times New Roman"/>
          <w:lang w:val="es-ES"/>
        </w:rPr>
        <w:t xml:space="preserve">. </w:t>
      </w:r>
      <w:r w:rsidR="00A14F2A">
        <w:rPr>
          <w:rFonts w:ascii="Times New Roman" w:hAnsi="Times New Roman" w:cs="Times New Roman"/>
          <w:lang w:val="es-ES"/>
        </w:rPr>
        <w:t xml:space="preserve">Alojamiento. </w:t>
      </w:r>
    </w:p>
    <w:p w14:paraId="291D0165" w14:textId="77777777" w:rsidR="00A14F2A" w:rsidRDefault="00A14F2A" w:rsidP="004B5602">
      <w:pPr>
        <w:jc w:val="both"/>
        <w:rPr>
          <w:rFonts w:ascii="Times New Roman" w:hAnsi="Times New Roman" w:cs="Times New Roman"/>
          <w:lang w:val="es-ES"/>
        </w:rPr>
      </w:pPr>
    </w:p>
    <w:p w14:paraId="4CDF923F" w14:textId="4B975B70" w:rsidR="001147CA" w:rsidRPr="004414CE" w:rsidRDefault="001147CA" w:rsidP="004B5602">
      <w:pPr>
        <w:jc w:val="both"/>
        <w:rPr>
          <w:rFonts w:ascii="Times New Roman" w:hAnsi="Times New Roman" w:cs="Times New Roman"/>
          <w:b/>
          <w:bCs/>
          <w:lang w:val="es-ES"/>
        </w:rPr>
      </w:pPr>
      <w:r w:rsidRPr="004414CE">
        <w:rPr>
          <w:rFonts w:ascii="Times New Roman" w:hAnsi="Times New Roman" w:cs="Times New Roman"/>
          <w:b/>
          <w:bCs/>
          <w:lang w:val="es-ES"/>
        </w:rPr>
        <w:t xml:space="preserve">DIA 3 SANTIAGO DE CHILE - </w:t>
      </w:r>
      <w:r w:rsidR="00A14F2A" w:rsidRPr="00A14F2A">
        <w:rPr>
          <w:rFonts w:ascii="Times New Roman" w:hAnsi="Times New Roman" w:cs="Times New Roman"/>
          <w:b/>
          <w:bCs/>
          <w:lang w:val="es-ES"/>
        </w:rPr>
        <w:t>Valparaíso y Viña del Mar</w:t>
      </w:r>
    </w:p>
    <w:p w14:paraId="24F49E6D" w14:textId="6B288748" w:rsidR="00F721B1" w:rsidRPr="004414CE" w:rsidRDefault="00015162" w:rsidP="00A14F2A">
      <w:pPr>
        <w:jc w:val="both"/>
        <w:rPr>
          <w:rFonts w:ascii="Times New Roman" w:hAnsi="Times New Roman" w:cs="Times New Roman"/>
          <w:lang w:val="es-ES"/>
        </w:rPr>
      </w:pPr>
      <w:r w:rsidRPr="004414CE">
        <w:rPr>
          <w:rFonts w:ascii="Times New Roman" w:hAnsi="Times New Roman" w:cs="Times New Roman"/>
          <w:lang w:val="es-ES"/>
        </w:rPr>
        <w:t xml:space="preserve">Desayuno. </w:t>
      </w:r>
      <w:r w:rsidR="00A14F2A" w:rsidRPr="00A14F2A">
        <w:rPr>
          <w:rFonts w:ascii="Times New Roman" w:hAnsi="Times New Roman" w:cs="Times New Roman"/>
          <w:lang w:val="es-ES"/>
        </w:rPr>
        <w:t>Comenzaremos nuestra experiencia partiendo desde tu hotel rumbo a la costa, para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descubrir dos joyas del litoral central: Valparaíso, con su vibrante cultura y arquitectura única, y Viña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del Mar, famosa por sus elegantes jardines y hermosas playas.</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w:t>
      </w:r>
      <w:r w:rsidR="0027758A">
        <w:rPr>
          <w:rFonts w:ascii="Times New Roman" w:hAnsi="Times New Roman" w:cs="Times New Roman"/>
          <w:lang w:val="es-ES"/>
        </w:rPr>
        <w:t xml:space="preserve"> </w:t>
      </w:r>
      <w:r w:rsidR="00A14F2A" w:rsidRPr="00A14F2A">
        <w:rPr>
          <w:rFonts w:ascii="Times New Roman" w:hAnsi="Times New Roman" w:cs="Times New Roman"/>
          <w:lang w:val="es-ES"/>
        </w:rPr>
        <w:t>Luego nos dirigiremos a Viña del Mar, donde conoceremos sus principales atractivos como el Casino de Juegos, sus jardines y avenidas emblemáticas. También haremos paradas en el icónico Reloj de Flores y frente al Museo Fonck, hogar del único moái de Isla de Pascua presente en el territorio continental. Además, podrás visitar la histórica Quinta Vergara.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Finalizaremos esta inolvidable jornada con el regreso a Santiago.</w:t>
      </w:r>
      <w:r w:rsidR="00980926" w:rsidRPr="004414CE">
        <w:rPr>
          <w:rFonts w:ascii="Times New Roman" w:hAnsi="Times New Roman" w:cs="Times New Roman"/>
          <w:lang w:val="es-ES"/>
        </w:rPr>
        <w:t xml:space="preserve"> </w:t>
      </w:r>
    </w:p>
    <w:p w14:paraId="7297A44E" w14:textId="77777777" w:rsidR="00163C31" w:rsidRPr="004414CE" w:rsidRDefault="00163C31" w:rsidP="00F721B1">
      <w:pPr>
        <w:jc w:val="both"/>
        <w:rPr>
          <w:rFonts w:ascii="Times New Roman" w:hAnsi="Times New Roman" w:cs="Times New Roman"/>
          <w:lang w:val="es-ES"/>
        </w:rPr>
      </w:pPr>
    </w:p>
    <w:p w14:paraId="04C8028B" w14:textId="77777777" w:rsidR="00DF13D5" w:rsidRDefault="00DF13D5" w:rsidP="00D132A2">
      <w:pPr>
        <w:jc w:val="both"/>
        <w:rPr>
          <w:rFonts w:ascii="Times New Roman" w:hAnsi="Times New Roman" w:cs="Times New Roman"/>
          <w:b/>
          <w:bCs/>
          <w:lang w:val="es-ES"/>
        </w:rPr>
      </w:pPr>
    </w:p>
    <w:p w14:paraId="66EB3AF7" w14:textId="3EC41E37" w:rsidR="00F721B1" w:rsidRPr="004414CE" w:rsidRDefault="00163C31" w:rsidP="00D132A2">
      <w:pPr>
        <w:jc w:val="both"/>
        <w:rPr>
          <w:rFonts w:ascii="Times New Roman" w:hAnsi="Times New Roman" w:cs="Times New Roman"/>
          <w:b/>
          <w:bCs/>
          <w:lang w:val="es-ES"/>
        </w:rPr>
      </w:pPr>
      <w:r w:rsidRPr="004414CE">
        <w:rPr>
          <w:rFonts w:ascii="Times New Roman" w:hAnsi="Times New Roman" w:cs="Times New Roman"/>
          <w:b/>
          <w:bCs/>
          <w:lang w:val="es-ES"/>
        </w:rPr>
        <w:lastRenderedPageBreak/>
        <w:t xml:space="preserve">DIA </w:t>
      </w:r>
      <w:r w:rsidR="001A0C65">
        <w:rPr>
          <w:rFonts w:ascii="Times New Roman" w:hAnsi="Times New Roman" w:cs="Times New Roman"/>
          <w:b/>
          <w:bCs/>
          <w:lang w:val="es-ES"/>
        </w:rPr>
        <w:t>4</w:t>
      </w:r>
      <w:r w:rsidRPr="004414CE">
        <w:rPr>
          <w:rFonts w:ascii="Times New Roman" w:hAnsi="Times New Roman" w:cs="Times New Roman"/>
          <w:b/>
          <w:bCs/>
          <w:lang w:val="es-ES"/>
        </w:rPr>
        <w:t xml:space="preserve"> SANTIAGO DE CHILE</w:t>
      </w:r>
      <w:r w:rsidR="001A0C65">
        <w:rPr>
          <w:rFonts w:ascii="Times New Roman" w:hAnsi="Times New Roman" w:cs="Times New Roman"/>
          <w:b/>
          <w:bCs/>
          <w:lang w:val="es-ES"/>
        </w:rPr>
        <w:t xml:space="preserve"> – CALAMA – SAN PEDRO DE ATACAMA </w:t>
      </w:r>
    </w:p>
    <w:p w14:paraId="65F14717" w14:textId="048FB26C" w:rsidR="004E6F27" w:rsidRDefault="004E6F27" w:rsidP="00D132A2">
      <w:pPr>
        <w:jc w:val="both"/>
        <w:rPr>
          <w:rFonts w:ascii="Times New Roman" w:hAnsi="Times New Roman" w:cs="Times New Roman"/>
          <w:lang w:val="es-ES"/>
        </w:rPr>
      </w:pPr>
      <w:r w:rsidRPr="004414CE">
        <w:rPr>
          <w:rFonts w:ascii="Times New Roman" w:hAnsi="Times New Roman" w:cs="Times New Roman"/>
          <w:lang w:val="es-ES"/>
        </w:rPr>
        <w:t>Desayuno. Traslado del hotel hacia el aeropuerto para tomar el v</w:t>
      </w:r>
      <w:r w:rsidR="00FE0CBC">
        <w:rPr>
          <w:rFonts w:ascii="Times New Roman" w:hAnsi="Times New Roman" w:cs="Times New Roman"/>
          <w:lang w:val="es-ES"/>
        </w:rPr>
        <w:t xml:space="preserve">uelo con destino a San Pedro de Atacama. Llegada, asistencia y traslado del aeropuerto de Calama hacia el hotel en San Pedro de Atacama. Alojamiento. </w:t>
      </w:r>
    </w:p>
    <w:p w14:paraId="53118FF5" w14:textId="77777777" w:rsidR="00072E07" w:rsidRDefault="00072E07" w:rsidP="00D132A2">
      <w:pPr>
        <w:jc w:val="both"/>
        <w:rPr>
          <w:rFonts w:ascii="Times New Roman" w:hAnsi="Times New Roman" w:cs="Times New Roman"/>
          <w:lang w:val="es-ES"/>
        </w:rPr>
      </w:pPr>
    </w:p>
    <w:p w14:paraId="38C81D2F" w14:textId="1C36301A" w:rsidR="00072E07" w:rsidRDefault="00072E07" w:rsidP="00D132A2">
      <w:pPr>
        <w:jc w:val="both"/>
        <w:rPr>
          <w:rFonts w:ascii="Times New Roman" w:hAnsi="Times New Roman" w:cs="Times New Roman"/>
          <w:b/>
          <w:bCs/>
          <w:lang w:val="es-ES"/>
        </w:rPr>
      </w:pPr>
      <w:r w:rsidRPr="00072E07">
        <w:rPr>
          <w:rFonts w:ascii="Times New Roman" w:hAnsi="Times New Roman" w:cs="Times New Roman"/>
          <w:b/>
          <w:bCs/>
          <w:lang w:val="es-ES"/>
        </w:rPr>
        <w:t xml:space="preserve">DIA 5 SAN PEDRO DE ATACAMA - </w:t>
      </w:r>
      <w:r w:rsidR="006F7568" w:rsidRPr="006F7568">
        <w:rPr>
          <w:rFonts w:ascii="Times New Roman" w:hAnsi="Times New Roman" w:cs="Times New Roman"/>
          <w:b/>
          <w:bCs/>
          <w:lang w:val="es-ES"/>
        </w:rPr>
        <w:t>Valle de la Luna y Mirador Licarantay</w:t>
      </w:r>
    </w:p>
    <w:p w14:paraId="5570BBBB" w14:textId="77742013" w:rsidR="00B1352B" w:rsidRDefault="00B1352B" w:rsidP="00B1352B">
      <w:pPr>
        <w:jc w:val="both"/>
        <w:rPr>
          <w:rFonts w:ascii="Times New Roman" w:hAnsi="Times New Roman" w:cs="Times New Roman"/>
          <w:lang w:val="es-ES"/>
        </w:rPr>
      </w:pPr>
      <w:r>
        <w:rPr>
          <w:rFonts w:ascii="Times New Roman" w:hAnsi="Times New Roman" w:cs="Times New Roman"/>
          <w:lang w:val="es-ES"/>
        </w:rPr>
        <w:t xml:space="preserve">Desayuno. </w:t>
      </w:r>
      <w:r w:rsidR="006F7568" w:rsidRPr="006F7568">
        <w:rPr>
          <w:rFonts w:ascii="Times New Roman" w:hAnsi="Times New Roman" w:cs="Times New Roman"/>
          <w:lang w:val="es-ES"/>
        </w:rPr>
        <w:t>En esta experiencia, saldremos desde el hotel para explorar dos de los grandes imperdibles del norte de Chile: el Valle de la Luna y el Mirador de Licarantay. Ubicado en la Cordillera de la Sal, el Valle de la Luna es uno de los paisajes más emblemáticos de la zona, reconocido por sus relieves minerales, dunas monumentales, formaciones rocosas y profundas quebradas que recuerdan la superficie de otro planeta. Durante el recorrido visitaremos las Tres Marías, el Cañón, el Anfiteatro, la Mina de Sal Victoria y la imponente Duna Mayor. La experiencia culmina con el atardecer en el Mirador de Licarantay, donde la luz del sol transforma los tonos del desierto mientras los volcanes se recortan en el horizonte. Al finalizar, regresaremos al hotel.</w:t>
      </w:r>
      <w:r w:rsidR="0011203D">
        <w:rPr>
          <w:rFonts w:ascii="Times New Roman" w:hAnsi="Times New Roman" w:cs="Times New Roman"/>
          <w:lang w:val="es-ES"/>
        </w:rPr>
        <w:t xml:space="preserve"> </w:t>
      </w:r>
      <w:r w:rsidR="009B0661">
        <w:rPr>
          <w:rFonts w:ascii="Times New Roman" w:hAnsi="Times New Roman" w:cs="Times New Roman"/>
          <w:lang w:val="es-ES"/>
        </w:rPr>
        <w:t xml:space="preserve">Alojamiento. </w:t>
      </w:r>
    </w:p>
    <w:p w14:paraId="1D15C2CC" w14:textId="77777777" w:rsidR="0011203D" w:rsidRDefault="0011203D" w:rsidP="00B1352B">
      <w:pPr>
        <w:jc w:val="both"/>
        <w:rPr>
          <w:rFonts w:ascii="Times New Roman" w:hAnsi="Times New Roman" w:cs="Times New Roman"/>
          <w:lang w:val="es-ES"/>
        </w:rPr>
      </w:pPr>
    </w:p>
    <w:p w14:paraId="0DC148A1" w14:textId="385AA377" w:rsidR="0011203D" w:rsidRPr="0011203D" w:rsidRDefault="0011203D" w:rsidP="00B1352B">
      <w:pPr>
        <w:jc w:val="both"/>
        <w:rPr>
          <w:rFonts w:ascii="Times New Roman" w:hAnsi="Times New Roman" w:cs="Times New Roman"/>
          <w:b/>
          <w:bCs/>
          <w:lang w:val="es-ES"/>
        </w:rPr>
      </w:pPr>
      <w:r w:rsidRPr="0011203D">
        <w:rPr>
          <w:rFonts w:ascii="Times New Roman" w:hAnsi="Times New Roman" w:cs="Times New Roman"/>
          <w:b/>
          <w:bCs/>
          <w:lang w:val="es-ES"/>
        </w:rPr>
        <w:t>DIA 6 SAN PEDRO DE ATACAMA - Geysers del Tatio, Machuca</w:t>
      </w:r>
      <w:r w:rsidR="00FD6A42">
        <w:rPr>
          <w:rFonts w:ascii="Times New Roman" w:hAnsi="Times New Roman" w:cs="Times New Roman"/>
          <w:b/>
          <w:bCs/>
          <w:lang w:val="es-ES"/>
        </w:rPr>
        <w:t xml:space="preserve"> y </w:t>
      </w:r>
      <w:r w:rsidRPr="0011203D">
        <w:rPr>
          <w:rFonts w:ascii="Times New Roman" w:hAnsi="Times New Roman" w:cs="Times New Roman"/>
          <w:b/>
          <w:bCs/>
          <w:lang w:val="es-ES"/>
        </w:rPr>
        <w:t>Vado de Putana</w:t>
      </w:r>
    </w:p>
    <w:p w14:paraId="1DB18372" w14:textId="75CBE74A" w:rsidR="0011203D" w:rsidRDefault="0011203D" w:rsidP="00C36DF1">
      <w:pPr>
        <w:jc w:val="both"/>
        <w:rPr>
          <w:rFonts w:ascii="Times New Roman" w:hAnsi="Times New Roman" w:cs="Times New Roman"/>
          <w:lang w:val="es-ES"/>
        </w:rPr>
      </w:pPr>
      <w:r>
        <w:rPr>
          <w:rFonts w:ascii="Times New Roman" w:hAnsi="Times New Roman" w:cs="Times New Roman"/>
          <w:lang w:val="es-ES"/>
        </w:rPr>
        <w:t xml:space="preserve">En horas de la madrugada. </w:t>
      </w:r>
      <w:r w:rsidR="00C36DF1" w:rsidRPr="00C36DF1">
        <w:rPr>
          <w:rFonts w:ascii="Times New Roman" w:hAnsi="Times New Roman" w:cs="Times New Roman"/>
          <w:lang w:val="es-ES"/>
        </w:rPr>
        <w:t xml:space="preserve">Comenzaremos nuestra </w:t>
      </w:r>
      <w:r w:rsidR="00C36DF1">
        <w:rPr>
          <w:rFonts w:ascii="Times New Roman" w:hAnsi="Times New Roman" w:cs="Times New Roman"/>
          <w:lang w:val="es-ES"/>
        </w:rPr>
        <w:t>e</w:t>
      </w:r>
      <w:r w:rsidR="00C36DF1" w:rsidRPr="00C36DF1">
        <w:rPr>
          <w:rFonts w:ascii="Times New Roman" w:hAnsi="Times New Roman" w:cs="Times New Roman"/>
          <w:lang w:val="es-ES"/>
        </w:rPr>
        <w:t>xperiencia directamente desde tu hotel, explorando uno de los campos geotérmicos más notables del planeta y sumergiéndonos en la atmósfera de un pintoresco poblado regional.</w:t>
      </w:r>
      <w:r w:rsidR="00C36DF1">
        <w:rPr>
          <w:rFonts w:ascii="Times New Roman" w:hAnsi="Times New Roman" w:cs="Times New Roman"/>
          <w:lang w:val="es-ES"/>
        </w:rPr>
        <w:t xml:space="preserve"> </w:t>
      </w:r>
      <w:r w:rsidR="00C36DF1" w:rsidRPr="00C36DF1">
        <w:rPr>
          <w:rFonts w:ascii="Times New Roman" w:hAnsi="Times New Roman" w:cs="Times New Roman"/>
          <w:lang w:val="es-ES"/>
        </w:rPr>
        <w:t>Nuestro primer destino es el asombroso campo geotérmico de los "Geysers del Tatio", ubicado a 4200 metros sobre el nivel del mar. Este lugar alberga el conjunto más extenso de géiseres en el hemisferio sur y el tercero a nivel mundial en magnitud. Para vivir esta experiencia única, nos aventuraremos antes del amanecer, partiendo hacia las alturas del altiplano andino. Allí, seremos testigos de un espectáculo impresionante: los 80 géiseres con sus columnas de vapor, una manifestación única en el mundo. Disfrutaremos de aproximadamente una hora y media explorando este fascinante paisaje. Después de recargar energías, continuaremos nuestro viaje de regreso, explorando los cerros y montañas de la majestuosa Cordillera de los Andes. En este trayecto, tendremos la oportunidad de contemplar los diversos ecosistemas de altura, como los bofedales de Machuca y los Vados de Putana, que albergan una biodiversidad excepcionalmente rica. Nuestra última parada será en el encantador pueblo de Machuca, donde podremos sumergirnos en su cultura y tradiciones locales antes de regresar al punto de partida.</w:t>
      </w:r>
      <w:r w:rsidR="00C36DF1">
        <w:rPr>
          <w:rFonts w:ascii="Times New Roman" w:hAnsi="Times New Roman" w:cs="Times New Roman"/>
          <w:lang w:val="es-ES"/>
        </w:rPr>
        <w:t xml:space="preserve"> Regreso al hotel. Alojamiento.</w:t>
      </w:r>
    </w:p>
    <w:p w14:paraId="5FB8F3A0" w14:textId="77777777" w:rsidR="00942831" w:rsidRDefault="00942831" w:rsidP="0011203D">
      <w:pPr>
        <w:jc w:val="both"/>
        <w:rPr>
          <w:rFonts w:ascii="Times New Roman" w:hAnsi="Times New Roman" w:cs="Times New Roman"/>
          <w:lang w:val="es-ES"/>
        </w:rPr>
      </w:pPr>
    </w:p>
    <w:p w14:paraId="709EDA99" w14:textId="32C6E015" w:rsidR="00942831" w:rsidRDefault="00942831" w:rsidP="0011203D">
      <w:pPr>
        <w:jc w:val="both"/>
        <w:rPr>
          <w:rFonts w:ascii="Times New Roman" w:hAnsi="Times New Roman" w:cs="Times New Roman"/>
          <w:b/>
          <w:bCs/>
          <w:lang w:val="es-ES"/>
        </w:rPr>
      </w:pPr>
      <w:r w:rsidRPr="003C1F11">
        <w:rPr>
          <w:rFonts w:ascii="Times New Roman" w:hAnsi="Times New Roman" w:cs="Times New Roman"/>
          <w:b/>
          <w:bCs/>
          <w:lang w:val="es-ES"/>
        </w:rPr>
        <w:t>DIA 7 SAN PEDRO DE ATACAMA</w:t>
      </w:r>
      <w:r w:rsidR="00946989">
        <w:rPr>
          <w:rFonts w:ascii="Times New Roman" w:hAnsi="Times New Roman" w:cs="Times New Roman"/>
          <w:b/>
          <w:bCs/>
          <w:lang w:val="es-ES"/>
        </w:rPr>
        <w:t xml:space="preserve"> </w:t>
      </w:r>
      <w:r w:rsidR="00850179">
        <w:rPr>
          <w:rFonts w:ascii="Times New Roman" w:hAnsi="Times New Roman" w:cs="Times New Roman"/>
          <w:b/>
          <w:bCs/>
          <w:lang w:val="es-ES"/>
        </w:rPr>
        <w:t>– HITO CAJON (</w:t>
      </w:r>
      <w:r w:rsidR="00850179" w:rsidRPr="00850179">
        <w:rPr>
          <w:rFonts w:ascii="Times New Roman" w:hAnsi="Times New Roman" w:cs="Times New Roman"/>
          <w:b/>
          <w:bCs/>
          <w:lang w:val="es-ES"/>
        </w:rPr>
        <w:t>Frontera Bolivia</w:t>
      </w:r>
      <w:r w:rsidR="00850179">
        <w:rPr>
          <w:rFonts w:ascii="Times New Roman" w:hAnsi="Times New Roman" w:cs="Times New Roman"/>
          <w:b/>
          <w:bCs/>
          <w:lang w:val="es-ES"/>
        </w:rPr>
        <w:t>)</w:t>
      </w:r>
      <w:r w:rsidR="00B33210">
        <w:rPr>
          <w:rFonts w:ascii="Times New Roman" w:hAnsi="Times New Roman" w:cs="Times New Roman"/>
          <w:b/>
          <w:bCs/>
          <w:lang w:val="es-ES"/>
        </w:rPr>
        <w:t xml:space="preserve"> – UYUNI </w:t>
      </w:r>
    </w:p>
    <w:p w14:paraId="0D92E433" w14:textId="790FE0BA" w:rsidR="003C1F11" w:rsidRDefault="003C1F11" w:rsidP="0011203D">
      <w:pPr>
        <w:jc w:val="both"/>
        <w:rPr>
          <w:rFonts w:ascii="Times New Roman" w:hAnsi="Times New Roman" w:cs="Times New Roman"/>
          <w:lang w:val="es-ES"/>
        </w:rPr>
      </w:pPr>
      <w:r>
        <w:rPr>
          <w:rFonts w:ascii="Times New Roman" w:hAnsi="Times New Roman" w:cs="Times New Roman"/>
          <w:lang w:val="es-ES"/>
        </w:rPr>
        <w:t xml:space="preserve">Desayuno. A la hora indicada, </w:t>
      </w:r>
      <w:r w:rsidR="00850179">
        <w:rPr>
          <w:rFonts w:ascii="Times New Roman" w:hAnsi="Times New Roman" w:cs="Times New Roman"/>
          <w:lang w:val="es-ES"/>
        </w:rPr>
        <w:t>t</w:t>
      </w:r>
      <w:r w:rsidR="00850179" w:rsidRPr="00850179">
        <w:rPr>
          <w:rFonts w:ascii="Times New Roman" w:hAnsi="Times New Roman" w:cs="Times New Roman"/>
          <w:lang w:val="es-ES"/>
        </w:rPr>
        <w:t>raslado desde tu hotel en San Pedro de Atacama hasta Hito Cajón, en la frontera con Bolivia. Duración aproximada de 1 hora, en vehículos climatizados.</w:t>
      </w:r>
      <w:r w:rsidR="00850179">
        <w:rPr>
          <w:rFonts w:ascii="Times New Roman" w:hAnsi="Times New Roman" w:cs="Times New Roman"/>
          <w:lang w:val="es-ES"/>
        </w:rPr>
        <w:t xml:space="preserve"> </w:t>
      </w:r>
      <w:r w:rsidR="00A702D7">
        <w:rPr>
          <w:rFonts w:ascii="Times New Roman" w:hAnsi="Times New Roman" w:cs="Times New Roman"/>
          <w:lang w:val="es-ES"/>
        </w:rPr>
        <w:t xml:space="preserve">Una vez allí en Hito </w:t>
      </w:r>
      <w:r w:rsidR="00FE7187">
        <w:rPr>
          <w:rFonts w:ascii="Times New Roman" w:hAnsi="Times New Roman" w:cs="Times New Roman"/>
          <w:lang w:val="es-ES"/>
        </w:rPr>
        <w:t>Cajón</w:t>
      </w:r>
      <w:r w:rsidR="00A702D7">
        <w:rPr>
          <w:rFonts w:ascii="Times New Roman" w:hAnsi="Times New Roman" w:cs="Times New Roman"/>
          <w:lang w:val="es-ES"/>
        </w:rPr>
        <w:t xml:space="preserve">, </w:t>
      </w:r>
      <w:r w:rsidR="00553EE6">
        <w:rPr>
          <w:rFonts w:ascii="Times New Roman" w:hAnsi="Times New Roman" w:cs="Times New Roman"/>
          <w:lang w:val="es-ES"/>
        </w:rPr>
        <w:t xml:space="preserve">continuación hacia el hotel en Uyuni. Llegada </w:t>
      </w:r>
      <w:r w:rsidR="00850179">
        <w:rPr>
          <w:rFonts w:ascii="Times New Roman" w:hAnsi="Times New Roman" w:cs="Times New Roman"/>
          <w:lang w:val="es-ES"/>
        </w:rPr>
        <w:t xml:space="preserve">y alojamiento. </w:t>
      </w:r>
    </w:p>
    <w:p w14:paraId="51D9CD9E" w14:textId="77777777" w:rsidR="00850179" w:rsidRDefault="00850179" w:rsidP="0011203D">
      <w:pPr>
        <w:jc w:val="both"/>
        <w:rPr>
          <w:rFonts w:ascii="Times New Roman" w:hAnsi="Times New Roman" w:cs="Times New Roman"/>
          <w:lang w:val="es-ES"/>
        </w:rPr>
      </w:pPr>
    </w:p>
    <w:p w14:paraId="6A3DED9C" w14:textId="3A18EB98" w:rsidR="00850179" w:rsidRDefault="007D0C57" w:rsidP="0011203D">
      <w:pPr>
        <w:jc w:val="both"/>
        <w:rPr>
          <w:rFonts w:ascii="Times New Roman" w:hAnsi="Times New Roman" w:cs="Times New Roman"/>
          <w:b/>
          <w:bCs/>
          <w:lang w:val="es-ES"/>
        </w:rPr>
      </w:pPr>
      <w:r w:rsidRPr="001C360B">
        <w:rPr>
          <w:rFonts w:ascii="Times New Roman" w:hAnsi="Times New Roman" w:cs="Times New Roman"/>
          <w:b/>
          <w:bCs/>
          <w:lang w:val="es-ES"/>
        </w:rPr>
        <w:t xml:space="preserve">DIA 8 </w:t>
      </w:r>
      <w:r w:rsidR="001F0BB6">
        <w:rPr>
          <w:rFonts w:ascii="Times New Roman" w:hAnsi="Times New Roman" w:cs="Times New Roman"/>
          <w:b/>
          <w:bCs/>
          <w:lang w:val="es-ES"/>
        </w:rPr>
        <w:t>UYUNI</w:t>
      </w:r>
      <w:r w:rsidRPr="001C360B">
        <w:rPr>
          <w:rFonts w:ascii="Times New Roman" w:hAnsi="Times New Roman" w:cs="Times New Roman"/>
          <w:b/>
          <w:bCs/>
          <w:lang w:val="es-ES"/>
        </w:rPr>
        <w:t xml:space="preserve"> – SALAR DE UYUNI </w:t>
      </w:r>
    </w:p>
    <w:p w14:paraId="4EDF593D" w14:textId="72A34E7D" w:rsidR="001C360B" w:rsidRDefault="001C360B" w:rsidP="0011203D">
      <w:pPr>
        <w:jc w:val="both"/>
        <w:rPr>
          <w:rFonts w:ascii="Times New Roman" w:hAnsi="Times New Roman" w:cs="Times New Roman"/>
          <w:lang w:val="es-ES"/>
        </w:rPr>
      </w:pPr>
      <w:r>
        <w:rPr>
          <w:rFonts w:ascii="Times New Roman" w:hAnsi="Times New Roman" w:cs="Times New Roman"/>
          <w:lang w:val="es-ES"/>
        </w:rPr>
        <w:t xml:space="preserve">Desayuno. </w:t>
      </w:r>
      <w:r w:rsidRPr="001C360B">
        <w:rPr>
          <w:rFonts w:ascii="Times New Roman" w:hAnsi="Times New Roman" w:cs="Times New Roman"/>
          <w:lang w:val="es-ES"/>
        </w:rPr>
        <w:t xml:space="preserve">A </w:t>
      </w:r>
      <w:r w:rsidR="00EA44F2">
        <w:rPr>
          <w:rFonts w:ascii="Times New Roman" w:hAnsi="Times New Roman" w:cs="Times New Roman"/>
          <w:lang w:val="es-ES"/>
        </w:rPr>
        <w:t xml:space="preserve">las </w:t>
      </w:r>
      <w:r w:rsidRPr="001C360B">
        <w:rPr>
          <w:rFonts w:ascii="Times New Roman" w:hAnsi="Times New Roman" w:cs="Times New Roman"/>
          <w:lang w:val="es-ES"/>
        </w:rPr>
        <w:t>10</w:t>
      </w:r>
      <w:r w:rsidR="00EA44F2">
        <w:rPr>
          <w:rFonts w:ascii="Times New Roman" w:hAnsi="Times New Roman" w:cs="Times New Roman"/>
          <w:lang w:val="es-ES"/>
        </w:rPr>
        <w:t>:</w:t>
      </w:r>
      <w:r w:rsidRPr="001C360B">
        <w:rPr>
          <w:rFonts w:ascii="Times New Roman" w:hAnsi="Times New Roman" w:cs="Times New Roman"/>
          <w:lang w:val="es-ES"/>
        </w:rPr>
        <w:t>00 am, Partida al Gran Salar, visitando en el camino el pueblo de Colchani, donde visitaremos una planta artesanal de procesamiento de sal, continuación al salar, visitando los ojos de agua, además de observar la forma de extracción de la sal, continuación a la Isla Incahuasi (conocida como Isla Pescado) donde se podrá observar los famosos Cactus gigantes. Continuación al norte, a las faldas del volcán Thunupa para visitar Pucara Ayque donde observaremos el fuerte precolombino y las momias del lugar, después de apreciar la impresionante puesta del sol en el salar</w:t>
      </w:r>
      <w:r w:rsidR="00277616">
        <w:rPr>
          <w:rFonts w:ascii="Times New Roman" w:hAnsi="Times New Roman" w:cs="Times New Roman"/>
          <w:lang w:val="es-ES"/>
        </w:rPr>
        <w:t>. T</w:t>
      </w:r>
      <w:r w:rsidRPr="001C360B">
        <w:rPr>
          <w:rFonts w:ascii="Times New Roman" w:hAnsi="Times New Roman" w:cs="Times New Roman"/>
          <w:lang w:val="es-ES"/>
        </w:rPr>
        <w:t>raslado a su hotel.</w:t>
      </w:r>
      <w:r w:rsidR="00706156">
        <w:rPr>
          <w:rFonts w:ascii="Times New Roman" w:hAnsi="Times New Roman" w:cs="Times New Roman"/>
          <w:lang w:val="es-ES"/>
        </w:rPr>
        <w:t xml:space="preserve"> Alojamiento. </w:t>
      </w:r>
    </w:p>
    <w:p w14:paraId="49809785" w14:textId="77777777" w:rsidR="00706156" w:rsidRDefault="00706156" w:rsidP="0011203D">
      <w:pPr>
        <w:jc w:val="both"/>
        <w:rPr>
          <w:rFonts w:ascii="Times New Roman" w:hAnsi="Times New Roman" w:cs="Times New Roman"/>
          <w:b/>
          <w:bCs/>
          <w:lang w:val="es-ES"/>
        </w:rPr>
      </w:pPr>
    </w:p>
    <w:p w14:paraId="573B5713" w14:textId="7C8D0833" w:rsidR="00706156" w:rsidRDefault="00706156" w:rsidP="0011203D">
      <w:pPr>
        <w:jc w:val="both"/>
        <w:rPr>
          <w:rFonts w:ascii="Times New Roman" w:hAnsi="Times New Roman" w:cs="Times New Roman"/>
          <w:b/>
          <w:bCs/>
          <w:lang w:val="es-ES"/>
        </w:rPr>
      </w:pPr>
      <w:r w:rsidRPr="00706156">
        <w:rPr>
          <w:rFonts w:ascii="Times New Roman" w:hAnsi="Times New Roman" w:cs="Times New Roman"/>
          <w:b/>
          <w:bCs/>
          <w:lang w:val="es-ES"/>
        </w:rPr>
        <w:t>DIA 9 TRAVESÍA UYUNI</w:t>
      </w:r>
    </w:p>
    <w:p w14:paraId="44CD7F4E" w14:textId="57E7E89E" w:rsidR="00706156" w:rsidRDefault="00706156" w:rsidP="0011203D">
      <w:pPr>
        <w:jc w:val="both"/>
        <w:rPr>
          <w:rFonts w:ascii="Times New Roman" w:hAnsi="Times New Roman" w:cs="Times New Roman"/>
          <w:lang w:val="es-ES"/>
        </w:rPr>
      </w:pPr>
      <w:r>
        <w:rPr>
          <w:rFonts w:ascii="Times New Roman" w:hAnsi="Times New Roman" w:cs="Times New Roman"/>
          <w:lang w:val="es-ES"/>
        </w:rPr>
        <w:t xml:space="preserve">Desayuno. </w:t>
      </w:r>
      <w:r w:rsidRPr="00706156">
        <w:rPr>
          <w:rFonts w:ascii="Times New Roman" w:hAnsi="Times New Roman" w:cs="Times New Roman"/>
          <w:lang w:val="es-ES"/>
        </w:rPr>
        <w:t xml:space="preserve">Visita a las Pinturas rupestres y el Fuerte Necrópolis de Tomas Lakjas, continuando nuestro viaje por el Valle de las Rocas, la formación rocosa llamada Italia Perdida, la Laguna Vinto y la Laguna Catal, el Pueblo de Alota, Culpina K, La Iglesia de San Cristóbal. Al llegar a Uyuni visitaremos el Cementerio de trenes donde podremos ver los restos de las locomotoras del Siglo IXX y XX. Continuación a </w:t>
      </w:r>
      <w:r w:rsidR="005C6555">
        <w:rPr>
          <w:rFonts w:ascii="Times New Roman" w:hAnsi="Times New Roman" w:cs="Times New Roman"/>
          <w:lang w:val="es-ES"/>
        </w:rPr>
        <w:t>Uyuni</w:t>
      </w:r>
      <w:r w:rsidRPr="00706156">
        <w:rPr>
          <w:rFonts w:ascii="Times New Roman" w:hAnsi="Times New Roman" w:cs="Times New Roman"/>
          <w:lang w:val="es-ES"/>
        </w:rPr>
        <w:t xml:space="preserve"> y transfer a su hotel.</w:t>
      </w:r>
      <w:r>
        <w:rPr>
          <w:rFonts w:ascii="Times New Roman" w:hAnsi="Times New Roman" w:cs="Times New Roman"/>
          <w:lang w:val="es-ES"/>
        </w:rPr>
        <w:t xml:space="preserve"> Alojamiento. </w:t>
      </w:r>
    </w:p>
    <w:p w14:paraId="389E7589" w14:textId="77777777" w:rsidR="00BA33A8" w:rsidRDefault="00BA33A8" w:rsidP="0011203D">
      <w:pPr>
        <w:jc w:val="both"/>
        <w:rPr>
          <w:rFonts w:ascii="Times New Roman" w:hAnsi="Times New Roman" w:cs="Times New Roman"/>
          <w:lang w:val="es-ES"/>
        </w:rPr>
      </w:pPr>
    </w:p>
    <w:p w14:paraId="71727E6D" w14:textId="48C6C8BC" w:rsidR="00706156" w:rsidRDefault="00706156" w:rsidP="0011203D">
      <w:pPr>
        <w:jc w:val="both"/>
        <w:rPr>
          <w:rFonts w:ascii="Times New Roman" w:hAnsi="Times New Roman" w:cs="Times New Roman"/>
          <w:b/>
          <w:bCs/>
          <w:lang w:val="es-ES"/>
        </w:rPr>
      </w:pPr>
      <w:r w:rsidRPr="00706156">
        <w:rPr>
          <w:rFonts w:ascii="Times New Roman" w:hAnsi="Times New Roman" w:cs="Times New Roman"/>
          <w:b/>
          <w:bCs/>
          <w:lang w:val="es-ES"/>
        </w:rPr>
        <w:t>DIA 10 UYUNI – LA PAZ - City Tour La Paz</w:t>
      </w:r>
    </w:p>
    <w:p w14:paraId="2CFA2D80" w14:textId="1D7A160C" w:rsidR="00706156" w:rsidRDefault="00706156" w:rsidP="0011203D">
      <w:pPr>
        <w:jc w:val="both"/>
        <w:rPr>
          <w:rFonts w:ascii="Times New Roman" w:hAnsi="Times New Roman" w:cs="Times New Roman"/>
          <w:lang w:val="es-ES"/>
        </w:rPr>
      </w:pPr>
      <w:r>
        <w:rPr>
          <w:rFonts w:ascii="Times New Roman" w:hAnsi="Times New Roman" w:cs="Times New Roman"/>
          <w:lang w:val="es-ES"/>
        </w:rPr>
        <w:t xml:space="preserve">Desayuno. </w:t>
      </w:r>
      <w:r w:rsidRPr="00706156">
        <w:rPr>
          <w:rFonts w:ascii="Times New Roman" w:hAnsi="Times New Roman" w:cs="Times New Roman"/>
          <w:lang w:val="es-ES"/>
        </w:rPr>
        <w:t xml:space="preserve">Luego del desayuno, realizaremos el traslado privado al aeropuerto para tomar el vuelo con destino a La Paz (tickets aéreos no incluidos). A la llegada al Aeropuerto Internacional de El Alto, seremos recibidos y, a la hora </w:t>
      </w:r>
      <w:r w:rsidRPr="00706156">
        <w:rPr>
          <w:rFonts w:ascii="Times New Roman" w:hAnsi="Times New Roman" w:cs="Times New Roman"/>
          <w:lang w:val="es-ES"/>
        </w:rPr>
        <w:lastRenderedPageBreak/>
        <w:t xml:space="preserve">indicada, iniciaremos un completo </w:t>
      </w:r>
      <w:r w:rsidR="000022CD" w:rsidRPr="00706156">
        <w:rPr>
          <w:rFonts w:ascii="Times New Roman" w:hAnsi="Times New Roman" w:cs="Times New Roman"/>
          <w:lang w:val="es-ES"/>
        </w:rPr>
        <w:t xml:space="preserve">City </w:t>
      </w:r>
      <w:r w:rsidRPr="00706156">
        <w:rPr>
          <w:rFonts w:ascii="Times New Roman" w:hAnsi="Times New Roman" w:cs="Times New Roman"/>
          <w:lang w:val="es-ES"/>
        </w:rPr>
        <w:t>tour por La Paz, ciudad situada a 3.632 metros sobre el nivel del mar. Durante el recorrido visitaremos los Museos del Oro, Murillo y Costumbrista, además del Mirador Killi Killi, desde donde se obtienen vistas panorámicas de la ciudad. Recorreremos el centro histórico y la zona de mercados, donde se aprecia la producción agrícola del altiplano como la quinua, la tunta, el chuño y la oca junto a frutas y vegetales provenientes de los Yungas. Visitaremos el tradicional Mercado de las Brujas, reconocido por la venta de productos destinados a ceremonias ancestrales como la Ch’alla y las ofrendas a la Pachamama. El recorrido continúa por la zona moderna de la ciudad y finaliza en el Valle de la Luna, famoso por sus formaciones erosionadas. La experiencia se complementa con un paseo en teleférico, una forma única de apreciar La Paz desde las alturas.</w:t>
      </w:r>
      <w:r w:rsidR="002D361D">
        <w:rPr>
          <w:rFonts w:ascii="Times New Roman" w:hAnsi="Times New Roman" w:cs="Times New Roman"/>
          <w:lang w:val="es-ES"/>
        </w:rPr>
        <w:t xml:space="preserve"> Alojamiento.</w:t>
      </w:r>
    </w:p>
    <w:p w14:paraId="6CD87458" w14:textId="77777777" w:rsidR="00E64669" w:rsidRDefault="00E64669" w:rsidP="0011203D">
      <w:pPr>
        <w:jc w:val="both"/>
        <w:rPr>
          <w:rFonts w:ascii="Times New Roman" w:hAnsi="Times New Roman" w:cs="Times New Roman"/>
          <w:lang w:val="es-ES"/>
        </w:rPr>
      </w:pPr>
    </w:p>
    <w:p w14:paraId="21A7E346" w14:textId="76FD5B40" w:rsidR="00E64669" w:rsidRPr="00E64669" w:rsidRDefault="00E64669" w:rsidP="0011203D">
      <w:pPr>
        <w:jc w:val="both"/>
        <w:rPr>
          <w:rFonts w:ascii="Times New Roman" w:hAnsi="Times New Roman" w:cs="Times New Roman"/>
          <w:b/>
          <w:bCs/>
          <w:lang w:val="es-ES"/>
        </w:rPr>
      </w:pPr>
      <w:r w:rsidRPr="00E64669">
        <w:rPr>
          <w:rFonts w:ascii="Times New Roman" w:hAnsi="Times New Roman" w:cs="Times New Roman"/>
          <w:b/>
          <w:bCs/>
          <w:lang w:val="es-ES"/>
        </w:rPr>
        <w:t xml:space="preserve">DIA 11 LA PAZ </w:t>
      </w:r>
    </w:p>
    <w:p w14:paraId="293D744F" w14:textId="03AAB98A" w:rsidR="00E64669" w:rsidRDefault="00E64669" w:rsidP="0011203D">
      <w:pPr>
        <w:jc w:val="both"/>
        <w:rPr>
          <w:rFonts w:ascii="Times New Roman" w:hAnsi="Times New Roman" w:cs="Times New Roman"/>
          <w:lang w:val="es-ES"/>
        </w:rPr>
      </w:pPr>
      <w:r>
        <w:rPr>
          <w:rFonts w:ascii="Times New Roman" w:hAnsi="Times New Roman" w:cs="Times New Roman"/>
          <w:lang w:val="es-ES"/>
        </w:rPr>
        <w:t>Desayuno. A la hora indicada, recogida en el hotel y traslado al aeropuerto y…</w:t>
      </w:r>
    </w:p>
    <w:p w14:paraId="5C845944" w14:textId="77777777" w:rsidR="00E64669" w:rsidRDefault="00E64669" w:rsidP="0011203D">
      <w:pPr>
        <w:jc w:val="both"/>
        <w:rPr>
          <w:rFonts w:ascii="Times New Roman" w:hAnsi="Times New Roman" w:cs="Times New Roman"/>
          <w:lang w:val="es-ES"/>
        </w:rPr>
      </w:pPr>
    </w:p>
    <w:p w14:paraId="20E86EA9" w14:textId="77777777" w:rsidR="00E64669" w:rsidRDefault="00E64669" w:rsidP="0011203D">
      <w:pPr>
        <w:jc w:val="both"/>
        <w:rPr>
          <w:rFonts w:ascii="Times New Roman" w:hAnsi="Times New Roman" w:cs="Times New Roman"/>
          <w:lang w:val="es-ES"/>
        </w:rPr>
      </w:pPr>
    </w:p>
    <w:p w14:paraId="12B30BE8" w14:textId="0F5ACADB" w:rsidR="00163AC1" w:rsidRDefault="00E64669" w:rsidP="004E6F27">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1B62AF87" w14:textId="77777777" w:rsidR="00163AC1" w:rsidRPr="004414CE" w:rsidRDefault="00163AC1" w:rsidP="004E6F27">
      <w:pPr>
        <w:jc w:val="center"/>
        <w:rPr>
          <w:rFonts w:ascii="Times New Roman" w:hAnsi="Times New Roman" w:cs="Times New Roman"/>
          <w:b/>
          <w:bCs/>
          <w:lang w:val="es-ES"/>
        </w:rPr>
      </w:pPr>
    </w:p>
    <w:p w14:paraId="65CA6C06" w14:textId="77777777" w:rsidR="004A1D4E" w:rsidRPr="004414CE" w:rsidRDefault="004A1D4E" w:rsidP="004A1D4E">
      <w:pPr>
        <w:jc w:val="both"/>
        <w:rPr>
          <w:rFonts w:ascii="Times New Roman" w:hAnsi="Times New Roman" w:cs="Times New Roman"/>
          <w:b/>
          <w:bCs/>
          <w:lang w:val="es-ES"/>
        </w:rPr>
      </w:pPr>
    </w:p>
    <w:p w14:paraId="5657E10C" w14:textId="1251C39F" w:rsidR="004A1D4E" w:rsidRPr="004414CE" w:rsidRDefault="004A1D4E" w:rsidP="004A1D4E">
      <w:pPr>
        <w:jc w:val="both"/>
        <w:rPr>
          <w:rFonts w:ascii="Times New Roman" w:hAnsi="Times New Roman" w:cs="Times New Roman"/>
          <w:b/>
          <w:bCs/>
          <w:lang w:val="es-ES"/>
        </w:rPr>
      </w:pPr>
      <w:r w:rsidRPr="004414CE">
        <w:rPr>
          <w:rFonts w:ascii="Times New Roman" w:hAnsi="Times New Roman" w:cs="Times New Roman"/>
          <w:b/>
          <w:bCs/>
          <w:lang w:val="es-ES"/>
        </w:rPr>
        <w:t xml:space="preserve">PRECIOS POR PERSONA PARA PAGAR EN DOLARES </w:t>
      </w:r>
    </w:p>
    <w:p w14:paraId="6C6AAFA6" w14:textId="77777777" w:rsidR="004A1D4E" w:rsidRPr="004414CE" w:rsidRDefault="004A1D4E" w:rsidP="004A1D4E">
      <w:pPr>
        <w:jc w:val="both"/>
        <w:rPr>
          <w:rFonts w:ascii="Times New Roman" w:hAnsi="Times New Roman" w:cs="Times New Roman"/>
          <w:b/>
          <w:bCs/>
          <w:lang w:val="es-ES"/>
        </w:rPr>
      </w:pPr>
    </w:p>
    <w:tbl>
      <w:tblPr>
        <w:tblStyle w:val="Tablaconcuadrcula"/>
        <w:tblW w:w="322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16"/>
        <w:gridCol w:w="1832"/>
        <w:gridCol w:w="2034"/>
      </w:tblGrid>
      <w:tr w:rsidR="00464085" w:rsidRPr="004414CE" w14:paraId="6C4E9B88" w14:textId="77777777" w:rsidTr="00FE4F11">
        <w:trPr>
          <w:jc w:val="center"/>
        </w:trPr>
        <w:tc>
          <w:tcPr>
            <w:tcW w:w="2018" w:type="pct"/>
            <w:tcBorders>
              <w:bottom w:val="single" w:sz="12" w:space="0" w:color="auto"/>
            </w:tcBorders>
            <w:vAlign w:val="center"/>
          </w:tcPr>
          <w:p w14:paraId="21E879ED" w14:textId="77777777" w:rsidR="00464085" w:rsidRPr="004414CE" w:rsidRDefault="00464085" w:rsidP="00E774A9">
            <w:pPr>
              <w:jc w:val="center"/>
              <w:rPr>
                <w:rFonts w:ascii="Times New Roman" w:hAnsi="Times New Roman" w:cs="Times New Roman"/>
                <w:b/>
                <w:bCs/>
                <w:lang w:val="es-ES"/>
              </w:rPr>
            </w:pPr>
            <w:r w:rsidRPr="004414CE">
              <w:rPr>
                <w:rFonts w:ascii="Times New Roman" w:hAnsi="Times New Roman" w:cs="Times New Roman"/>
                <w:b/>
                <w:bCs/>
                <w:lang w:val="es-ES"/>
              </w:rPr>
              <w:t>Categoría de Hotel</w:t>
            </w:r>
          </w:p>
        </w:tc>
        <w:tc>
          <w:tcPr>
            <w:tcW w:w="1413" w:type="pct"/>
            <w:tcBorders>
              <w:bottom w:val="single" w:sz="12" w:space="0" w:color="auto"/>
            </w:tcBorders>
            <w:vAlign w:val="center"/>
          </w:tcPr>
          <w:p w14:paraId="2C874B3F" w14:textId="77777777" w:rsidR="00464085" w:rsidRPr="004414CE" w:rsidRDefault="00464085" w:rsidP="00E774A9">
            <w:pPr>
              <w:jc w:val="center"/>
              <w:rPr>
                <w:rFonts w:ascii="Times New Roman" w:hAnsi="Times New Roman" w:cs="Times New Roman"/>
                <w:b/>
                <w:bCs/>
                <w:lang w:val="es-ES"/>
              </w:rPr>
            </w:pPr>
            <w:r w:rsidRPr="004414CE">
              <w:rPr>
                <w:rFonts w:ascii="Times New Roman" w:hAnsi="Times New Roman" w:cs="Times New Roman"/>
                <w:b/>
                <w:bCs/>
                <w:lang w:val="es-ES"/>
              </w:rPr>
              <w:t>Doble</w:t>
            </w:r>
          </w:p>
        </w:tc>
        <w:tc>
          <w:tcPr>
            <w:tcW w:w="1569" w:type="pct"/>
            <w:tcBorders>
              <w:bottom w:val="single" w:sz="12" w:space="0" w:color="auto"/>
            </w:tcBorders>
            <w:vAlign w:val="center"/>
          </w:tcPr>
          <w:p w14:paraId="0DD981A0" w14:textId="77777777" w:rsidR="00464085" w:rsidRPr="004414CE" w:rsidRDefault="00464085" w:rsidP="00E774A9">
            <w:pPr>
              <w:jc w:val="center"/>
              <w:rPr>
                <w:rFonts w:ascii="Times New Roman" w:hAnsi="Times New Roman" w:cs="Times New Roman"/>
                <w:b/>
                <w:bCs/>
                <w:lang w:val="es-ES"/>
              </w:rPr>
            </w:pPr>
            <w:r>
              <w:rPr>
                <w:rFonts w:ascii="Times New Roman" w:hAnsi="Times New Roman" w:cs="Times New Roman"/>
                <w:b/>
                <w:bCs/>
                <w:lang w:val="es-ES"/>
              </w:rPr>
              <w:t xml:space="preserve">Sencilla </w:t>
            </w:r>
          </w:p>
        </w:tc>
      </w:tr>
      <w:tr w:rsidR="00464085" w:rsidRPr="004414CE" w14:paraId="5DB49A8D" w14:textId="77777777" w:rsidTr="00FE4F11">
        <w:trPr>
          <w:trHeight w:val="536"/>
          <w:jc w:val="center"/>
        </w:trPr>
        <w:tc>
          <w:tcPr>
            <w:tcW w:w="2018" w:type="pct"/>
            <w:tcBorders>
              <w:bottom w:val="single" w:sz="12" w:space="0" w:color="auto"/>
            </w:tcBorders>
            <w:vAlign w:val="center"/>
          </w:tcPr>
          <w:p w14:paraId="2951955E" w14:textId="38498AAF" w:rsidR="00464085" w:rsidRPr="004414CE" w:rsidRDefault="00464085" w:rsidP="007823A1">
            <w:pPr>
              <w:rPr>
                <w:rFonts w:ascii="Times New Roman" w:hAnsi="Times New Roman" w:cs="Times New Roman"/>
                <w:b/>
                <w:bCs/>
                <w:lang w:val="es-ES"/>
              </w:rPr>
            </w:pPr>
            <w:r>
              <w:rPr>
                <w:rFonts w:ascii="Times New Roman" w:hAnsi="Times New Roman" w:cs="Times New Roman"/>
                <w:b/>
                <w:bCs/>
                <w:lang w:val="es-ES"/>
              </w:rPr>
              <w:t xml:space="preserve">Lujo </w:t>
            </w:r>
            <w:r w:rsidRPr="004414CE">
              <w:rPr>
                <w:rFonts w:ascii="Times New Roman" w:hAnsi="Times New Roman" w:cs="Times New Roman"/>
                <w:b/>
                <w:bCs/>
                <w:lang w:val="es-ES"/>
              </w:rPr>
              <w:t xml:space="preserve"> </w:t>
            </w:r>
          </w:p>
        </w:tc>
        <w:tc>
          <w:tcPr>
            <w:tcW w:w="1413" w:type="pct"/>
            <w:tcBorders>
              <w:bottom w:val="single" w:sz="12" w:space="0" w:color="auto"/>
            </w:tcBorders>
            <w:vAlign w:val="center"/>
          </w:tcPr>
          <w:p w14:paraId="49BE3481" w14:textId="01A2D997" w:rsidR="00464085" w:rsidRPr="004414CE" w:rsidRDefault="00464085" w:rsidP="007823A1">
            <w:pPr>
              <w:jc w:val="center"/>
              <w:rPr>
                <w:rFonts w:ascii="Times New Roman" w:hAnsi="Times New Roman" w:cs="Times New Roman"/>
                <w:lang w:val="es-ES"/>
              </w:rPr>
            </w:pPr>
            <w:r>
              <w:rPr>
                <w:rFonts w:ascii="Times New Roman" w:hAnsi="Times New Roman" w:cs="Times New Roman"/>
                <w:lang w:val="es-ES"/>
              </w:rPr>
              <w:t>5.950</w:t>
            </w:r>
          </w:p>
        </w:tc>
        <w:tc>
          <w:tcPr>
            <w:tcW w:w="1569" w:type="pct"/>
            <w:tcBorders>
              <w:bottom w:val="single" w:sz="12" w:space="0" w:color="auto"/>
            </w:tcBorders>
            <w:vAlign w:val="center"/>
          </w:tcPr>
          <w:p w14:paraId="20F12211" w14:textId="292A8C5E" w:rsidR="00464085" w:rsidRPr="004414CE" w:rsidRDefault="00464085" w:rsidP="007823A1">
            <w:pPr>
              <w:jc w:val="center"/>
              <w:rPr>
                <w:rFonts w:ascii="Times New Roman" w:hAnsi="Times New Roman" w:cs="Times New Roman"/>
                <w:lang w:val="es-ES"/>
              </w:rPr>
            </w:pPr>
            <w:r>
              <w:rPr>
                <w:rFonts w:ascii="Times New Roman" w:hAnsi="Times New Roman" w:cs="Times New Roman"/>
                <w:lang w:val="es-ES"/>
              </w:rPr>
              <w:t>7.580</w:t>
            </w:r>
          </w:p>
        </w:tc>
      </w:tr>
    </w:tbl>
    <w:p w14:paraId="08309566" w14:textId="3A2AB146" w:rsidR="004A1D4E" w:rsidRPr="004414CE" w:rsidRDefault="00C545CA" w:rsidP="00C545CA">
      <w:pPr>
        <w:jc w:val="center"/>
        <w:rPr>
          <w:rFonts w:ascii="Times New Roman" w:hAnsi="Times New Roman" w:cs="Times New Roman"/>
          <w:b/>
          <w:bCs/>
          <w:lang w:val="es-ES"/>
        </w:rPr>
      </w:pPr>
      <w:r w:rsidRPr="004414CE">
        <w:rPr>
          <w:rFonts w:ascii="Times New Roman" w:hAnsi="Times New Roman" w:cs="Times New Roman"/>
          <w:b/>
          <w:bCs/>
          <w:lang w:val="es-ES"/>
        </w:rPr>
        <w:t>Precios por persona</w:t>
      </w:r>
    </w:p>
    <w:p w14:paraId="1E09AD14" w14:textId="77777777" w:rsidR="00212CCC" w:rsidRPr="004414CE" w:rsidRDefault="00212CCC" w:rsidP="00C545CA">
      <w:pPr>
        <w:jc w:val="center"/>
        <w:rPr>
          <w:rFonts w:ascii="Times New Roman" w:hAnsi="Times New Roman" w:cs="Times New Roman"/>
          <w:b/>
          <w:bCs/>
          <w:lang w:val="es-ES"/>
        </w:rPr>
      </w:pPr>
    </w:p>
    <w:p w14:paraId="147AA897" w14:textId="77777777" w:rsidR="00212CCC" w:rsidRPr="004414CE" w:rsidRDefault="00212CCC" w:rsidP="00C545CA">
      <w:pPr>
        <w:jc w:val="center"/>
        <w:rPr>
          <w:rFonts w:ascii="Times New Roman" w:hAnsi="Times New Roman" w:cs="Times New Roman"/>
          <w:b/>
          <w:bCs/>
          <w:lang w:val="es-ES"/>
        </w:rPr>
      </w:pPr>
    </w:p>
    <w:p w14:paraId="329159F6" w14:textId="7B58BE8B" w:rsidR="00212CCC" w:rsidRPr="004414CE" w:rsidRDefault="00212CCC" w:rsidP="00212CCC">
      <w:pPr>
        <w:jc w:val="both"/>
        <w:rPr>
          <w:rFonts w:ascii="Times New Roman" w:hAnsi="Times New Roman" w:cs="Times New Roman"/>
          <w:lang w:val="es-ES"/>
        </w:rPr>
      </w:pPr>
      <w:r w:rsidRPr="004414CE">
        <w:rPr>
          <w:rFonts w:ascii="Times New Roman" w:hAnsi="Times New Roman" w:cs="Times New Roman"/>
          <w:b/>
          <w:bCs/>
          <w:lang w:val="es-ES"/>
        </w:rPr>
        <w:t>LOS PRECIOS INCLUYEN</w:t>
      </w:r>
      <w:r w:rsidRPr="004414CE">
        <w:rPr>
          <w:rFonts w:ascii="Times New Roman" w:hAnsi="Times New Roman" w:cs="Times New Roman"/>
          <w:lang w:val="es-ES"/>
        </w:rPr>
        <w:t>:</w:t>
      </w:r>
    </w:p>
    <w:p w14:paraId="1B1EFF44" w14:textId="56A67422"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Alojamiento en los Hoteles indicados o similares en categoría</w:t>
      </w:r>
      <w:r w:rsidR="00FE4F11">
        <w:rPr>
          <w:rFonts w:ascii="Times New Roman" w:hAnsi="Times New Roman" w:cs="Times New Roman"/>
          <w:lang w:val="es-ES"/>
        </w:rPr>
        <w:t xml:space="preserve"> Lujo 5*</w:t>
      </w:r>
    </w:p>
    <w:p w14:paraId="56B007C1" w14:textId="41AEED98" w:rsidR="00212CCC"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w:t>
      </w:r>
      <w:r w:rsidR="00212CCC" w:rsidRPr="006E31E7">
        <w:rPr>
          <w:rFonts w:ascii="Times New Roman" w:hAnsi="Times New Roman" w:cs="Times New Roman"/>
          <w:lang w:val="es-ES"/>
        </w:rPr>
        <w:t xml:space="preserve"> noches de alojamiento en Santiago de Chile </w:t>
      </w:r>
    </w:p>
    <w:p w14:paraId="4B238407" w14:textId="47BF1FD2" w:rsidR="00A851D5"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 noches de alojamiento en San Pedro de Atacama</w:t>
      </w:r>
    </w:p>
    <w:p w14:paraId="24834E06" w14:textId="6FAA8C80" w:rsidR="0063768B" w:rsidRDefault="004170E2"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3 </w:t>
      </w:r>
      <w:r w:rsidR="00920636">
        <w:rPr>
          <w:rFonts w:ascii="Times New Roman" w:hAnsi="Times New Roman" w:cs="Times New Roman"/>
          <w:lang w:val="es-ES"/>
        </w:rPr>
        <w:t xml:space="preserve">noches de alojamiento en Uyuni </w:t>
      </w:r>
    </w:p>
    <w:p w14:paraId="645E9D54" w14:textId="5ED7712C" w:rsidR="00920636" w:rsidRPr="006E31E7" w:rsidRDefault="00DD0F37"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1 noche de alojamiento en La Paz </w:t>
      </w:r>
    </w:p>
    <w:p w14:paraId="1EDBD7C4" w14:textId="226B8B97"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Desayunos diarios</w:t>
      </w:r>
    </w:p>
    <w:p w14:paraId="735BD3B7" w14:textId="4C79CCD7"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City Tour Panorámico por la ciudad de Santiago de chile </w:t>
      </w:r>
    </w:p>
    <w:p w14:paraId="5F2CDEF1" w14:textId="3743C406" w:rsidR="00A851D5" w:rsidRP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de día completo a </w:t>
      </w:r>
      <w:r w:rsidRPr="00A851D5">
        <w:rPr>
          <w:rFonts w:ascii="Times New Roman" w:hAnsi="Times New Roman" w:cs="Times New Roman"/>
          <w:lang w:val="es-ES"/>
        </w:rPr>
        <w:t>Valparaíso y Viña del Mar</w:t>
      </w:r>
      <w:r>
        <w:rPr>
          <w:rFonts w:ascii="Times New Roman" w:hAnsi="Times New Roman" w:cs="Times New Roman"/>
          <w:lang w:val="es-ES"/>
        </w:rPr>
        <w:t xml:space="preserve"> desde Santiago </w:t>
      </w:r>
    </w:p>
    <w:p w14:paraId="5771B212" w14:textId="6B0F8A88" w:rsidR="00A851D5" w:rsidRP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Visita al </w:t>
      </w:r>
      <w:r w:rsidRPr="00A851D5">
        <w:rPr>
          <w:rFonts w:ascii="Times New Roman" w:hAnsi="Times New Roman" w:cs="Times New Roman"/>
          <w:lang w:val="es-ES"/>
        </w:rPr>
        <w:t>Valle de la Luna</w:t>
      </w:r>
      <w:r>
        <w:rPr>
          <w:rFonts w:ascii="Times New Roman" w:hAnsi="Times New Roman" w:cs="Times New Roman"/>
          <w:lang w:val="es-ES"/>
        </w:rPr>
        <w:t xml:space="preserve"> </w:t>
      </w:r>
      <w:r w:rsidR="00F76A79" w:rsidRPr="00F76A79">
        <w:rPr>
          <w:rFonts w:ascii="Times New Roman" w:hAnsi="Times New Roman" w:cs="Times New Roman"/>
          <w:lang w:val="es-ES"/>
        </w:rPr>
        <w:t>y Mirador Licarantay</w:t>
      </w:r>
      <w:r w:rsidR="00F76A79">
        <w:rPr>
          <w:rFonts w:ascii="Times New Roman" w:hAnsi="Times New Roman" w:cs="Times New Roman"/>
          <w:lang w:val="es-ES"/>
        </w:rPr>
        <w:t xml:space="preserve"> </w:t>
      </w:r>
      <w:r>
        <w:rPr>
          <w:rFonts w:ascii="Times New Roman" w:hAnsi="Times New Roman" w:cs="Times New Roman"/>
          <w:lang w:val="es-ES"/>
        </w:rPr>
        <w:t xml:space="preserve">desde San Pedro de Atacama </w:t>
      </w:r>
    </w:p>
    <w:p w14:paraId="7965AD2D" w14:textId="67004CE2" w:rsidR="00E969E6" w:rsidRPr="00E969E6" w:rsidRDefault="00A851D5" w:rsidP="00E969E6">
      <w:pPr>
        <w:pStyle w:val="Prrafodelista"/>
        <w:numPr>
          <w:ilvl w:val="0"/>
          <w:numId w:val="1"/>
        </w:numPr>
        <w:jc w:val="both"/>
        <w:rPr>
          <w:rFonts w:ascii="Times New Roman" w:hAnsi="Times New Roman" w:cs="Times New Roman"/>
          <w:lang w:val="es-ES"/>
        </w:rPr>
      </w:pPr>
      <w:r w:rsidRPr="00A851D5">
        <w:rPr>
          <w:rFonts w:ascii="Times New Roman" w:hAnsi="Times New Roman" w:cs="Times New Roman"/>
          <w:lang w:val="es-ES"/>
        </w:rPr>
        <w:t xml:space="preserve">Visita a los </w:t>
      </w:r>
      <w:r w:rsidR="00E969E6" w:rsidRPr="00E969E6">
        <w:rPr>
          <w:rFonts w:ascii="Times New Roman" w:hAnsi="Times New Roman" w:cs="Times New Roman"/>
          <w:lang w:val="es-ES"/>
        </w:rPr>
        <w:t>Geysers del Tatio, Machuca y Vado de Putana</w:t>
      </w:r>
      <w:r w:rsidR="00E969E6">
        <w:rPr>
          <w:rFonts w:ascii="Times New Roman" w:hAnsi="Times New Roman" w:cs="Times New Roman"/>
          <w:lang w:val="es-ES"/>
        </w:rPr>
        <w:t xml:space="preserve"> </w:t>
      </w:r>
      <w:r w:rsidR="00E969E6" w:rsidRPr="00A851D5">
        <w:rPr>
          <w:rFonts w:ascii="Times New Roman" w:hAnsi="Times New Roman" w:cs="Times New Roman"/>
          <w:lang w:val="es-ES"/>
        </w:rPr>
        <w:t>desde San Pedro de Atacama</w:t>
      </w:r>
    </w:p>
    <w:p w14:paraId="4CB17E00" w14:textId="54810F69" w:rsidR="00E969E6" w:rsidRPr="00E969E6" w:rsidRDefault="00E969E6" w:rsidP="00E969E6">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T</w:t>
      </w:r>
      <w:r w:rsidRPr="00E969E6">
        <w:rPr>
          <w:rFonts w:ascii="Times New Roman" w:hAnsi="Times New Roman" w:cs="Times New Roman"/>
          <w:lang w:val="es-ES"/>
        </w:rPr>
        <w:t xml:space="preserve">raslado </w:t>
      </w:r>
      <w:r>
        <w:rPr>
          <w:rFonts w:ascii="Times New Roman" w:hAnsi="Times New Roman" w:cs="Times New Roman"/>
          <w:lang w:val="es-ES"/>
        </w:rPr>
        <w:t xml:space="preserve">terrestre </w:t>
      </w:r>
      <w:r w:rsidRPr="00E969E6">
        <w:rPr>
          <w:rFonts w:ascii="Times New Roman" w:hAnsi="Times New Roman" w:cs="Times New Roman"/>
          <w:lang w:val="es-ES"/>
        </w:rPr>
        <w:t xml:space="preserve">desde San Pedro de Atacama </w:t>
      </w:r>
      <w:r w:rsidR="005F5BE7">
        <w:rPr>
          <w:rFonts w:ascii="Times New Roman" w:hAnsi="Times New Roman" w:cs="Times New Roman"/>
          <w:lang w:val="es-ES"/>
        </w:rPr>
        <w:t>–</w:t>
      </w:r>
      <w:r w:rsidRPr="00E969E6">
        <w:rPr>
          <w:rFonts w:ascii="Times New Roman" w:hAnsi="Times New Roman" w:cs="Times New Roman"/>
          <w:lang w:val="es-ES"/>
        </w:rPr>
        <w:t xml:space="preserve"> Hito Cajón</w:t>
      </w:r>
      <w:r>
        <w:rPr>
          <w:rFonts w:ascii="Times New Roman" w:hAnsi="Times New Roman" w:cs="Times New Roman"/>
          <w:lang w:val="es-ES"/>
        </w:rPr>
        <w:t xml:space="preserve"> (frontera con Bolivia)</w:t>
      </w:r>
      <w:r w:rsidR="009D4A11">
        <w:rPr>
          <w:rFonts w:ascii="Times New Roman" w:hAnsi="Times New Roman" w:cs="Times New Roman"/>
          <w:lang w:val="es-ES"/>
        </w:rPr>
        <w:t xml:space="preserve"> – Uyuni </w:t>
      </w:r>
    </w:p>
    <w:p w14:paraId="738F0563" w14:textId="3C673099" w:rsidR="00DF13D5" w:rsidRDefault="00DF13D5" w:rsidP="00E969E6">
      <w:pPr>
        <w:pStyle w:val="Prrafodelista"/>
        <w:numPr>
          <w:ilvl w:val="0"/>
          <w:numId w:val="1"/>
        </w:numPr>
        <w:jc w:val="both"/>
        <w:rPr>
          <w:rFonts w:ascii="Times New Roman" w:hAnsi="Times New Roman" w:cs="Times New Roman"/>
          <w:lang w:val="es-ES"/>
        </w:rPr>
      </w:pPr>
      <w:r w:rsidRPr="00DF13D5">
        <w:rPr>
          <w:rFonts w:ascii="Times New Roman" w:hAnsi="Times New Roman" w:cs="Times New Roman"/>
          <w:lang w:val="es-ES"/>
        </w:rPr>
        <w:t>Transporte privado 4x4, equipados con GPS y radio comunicadores</w:t>
      </w:r>
    </w:p>
    <w:p w14:paraId="712F4738" w14:textId="4D96F2EF" w:rsidR="00DF13D5" w:rsidRDefault="00DF13D5" w:rsidP="00E969E6">
      <w:pPr>
        <w:pStyle w:val="Prrafodelista"/>
        <w:numPr>
          <w:ilvl w:val="0"/>
          <w:numId w:val="1"/>
        </w:numPr>
        <w:jc w:val="both"/>
        <w:rPr>
          <w:rFonts w:ascii="Times New Roman" w:hAnsi="Times New Roman" w:cs="Times New Roman"/>
          <w:lang w:val="es-ES"/>
        </w:rPr>
      </w:pPr>
      <w:r w:rsidRPr="00DF13D5">
        <w:rPr>
          <w:rFonts w:ascii="Times New Roman" w:hAnsi="Times New Roman" w:cs="Times New Roman"/>
          <w:lang w:val="es-ES"/>
        </w:rPr>
        <w:t>Acceso a piscina atemperada en Hotel Palacio de Sa</w:t>
      </w:r>
      <w:r>
        <w:rPr>
          <w:rFonts w:ascii="Times New Roman" w:hAnsi="Times New Roman" w:cs="Times New Roman"/>
          <w:lang w:val="es-ES"/>
        </w:rPr>
        <w:t xml:space="preserve">l en Bolivia </w:t>
      </w:r>
    </w:p>
    <w:p w14:paraId="1835333D" w14:textId="77777777" w:rsidR="00FA0922" w:rsidRPr="00DD4A99" w:rsidRDefault="00FA0922" w:rsidP="00FA0922">
      <w:pPr>
        <w:pStyle w:val="Prrafodelista"/>
        <w:numPr>
          <w:ilvl w:val="0"/>
          <w:numId w:val="1"/>
        </w:numPr>
        <w:jc w:val="both"/>
        <w:rPr>
          <w:rFonts w:ascii="Times New Roman" w:hAnsi="Times New Roman" w:cs="Times New Roman"/>
          <w:lang w:val="es-ES"/>
        </w:rPr>
      </w:pPr>
      <w:r w:rsidRPr="00FA0922">
        <w:rPr>
          <w:rFonts w:ascii="Times New Roman" w:hAnsi="Times New Roman" w:cs="Times New Roman"/>
          <w:lang w:val="es-ES"/>
        </w:rPr>
        <w:t>Servicio de telefonía satelital para emergencias.</w:t>
      </w:r>
    </w:p>
    <w:p w14:paraId="1995569C" w14:textId="722BB6E0" w:rsidR="00E969E6" w:rsidRDefault="00DD4A99" w:rsidP="00E969E6">
      <w:pPr>
        <w:pStyle w:val="Prrafodelista"/>
        <w:numPr>
          <w:ilvl w:val="0"/>
          <w:numId w:val="1"/>
        </w:numPr>
        <w:jc w:val="both"/>
        <w:rPr>
          <w:rFonts w:ascii="Times New Roman" w:hAnsi="Times New Roman" w:cs="Times New Roman"/>
          <w:lang w:val="es-ES"/>
        </w:rPr>
      </w:pPr>
      <w:r w:rsidRPr="00DD4A99">
        <w:rPr>
          <w:rFonts w:ascii="Times New Roman" w:hAnsi="Times New Roman" w:cs="Times New Roman"/>
          <w:lang w:val="es-ES"/>
        </w:rPr>
        <w:t xml:space="preserve">Excursión al </w:t>
      </w:r>
      <w:r w:rsidR="00E969E6" w:rsidRPr="00DD4A99">
        <w:rPr>
          <w:rFonts w:ascii="Times New Roman" w:hAnsi="Times New Roman" w:cs="Times New Roman"/>
          <w:lang w:val="es-ES"/>
        </w:rPr>
        <w:t>Gran Salar</w:t>
      </w:r>
      <w:r w:rsidRPr="00DD4A99">
        <w:rPr>
          <w:rFonts w:ascii="Times New Roman" w:hAnsi="Times New Roman" w:cs="Times New Roman"/>
          <w:lang w:val="es-ES"/>
        </w:rPr>
        <w:t xml:space="preserve"> de Uyuni </w:t>
      </w:r>
    </w:p>
    <w:p w14:paraId="4CFC02D4" w14:textId="2AB6F629" w:rsidR="009514F9" w:rsidRDefault="00E969E6" w:rsidP="00E969E6">
      <w:pPr>
        <w:pStyle w:val="Prrafodelista"/>
        <w:numPr>
          <w:ilvl w:val="0"/>
          <w:numId w:val="1"/>
        </w:numPr>
        <w:jc w:val="both"/>
        <w:rPr>
          <w:rFonts w:ascii="Times New Roman" w:hAnsi="Times New Roman" w:cs="Times New Roman"/>
          <w:lang w:val="es-ES"/>
        </w:rPr>
      </w:pPr>
      <w:r w:rsidRPr="00E969E6">
        <w:rPr>
          <w:rFonts w:ascii="Times New Roman" w:hAnsi="Times New Roman" w:cs="Times New Roman"/>
          <w:lang w:val="es-ES"/>
        </w:rPr>
        <w:t>City Tour La Paz</w:t>
      </w:r>
      <w:r>
        <w:rPr>
          <w:rFonts w:ascii="Times New Roman" w:hAnsi="Times New Roman" w:cs="Times New Roman"/>
          <w:lang w:val="es-ES"/>
        </w:rPr>
        <w:t xml:space="preserve"> </w:t>
      </w:r>
    </w:p>
    <w:p w14:paraId="11ADCA56" w14:textId="7BD24708"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Aeropuerto / Hotel / Aeropuerto </w:t>
      </w:r>
    </w:p>
    <w:p w14:paraId="21BD33B0" w14:textId="77777777" w:rsidR="00900C9C" w:rsidRPr="004414CE" w:rsidRDefault="00900C9C" w:rsidP="00497C34">
      <w:pPr>
        <w:jc w:val="both"/>
        <w:rPr>
          <w:rFonts w:ascii="Times New Roman" w:hAnsi="Times New Roman" w:cs="Times New Roman"/>
          <w:lang w:val="es-ES"/>
        </w:rPr>
      </w:pPr>
    </w:p>
    <w:p w14:paraId="7EE45FB6" w14:textId="77777777" w:rsidR="00900C9C" w:rsidRPr="004414CE" w:rsidRDefault="00900C9C" w:rsidP="00497C34">
      <w:pPr>
        <w:jc w:val="both"/>
        <w:rPr>
          <w:rFonts w:ascii="Times New Roman" w:hAnsi="Times New Roman" w:cs="Times New Roman"/>
          <w:lang w:val="es-ES"/>
        </w:rPr>
      </w:pPr>
    </w:p>
    <w:p w14:paraId="0D5CB9E3" w14:textId="1C213865" w:rsidR="00900C9C" w:rsidRPr="004414CE" w:rsidRDefault="00900C9C" w:rsidP="00497C34">
      <w:pPr>
        <w:jc w:val="both"/>
        <w:rPr>
          <w:rFonts w:ascii="Times New Roman" w:hAnsi="Times New Roman" w:cs="Times New Roman"/>
          <w:lang w:val="es-ES"/>
        </w:rPr>
      </w:pPr>
      <w:r w:rsidRPr="004414CE">
        <w:rPr>
          <w:rFonts w:ascii="Times New Roman" w:hAnsi="Times New Roman" w:cs="Times New Roman"/>
          <w:b/>
          <w:bCs/>
          <w:lang w:val="es-ES"/>
        </w:rPr>
        <w:t>NO INCLUYE</w:t>
      </w:r>
      <w:r w:rsidRPr="004414CE">
        <w:rPr>
          <w:rFonts w:ascii="Times New Roman" w:hAnsi="Times New Roman" w:cs="Times New Roman"/>
          <w:lang w:val="es-ES"/>
        </w:rPr>
        <w:t>:</w:t>
      </w:r>
    </w:p>
    <w:p w14:paraId="7A277BE0" w14:textId="67E097D0"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2% fee bancario </w:t>
      </w:r>
    </w:p>
    <w:p w14:paraId="0CC328E9" w14:textId="0032FEC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Tiquetes aéreos </w:t>
      </w:r>
    </w:p>
    <w:p w14:paraId="0F3685FB" w14:textId="213333B1"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Tasas aeroportuarias </w:t>
      </w:r>
    </w:p>
    <w:p w14:paraId="35E58207" w14:textId="2C1ECAD8" w:rsidR="00900C9C"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Tarjeta de asistencia medica </w:t>
      </w:r>
    </w:p>
    <w:p w14:paraId="67A04930" w14:textId="795C3D5E" w:rsidR="00980ED9" w:rsidRPr="006E31E7" w:rsidRDefault="00980ED9"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Vuelo interno previsto: Uyuni – La Paz </w:t>
      </w:r>
    </w:p>
    <w:p w14:paraId="45CB7E61" w14:textId="0C10FDEA" w:rsidR="00900C9C"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lastRenderedPageBreak/>
        <w:t xml:space="preserve">Traslados donde no este contemplado </w:t>
      </w:r>
    </w:p>
    <w:p w14:paraId="7D98BAFB" w14:textId="6A1BED66" w:rsidR="00F6625E" w:rsidRPr="00F6625E" w:rsidRDefault="00F6625E" w:rsidP="00F6625E">
      <w:pPr>
        <w:pStyle w:val="Prrafodelista"/>
        <w:numPr>
          <w:ilvl w:val="0"/>
          <w:numId w:val="1"/>
        </w:numPr>
        <w:jc w:val="both"/>
        <w:rPr>
          <w:rFonts w:ascii="Times New Roman" w:hAnsi="Times New Roman" w:cs="Times New Roman"/>
          <w:lang w:val="es-ES"/>
        </w:rPr>
      </w:pPr>
      <w:r w:rsidRPr="00F6625E">
        <w:rPr>
          <w:rFonts w:ascii="Times New Roman" w:hAnsi="Times New Roman" w:cs="Times New Roman"/>
          <w:lang w:val="es-ES"/>
        </w:rPr>
        <w:t>Ticket por el uso de la piscina en las aguas termales.</w:t>
      </w:r>
    </w:p>
    <w:p w14:paraId="02385F08" w14:textId="47A4CD46" w:rsidR="00F6625E" w:rsidRPr="006E31E7" w:rsidRDefault="00F6625E" w:rsidP="00F6625E">
      <w:pPr>
        <w:pStyle w:val="Prrafodelista"/>
        <w:numPr>
          <w:ilvl w:val="0"/>
          <w:numId w:val="1"/>
        </w:numPr>
        <w:jc w:val="both"/>
        <w:rPr>
          <w:rFonts w:ascii="Times New Roman" w:hAnsi="Times New Roman" w:cs="Times New Roman"/>
          <w:lang w:val="es-ES"/>
        </w:rPr>
      </w:pPr>
      <w:r w:rsidRPr="00F6625E">
        <w:rPr>
          <w:rFonts w:ascii="Times New Roman" w:hAnsi="Times New Roman" w:cs="Times New Roman"/>
          <w:lang w:val="es-ES"/>
        </w:rPr>
        <w:t>Tickets de ingreso a baños en ruta</w:t>
      </w:r>
    </w:p>
    <w:p w14:paraId="5CF2DA36" w14:textId="3969768D"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Comidas y bebidas no indicadas </w:t>
      </w:r>
    </w:p>
    <w:p w14:paraId="78958F03" w14:textId="4BD8AD1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Excursiones y/o tours opcionales </w:t>
      </w:r>
    </w:p>
    <w:p w14:paraId="2271DFDC" w14:textId="455F519C"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Entradas a lugares no indicados </w:t>
      </w:r>
    </w:p>
    <w:p w14:paraId="7210D2D8" w14:textId="5D1AB0A3" w:rsidR="00900C9C" w:rsidRPr="006E31E7" w:rsidRDefault="00900C9C" w:rsidP="006E31E7">
      <w:pPr>
        <w:pStyle w:val="Prrafodelista"/>
        <w:numPr>
          <w:ilvl w:val="0"/>
          <w:numId w:val="1"/>
        </w:numPr>
        <w:jc w:val="both"/>
        <w:rPr>
          <w:rFonts w:ascii="Times New Roman" w:hAnsi="Times New Roman" w:cs="Times New Roman"/>
          <w:lang w:val="en-ZA"/>
        </w:rPr>
      </w:pPr>
      <w:r w:rsidRPr="006E31E7">
        <w:rPr>
          <w:rFonts w:ascii="Times New Roman" w:hAnsi="Times New Roman" w:cs="Times New Roman"/>
          <w:lang w:val="en-ZA"/>
        </w:rPr>
        <w:t>Early check in y late check out</w:t>
      </w:r>
    </w:p>
    <w:p w14:paraId="1DA2FD1A" w14:textId="01BAB079"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Propinas a maleteros, conductores y guías </w:t>
      </w:r>
    </w:p>
    <w:p w14:paraId="1290EB40" w14:textId="032CA16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Servicios no especificados </w:t>
      </w:r>
    </w:p>
    <w:p w14:paraId="24239E16" w14:textId="3C5771E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Gastos personales </w:t>
      </w:r>
    </w:p>
    <w:p w14:paraId="36AE8407" w14:textId="77777777" w:rsidR="00FE4A00" w:rsidRDefault="00FE4A00" w:rsidP="00497C34">
      <w:pPr>
        <w:jc w:val="both"/>
        <w:rPr>
          <w:rFonts w:ascii="Times New Roman" w:hAnsi="Times New Roman" w:cs="Times New Roman"/>
          <w:lang w:val="es-ES"/>
        </w:rPr>
      </w:pPr>
    </w:p>
    <w:p w14:paraId="70303D7C" w14:textId="77777777" w:rsidR="00AF620B" w:rsidRPr="004414CE" w:rsidRDefault="00AF620B" w:rsidP="00497C34">
      <w:pPr>
        <w:jc w:val="both"/>
        <w:rPr>
          <w:rFonts w:ascii="Times New Roman" w:hAnsi="Times New Roman" w:cs="Times New Roman"/>
          <w:lang w:val="es-ES"/>
        </w:rPr>
      </w:pPr>
    </w:p>
    <w:p w14:paraId="3E4D7B3C" w14:textId="29299E08" w:rsidR="00FE4A00" w:rsidRPr="004414CE" w:rsidRDefault="00FE4A00" w:rsidP="00497C34">
      <w:pPr>
        <w:jc w:val="both"/>
        <w:rPr>
          <w:rFonts w:ascii="Times New Roman" w:hAnsi="Times New Roman" w:cs="Times New Roman"/>
          <w:b/>
          <w:bCs/>
          <w:lang w:val="es-ES"/>
        </w:rPr>
      </w:pPr>
      <w:r w:rsidRPr="004414CE">
        <w:rPr>
          <w:rFonts w:ascii="Times New Roman" w:hAnsi="Times New Roman" w:cs="Times New Roman"/>
          <w:b/>
          <w:bCs/>
          <w:lang w:val="es-ES"/>
        </w:rPr>
        <w:t>HOTELES PREVISTOS O SIMILARES</w:t>
      </w:r>
    </w:p>
    <w:p w14:paraId="719883FB" w14:textId="77777777" w:rsidR="00FE4A00" w:rsidRPr="004414CE" w:rsidRDefault="00FE4A00" w:rsidP="00497C34">
      <w:pPr>
        <w:jc w:val="both"/>
        <w:rPr>
          <w:rFonts w:ascii="Times New Roman" w:hAnsi="Times New Roman" w:cs="Times New Roman"/>
          <w:b/>
          <w:bCs/>
          <w:lang w:val="es-ES"/>
        </w:rPr>
      </w:pPr>
    </w:p>
    <w:p w14:paraId="438C7A39" w14:textId="77777777" w:rsidR="00D91363" w:rsidRPr="002834B9" w:rsidRDefault="00D91363" w:rsidP="00D91363">
      <w:pPr>
        <w:tabs>
          <w:tab w:val="left" w:pos="2517"/>
        </w:tabs>
        <w:rPr>
          <w:rFonts w:ascii="Times New Roman" w:hAnsi="Times New Roman" w:cs="Times New Roman"/>
          <w:sz w:val="24"/>
          <w:szCs w:val="24"/>
          <w:lang w:val="en-ZA"/>
        </w:rPr>
      </w:pPr>
      <w:r w:rsidRPr="002834B9">
        <w:rPr>
          <w:rFonts w:ascii="Times New Roman" w:hAnsi="Times New Roman" w:cs="Times New Roman"/>
          <w:b/>
          <w:bCs/>
          <w:sz w:val="24"/>
          <w:szCs w:val="24"/>
          <w:lang w:val="es-ES"/>
        </w:rPr>
        <w:t xml:space="preserve">Santiago de Chile </w:t>
      </w:r>
      <w:r w:rsidRPr="002834B9">
        <w:rPr>
          <w:rFonts w:ascii="Times New Roman" w:hAnsi="Times New Roman" w:cs="Times New Roman"/>
          <w:b/>
          <w:bCs/>
          <w:sz w:val="24"/>
          <w:szCs w:val="24"/>
          <w:lang w:val="es-ES"/>
        </w:rPr>
        <w:tab/>
      </w:r>
      <w:r w:rsidRPr="002834B9">
        <w:rPr>
          <w:rFonts w:ascii="Times New Roman" w:hAnsi="Times New Roman" w:cs="Times New Roman"/>
          <w:sz w:val="24"/>
          <w:szCs w:val="24"/>
          <w:lang w:val="en-ZA"/>
        </w:rPr>
        <w:t>Renaissance Santiago by Marriott</w:t>
      </w:r>
    </w:p>
    <w:p w14:paraId="7F39ACA8" w14:textId="77777777" w:rsidR="00D91363" w:rsidRPr="002834B9" w:rsidRDefault="00D91363" w:rsidP="00D91363">
      <w:pPr>
        <w:tabs>
          <w:tab w:val="left" w:pos="2517"/>
        </w:tabs>
        <w:rPr>
          <w:rFonts w:ascii="Times New Roman" w:hAnsi="Times New Roman" w:cs="Times New Roman"/>
          <w:sz w:val="24"/>
          <w:szCs w:val="24"/>
        </w:rPr>
      </w:pPr>
      <w:r w:rsidRPr="002834B9">
        <w:rPr>
          <w:rFonts w:ascii="Times New Roman" w:hAnsi="Times New Roman" w:cs="Times New Roman"/>
          <w:b/>
          <w:bCs/>
          <w:sz w:val="24"/>
          <w:szCs w:val="24"/>
          <w:lang w:val="es-ES"/>
        </w:rPr>
        <w:t>San Pedro de Atacama</w:t>
      </w:r>
      <w:r w:rsidRPr="002834B9">
        <w:rPr>
          <w:rFonts w:ascii="Times New Roman" w:hAnsi="Times New Roman" w:cs="Times New Roman"/>
          <w:b/>
          <w:bCs/>
          <w:sz w:val="24"/>
          <w:szCs w:val="24"/>
          <w:lang w:val="es-ES"/>
        </w:rPr>
        <w:tab/>
      </w:r>
      <w:r w:rsidRPr="002834B9">
        <w:rPr>
          <w:rFonts w:ascii="Times New Roman" w:hAnsi="Times New Roman" w:cs="Times New Roman"/>
          <w:sz w:val="24"/>
          <w:szCs w:val="24"/>
        </w:rPr>
        <w:t>Noi Casa Atacama</w:t>
      </w:r>
    </w:p>
    <w:p w14:paraId="62A1929A" w14:textId="77777777" w:rsidR="00D91363" w:rsidRPr="002834B9" w:rsidRDefault="00D91363" w:rsidP="00D91363">
      <w:pPr>
        <w:tabs>
          <w:tab w:val="left" w:pos="2517"/>
        </w:tabs>
        <w:rPr>
          <w:rFonts w:ascii="Times New Roman" w:hAnsi="Times New Roman" w:cs="Times New Roman"/>
          <w:sz w:val="24"/>
          <w:szCs w:val="24"/>
        </w:rPr>
      </w:pPr>
      <w:r w:rsidRPr="002834B9">
        <w:rPr>
          <w:rFonts w:ascii="Times New Roman" w:hAnsi="Times New Roman" w:cs="Times New Roman"/>
          <w:b/>
          <w:bCs/>
          <w:sz w:val="24"/>
          <w:szCs w:val="24"/>
          <w:lang w:val="es-ES"/>
        </w:rPr>
        <w:t>Uyuni</w:t>
      </w:r>
      <w:r w:rsidRPr="002834B9">
        <w:rPr>
          <w:rFonts w:ascii="Times New Roman" w:hAnsi="Times New Roman" w:cs="Times New Roman"/>
          <w:b/>
          <w:bCs/>
          <w:sz w:val="24"/>
          <w:szCs w:val="24"/>
          <w:lang w:val="es-ES"/>
        </w:rPr>
        <w:tab/>
      </w:r>
      <w:r w:rsidRPr="002834B9">
        <w:rPr>
          <w:rFonts w:ascii="Times New Roman" w:hAnsi="Times New Roman" w:cs="Times New Roman"/>
          <w:sz w:val="24"/>
          <w:szCs w:val="24"/>
        </w:rPr>
        <w:t>Hotel Jardines de Mallku Cueva - Palacio de Sal</w:t>
      </w:r>
    </w:p>
    <w:p w14:paraId="6B821B99" w14:textId="77777777" w:rsidR="00D91363" w:rsidRPr="002834B9" w:rsidRDefault="00D91363" w:rsidP="00D91363">
      <w:pPr>
        <w:tabs>
          <w:tab w:val="left" w:pos="2517"/>
        </w:tabs>
        <w:rPr>
          <w:rFonts w:ascii="Times New Roman" w:hAnsi="Times New Roman" w:cs="Times New Roman"/>
          <w:sz w:val="24"/>
          <w:szCs w:val="24"/>
        </w:rPr>
      </w:pPr>
      <w:r w:rsidRPr="002834B9">
        <w:rPr>
          <w:rFonts w:ascii="Times New Roman" w:hAnsi="Times New Roman" w:cs="Times New Roman"/>
          <w:b/>
          <w:bCs/>
          <w:sz w:val="24"/>
          <w:szCs w:val="24"/>
          <w:lang w:val="es-ES"/>
        </w:rPr>
        <w:t xml:space="preserve">La Paz </w:t>
      </w:r>
      <w:r w:rsidRPr="002834B9">
        <w:rPr>
          <w:rFonts w:ascii="Times New Roman" w:hAnsi="Times New Roman" w:cs="Times New Roman"/>
          <w:b/>
          <w:bCs/>
          <w:sz w:val="24"/>
          <w:szCs w:val="24"/>
          <w:lang w:val="es-ES"/>
        </w:rPr>
        <w:tab/>
      </w:r>
      <w:r w:rsidRPr="002834B9">
        <w:rPr>
          <w:rFonts w:ascii="Times New Roman" w:hAnsi="Times New Roman" w:cs="Times New Roman"/>
          <w:sz w:val="24"/>
          <w:szCs w:val="24"/>
        </w:rPr>
        <w:t>Suites Camino Real</w:t>
      </w:r>
    </w:p>
    <w:p w14:paraId="79D509A0" w14:textId="77777777" w:rsidR="004B3F8F" w:rsidRPr="004407B0" w:rsidRDefault="004B3F8F" w:rsidP="00CB6DB1">
      <w:pPr>
        <w:jc w:val="both"/>
        <w:rPr>
          <w:rFonts w:ascii="Times New Roman" w:hAnsi="Times New Roman" w:cs="Times New Roman"/>
        </w:rPr>
      </w:pPr>
    </w:p>
    <w:sectPr w:rsidR="004B3F8F" w:rsidRPr="004407B0" w:rsidSect="0087560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B11B7"/>
    <w:multiLevelType w:val="hybridMultilevel"/>
    <w:tmpl w:val="A5ECEC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908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0"/>
    <w:rsid w:val="000022CD"/>
    <w:rsid w:val="00013B55"/>
    <w:rsid w:val="00015162"/>
    <w:rsid w:val="00036CBD"/>
    <w:rsid w:val="00072E07"/>
    <w:rsid w:val="000C02A2"/>
    <w:rsid w:val="000C3CDC"/>
    <w:rsid w:val="000E6FD5"/>
    <w:rsid w:val="0010006F"/>
    <w:rsid w:val="00106301"/>
    <w:rsid w:val="0011203D"/>
    <w:rsid w:val="001147CA"/>
    <w:rsid w:val="00122062"/>
    <w:rsid w:val="00126104"/>
    <w:rsid w:val="00163AC1"/>
    <w:rsid w:val="00163C31"/>
    <w:rsid w:val="001A0C65"/>
    <w:rsid w:val="001A189E"/>
    <w:rsid w:val="001C360B"/>
    <w:rsid w:val="001F0BB6"/>
    <w:rsid w:val="00212CCC"/>
    <w:rsid w:val="00227B0C"/>
    <w:rsid w:val="00230A27"/>
    <w:rsid w:val="0027758A"/>
    <w:rsid w:val="00277616"/>
    <w:rsid w:val="002834B9"/>
    <w:rsid w:val="002B4329"/>
    <w:rsid w:val="002D361D"/>
    <w:rsid w:val="00390A34"/>
    <w:rsid w:val="003C1F11"/>
    <w:rsid w:val="004170E2"/>
    <w:rsid w:val="00425C18"/>
    <w:rsid w:val="004407B0"/>
    <w:rsid w:val="004414CE"/>
    <w:rsid w:val="00464085"/>
    <w:rsid w:val="00465136"/>
    <w:rsid w:val="00485CFC"/>
    <w:rsid w:val="004934EA"/>
    <w:rsid w:val="00497C34"/>
    <w:rsid w:val="004A1D4E"/>
    <w:rsid w:val="004B0E27"/>
    <w:rsid w:val="004B3F8F"/>
    <w:rsid w:val="004B5602"/>
    <w:rsid w:val="004E6F27"/>
    <w:rsid w:val="004F222E"/>
    <w:rsid w:val="005041E7"/>
    <w:rsid w:val="00533E51"/>
    <w:rsid w:val="00550C72"/>
    <w:rsid w:val="00552FA0"/>
    <w:rsid w:val="00553EE6"/>
    <w:rsid w:val="005644B2"/>
    <w:rsid w:val="005922B5"/>
    <w:rsid w:val="005A6FD1"/>
    <w:rsid w:val="005C6555"/>
    <w:rsid w:val="005D5744"/>
    <w:rsid w:val="005F1EBE"/>
    <w:rsid w:val="005F5BE7"/>
    <w:rsid w:val="00603F29"/>
    <w:rsid w:val="006312A6"/>
    <w:rsid w:val="00636847"/>
    <w:rsid w:val="0063768B"/>
    <w:rsid w:val="00637FAA"/>
    <w:rsid w:val="00663FD7"/>
    <w:rsid w:val="0067466A"/>
    <w:rsid w:val="006D3711"/>
    <w:rsid w:val="006E31E7"/>
    <w:rsid w:val="006F0B8D"/>
    <w:rsid w:val="006F7568"/>
    <w:rsid w:val="0070218D"/>
    <w:rsid w:val="00706156"/>
    <w:rsid w:val="00741D9C"/>
    <w:rsid w:val="00766D51"/>
    <w:rsid w:val="007823A1"/>
    <w:rsid w:val="007B0106"/>
    <w:rsid w:val="007C34F5"/>
    <w:rsid w:val="007D0C57"/>
    <w:rsid w:val="00821D54"/>
    <w:rsid w:val="00822F1A"/>
    <w:rsid w:val="00840EBB"/>
    <w:rsid w:val="00850179"/>
    <w:rsid w:val="00875606"/>
    <w:rsid w:val="00881FB5"/>
    <w:rsid w:val="008C6E73"/>
    <w:rsid w:val="00900C9C"/>
    <w:rsid w:val="00920636"/>
    <w:rsid w:val="009252F7"/>
    <w:rsid w:val="00942831"/>
    <w:rsid w:val="00946989"/>
    <w:rsid w:val="009514F9"/>
    <w:rsid w:val="0095507F"/>
    <w:rsid w:val="009705CC"/>
    <w:rsid w:val="00980926"/>
    <w:rsid w:val="00980ED9"/>
    <w:rsid w:val="00997DB7"/>
    <w:rsid w:val="009B0661"/>
    <w:rsid w:val="009D4A11"/>
    <w:rsid w:val="009F4DD8"/>
    <w:rsid w:val="009F74C5"/>
    <w:rsid w:val="00A14F2A"/>
    <w:rsid w:val="00A312C5"/>
    <w:rsid w:val="00A3652B"/>
    <w:rsid w:val="00A46E38"/>
    <w:rsid w:val="00A528AC"/>
    <w:rsid w:val="00A53676"/>
    <w:rsid w:val="00A702D7"/>
    <w:rsid w:val="00A72397"/>
    <w:rsid w:val="00A851D5"/>
    <w:rsid w:val="00A90212"/>
    <w:rsid w:val="00A94C98"/>
    <w:rsid w:val="00AE1BEE"/>
    <w:rsid w:val="00AF620B"/>
    <w:rsid w:val="00B1352B"/>
    <w:rsid w:val="00B1570C"/>
    <w:rsid w:val="00B20455"/>
    <w:rsid w:val="00B33210"/>
    <w:rsid w:val="00B60446"/>
    <w:rsid w:val="00B618D2"/>
    <w:rsid w:val="00B65C9C"/>
    <w:rsid w:val="00BA33A8"/>
    <w:rsid w:val="00C36DF1"/>
    <w:rsid w:val="00C4509D"/>
    <w:rsid w:val="00C545CA"/>
    <w:rsid w:val="00C60CC9"/>
    <w:rsid w:val="00C93938"/>
    <w:rsid w:val="00C95FB3"/>
    <w:rsid w:val="00CB6DB1"/>
    <w:rsid w:val="00CC575C"/>
    <w:rsid w:val="00CF58DB"/>
    <w:rsid w:val="00D132A2"/>
    <w:rsid w:val="00D306B1"/>
    <w:rsid w:val="00D57D04"/>
    <w:rsid w:val="00D63E63"/>
    <w:rsid w:val="00D91363"/>
    <w:rsid w:val="00DB54DA"/>
    <w:rsid w:val="00DB6747"/>
    <w:rsid w:val="00DD0F37"/>
    <w:rsid w:val="00DD4A99"/>
    <w:rsid w:val="00DF13D5"/>
    <w:rsid w:val="00E3154F"/>
    <w:rsid w:val="00E409B9"/>
    <w:rsid w:val="00E64669"/>
    <w:rsid w:val="00E861A1"/>
    <w:rsid w:val="00E969E6"/>
    <w:rsid w:val="00E96FDD"/>
    <w:rsid w:val="00EA44F2"/>
    <w:rsid w:val="00EB1CF1"/>
    <w:rsid w:val="00F26446"/>
    <w:rsid w:val="00F6625E"/>
    <w:rsid w:val="00F721B1"/>
    <w:rsid w:val="00F7427F"/>
    <w:rsid w:val="00F76A79"/>
    <w:rsid w:val="00F8575B"/>
    <w:rsid w:val="00FA0922"/>
    <w:rsid w:val="00FB1AB6"/>
    <w:rsid w:val="00FD0B17"/>
    <w:rsid w:val="00FD6A42"/>
    <w:rsid w:val="00FE0CBC"/>
    <w:rsid w:val="00FE4A00"/>
    <w:rsid w:val="00FE4F11"/>
    <w:rsid w:val="00FE7187"/>
    <w:rsid w:val="00FF585D"/>
    <w:rsid w:val="00FF62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D3A5"/>
  <w15:chartTrackingRefBased/>
  <w15:docId w15:val="{9382A805-FFF7-48AB-BD4C-04920E75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552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2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2F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2F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2F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2F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2F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2F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2F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F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2F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2F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2F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2F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2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2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2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2FA0"/>
    <w:rPr>
      <w:rFonts w:eastAsiaTheme="majorEastAsia" w:cstheme="majorBidi"/>
      <w:color w:val="272727" w:themeColor="text1" w:themeTint="D8"/>
    </w:rPr>
  </w:style>
  <w:style w:type="paragraph" w:styleId="Ttulo">
    <w:name w:val="Title"/>
    <w:basedOn w:val="Normal"/>
    <w:next w:val="Normal"/>
    <w:link w:val="TtuloCar"/>
    <w:uiPriority w:val="10"/>
    <w:qFormat/>
    <w:rsid w:val="0055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2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2FA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2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2FA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52FA0"/>
    <w:rPr>
      <w:i/>
      <w:iCs/>
      <w:color w:val="404040" w:themeColor="text1" w:themeTint="BF"/>
    </w:rPr>
  </w:style>
  <w:style w:type="paragraph" w:styleId="Prrafodelista">
    <w:name w:val="List Paragraph"/>
    <w:basedOn w:val="Normal"/>
    <w:uiPriority w:val="34"/>
    <w:qFormat/>
    <w:rsid w:val="00552FA0"/>
    <w:pPr>
      <w:ind w:left="720"/>
      <w:contextualSpacing/>
    </w:pPr>
  </w:style>
  <w:style w:type="character" w:styleId="nfasisintenso">
    <w:name w:val="Intense Emphasis"/>
    <w:basedOn w:val="Fuentedeprrafopredeter"/>
    <w:uiPriority w:val="21"/>
    <w:qFormat/>
    <w:rsid w:val="00552FA0"/>
    <w:rPr>
      <w:i/>
      <w:iCs/>
      <w:color w:val="2F5496" w:themeColor="accent1" w:themeShade="BF"/>
    </w:rPr>
  </w:style>
  <w:style w:type="paragraph" w:styleId="Citadestacada">
    <w:name w:val="Intense Quote"/>
    <w:basedOn w:val="Normal"/>
    <w:next w:val="Normal"/>
    <w:link w:val="CitadestacadaCar"/>
    <w:uiPriority w:val="30"/>
    <w:qFormat/>
    <w:rsid w:val="0055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2FA0"/>
    <w:rPr>
      <w:i/>
      <w:iCs/>
      <w:color w:val="2F5496" w:themeColor="accent1" w:themeShade="BF"/>
    </w:rPr>
  </w:style>
  <w:style w:type="character" w:styleId="Referenciaintensa">
    <w:name w:val="Intense Reference"/>
    <w:basedOn w:val="Fuentedeprrafopredeter"/>
    <w:uiPriority w:val="32"/>
    <w:qFormat/>
    <w:rsid w:val="00552FA0"/>
    <w:rPr>
      <w:b/>
      <w:bCs/>
      <w:smallCaps/>
      <w:color w:val="2F5496" w:themeColor="accent1" w:themeShade="BF"/>
      <w:spacing w:val="5"/>
    </w:rPr>
  </w:style>
  <w:style w:type="table" w:styleId="Tablaconcuadrcula">
    <w:name w:val="Table Grid"/>
    <w:basedOn w:val="Tablanormal"/>
    <w:uiPriority w:val="39"/>
    <w:rsid w:val="00C54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1662</Words>
  <Characters>9143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77</cp:revision>
  <cp:lastPrinted>2026-03-14T16:42:00Z</cp:lastPrinted>
  <dcterms:created xsi:type="dcterms:W3CDTF">2026-03-14T15:44:00Z</dcterms:created>
  <dcterms:modified xsi:type="dcterms:W3CDTF">2026-03-19T14:57:00Z</dcterms:modified>
</cp:coreProperties>
</file>