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9F7D" w14:textId="77777777" w:rsidR="009D0C67" w:rsidRDefault="00ED363D" w:rsidP="00ED363D">
      <w:pPr>
        <w:spacing w:after="0" w:line="240" w:lineRule="auto"/>
        <w:jc w:val="center"/>
        <w:rPr>
          <w:rFonts w:ascii="Times New Roman" w:hAnsi="Times New Roman" w:cs="Times New Roman"/>
          <w:b/>
          <w:bCs/>
          <w:sz w:val="36"/>
          <w:lang w:val="es-ES"/>
        </w:rPr>
      </w:pPr>
      <w:r w:rsidRPr="009D0C67">
        <w:rPr>
          <w:rFonts w:ascii="Times New Roman" w:hAnsi="Times New Roman" w:cs="Times New Roman"/>
          <w:b/>
          <w:bCs/>
          <w:sz w:val="36"/>
          <w:lang w:val="es-ES"/>
        </w:rPr>
        <w:t xml:space="preserve">TURQUÍA Y GRECIA CON ALOJAMIENTO </w:t>
      </w:r>
    </w:p>
    <w:p w14:paraId="1BA30D18" w14:textId="732595D2" w:rsidR="0095507F" w:rsidRPr="009D0C67" w:rsidRDefault="00ED363D" w:rsidP="00ED363D">
      <w:pPr>
        <w:spacing w:after="0" w:line="240" w:lineRule="auto"/>
        <w:jc w:val="center"/>
        <w:rPr>
          <w:rFonts w:ascii="Times New Roman" w:hAnsi="Times New Roman" w:cs="Times New Roman"/>
          <w:b/>
          <w:bCs/>
          <w:sz w:val="36"/>
          <w:lang w:val="es-ES"/>
        </w:rPr>
      </w:pPr>
      <w:r w:rsidRPr="009D0C67">
        <w:rPr>
          <w:rFonts w:ascii="Times New Roman" w:hAnsi="Times New Roman" w:cs="Times New Roman"/>
          <w:b/>
          <w:bCs/>
          <w:sz w:val="36"/>
          <w:lang w:val="es-ES"/>
        </w:rPr>
        <w:t>EN LAS ISLAS</w:t>
      </w:r>
    </w:p>
    <w:p w14:paraId="3D9F28F6" w14:textId="45AE56DF" w:rsidR="00ED363D" w:rsidRPr="005A7D29" w:rsidRDefault="00ED363D" w:rsidP="00ED363D">
      <w:pPr>
        <w:spacing w:after="0" w:line="240" w:lineRule="auto"/>
        <w:jc w:val="center"/>
        <w:rPr>
          <w:rFonts w:ascii="Times New Roman" w:hAnsi="Times New Roman" w:cs="Times New Roman"/>
          <w:b/>
          <w:bCs/>
          <w:lang w:val="es-ES"/>
        </w:rPr>
      </w:pPr>
      <w:r w:rsidRPr="005A7D29">
        <w:rPr>
          <w:rFonts w:ascii="Times New Roman" w:hAnsi="Times New Roman" w:cs="Times New Roman"/>
          <w:b/>
          <w:bCs/>
          <w:lang w:val="es-ES"/>
        </w:rPr>
        <w:t>Visitando:</w:t>
      </w:r>
      <w:r w:rsidR="009D0C67" w:rsidRPr="005A7D29">
        <w:rPr>
          <w:rFonts w:ascii="Times New Roman" w:hAnsi="Times New Roman" w:cs="Times New Roman"/>
          <w:b/>
          <w:bCs/>
          <w:lang w:val="es-ES"/>
        </w:rPr>
        <w:t xml:space="preserve"> Estambul, Capadocia, Pamukkale, Kusadasi, Éfeso, Atenas, Santorini y </w:t>
      </w:r>
      <w:proofErr w:type="spellStart"/>
      <w:r w:rsidR="009D0C67" w:rsidRPr="005A7D29">
        <w:rPr>
          <w:rFonts w:ascii="Times New Roman" w:hAnsi="Times New Roman" w:cs="Times New Roman"/>
          <w:b/>
          <w:bCs/>
          <w:lang w:val="es-ES"/>
        </w:rPr>
        <w:t>Mykonos</w:t>
      </w:r>
      <w:proofErr w:type="spellEnd"/>
      <w:r w:rsidR="009D0C67" w:rsidRPr="005A7D29">
        <w:rPr>
          <w:rFonts w:ascii="Times New Roman" w:hAnsi="Times New Roman" w:cs="Times New Roman"/>
          <w:b/>
          <w:bCs/>
          <w:lang w:val="es-ES"/>
        </w:rPr>
        <w:t xml:space="preserve">. </w:t>
      </w:r>
    </w:p>
    <w:p w14:paraId="4CAF44AE" w14:textId="3B799468" w:rsidR="00ED363D" w:rsidRPr="005A7D29" w:rsidRDefault="001C57F6" w:rsidP="00ED363D">
      <w:pPr>
        <w:spacing w:after="0" w:line="240" w:lineRule="auto"/>
        <w:jc w:val="center"/>
        <w:rPr>
          <w:rFonts w:ascii="Times New Roman" w:hAnsi="Times New Roman" w:cs="Times New Roman"/>
          <w:b/>
          <w:bCs/>
          <w:lang w:val="es-ES"/>
        </w:rPr>
      </w:pPr>
      <w:r>
        <w:rPr>
          <w:rFonts w:ascii="Times New Roman" w:hAnsi="Times New Roman" w:cs="Times New Roman"/>
          <w:b/>
          <w:bCs/>
          <w:lang w:val="es-ES"/>
        </w:rPr>
        <w:t xml:space="preserve">16 </w:t>
      </w:r>
      <w:proofErr w:type="gramStart"/>
      <w:r w:rsidR="00ED363D" w:rsidRPr="005A7D29">
        <w:rPr>
          <w:rFonts w:ascii="Times New Roman" w:hAnsi="Times New Roman" w:cs="Times New Roman"/>
          <w:b/>
          <w:bCs/>
          <w:lang w:val="es-ES"/>
        </w:rPr>
        <w:t>Días</w:t>
      </w:r>
      <w:proofErr w:type="gramEnd"/>
      <w:r w:rsidR="00ED363D" w:rsidRPr="005A7D29">
        <w:rPr>
          <w:rFonts w:ascii="Times New Roman" w:hAnsi="Times New Roman" w:cs="Times New Roman"/>
          <w:b/>
          <w:bCs/>
          <w:lang w:val="es-ES"/>
        </w:rPr>
        <w:t xml:space="preserve"> / </w:t>
      </w:r>
      <w:r>
        <w:rPr>
          <w:rFonts w:ascii="Times New Roman" w:hAnsi="Times New Roman" w:cs="Times New Roman"/>
          <w:b/>
          <w:bCs/>
          <w:lang w:val="es-ES"/>
        </w:rPr>
        <w:t xml:space="preserve">15 </w:t>
      </w:r>
      <w:r w:rsidR="00ED363D" w:rsidRPr="005A7D29">
        <w:rPr>
          <w:rFonts w:ascii="Times New Roman" w:hAnsi="Times New Roman" w:cs="Times New Roman"/>
          <w:b/>
          <w:bCs/>
          <w:lang w:val="es-ES"/>
        </w:rPr>
        <w:t>Noches</w:t>
      </w:r>
    </w:p>
    <w:p w14:paraId="57BF0C87" w14:textId="77777777" w:rsidR="00ED363D" w:rsidRDefault="00ED363D" w:rsidP="00ED363D">
      <w:pPr>
        <w:spacing w:after="0" w:line="240" w:lineRule="auto"/>
        <w:jc w:val="center"/>
        <w:rPr>
          <w:rFonts w:ascii="Times New Roman" w:hAnsi="Times New Roman" w:cs="Times New Roman"/>
          <w:b/>
          <w:bCs/>
          <w:lang w:val="es-ES"/>
        </w:rPr>
      </w:pPr>
    </w:p>
    <w:p w14:paraId="1CB1B66F" w14:textId="77777777" w:rsidR="00B71451" w:rsidRPr="005C1D3D" w:rsidRDefault="00B71451" w:rsidP="00ED363D">
      <w:pPr>
        <w:spacing w:after="0" w:line="240" w:lineRule="auto"/>
        <w:jc w:val="center"/>
        <w:rPr>
          <w:rFonts w:ascii="Times New Roman" w:hAnsi="Times New Roman" w:cs="Times New Roman"/>
          <w:b/>
          <w:bCs/>
          <w:lang w:val="es-ES"/>
        </w:rPr>
      </w:pPr>
    </w:p>
    <w:p w14:paraId="475A397E" w14:textId="1FECD551" w:rsidR="00ED363D" w:rsidRPr="005C1D3D" w:rsidRDefault="00ED363D" w:rsidP="00ED363D">
      <w:pPr>
        <w:spacing w:after="0" w:line="240" w:lineRule="auto"/>
        <w:jc w:val="right"/>
        <w:rPr>
          <w:rFonts w:ascii="Times New Roman" w:hAnsi="Times New Roman" w:cs="Times New Roman"/>
          <w:b/>
          <w:bCs/>
          <w:lang w:val="es-ES"/>
        </w:rPr>
      </w:pPr>
      <w:r w:rsidRPr="005C1D3D">
        <w:rPr>
          <w:rFonts w:ascii="Times New Roman" w:hAnsi="Times New Roman" w:cs="Times New Roman"/>
          <w:b/>
          <w:bCs/>
          <w:lang w:val="es-ES"/>
        </w:rPr>
        <w:t>**CUPOS AEREOS CONFIRMADOS**</w:t>
      </w:r>
    </w:p>
    <w:p w14:paraId="7A1ECB37" w14:textId="77777777" w:rsidR="00ED363D" w:rsidRPr="005C1D3D" w:rsidRDefault="00ED363D" w:rsidP="00ED363D">
      <w:pPr>
        <w:spacing w:after="0" w:line="240" w:lineRule="auto"/>
        <w:jc w:val="right"/>
        <w:rPr>
          <w:rFonts w:ascii="Times New Roman" w:hAnsi="Times New Roman" w:cs="Times New Roman"/>
          <w:b/>
          <w:bCs/>
          <w:lang w:val="es-ES"/>
        </w:rPr>
      </w:pPr>
    </w:p>
    <w:p w14:paraId="2D02FAB3" w14:textId="2023643B" w:rsidR="00ED363D" w:rsidRPr="005C1D3D" w:rsidRDefault="00ED363D"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Fecha de salida: sábado 28 de septiembre </w:t>
      </w:r>
    </w:p>
    <w:p w14:paraId="1E589418" w14:textId="77777777" w:rsidR="00ED363D" w:rsidRDefault="00ED363D" w:rsidP="00ED363D">
      <w:pPr>
        <w:spacing w:after="0" w:line="240" w:lineRule="auto"/>
        <w:jc w:val="both"/>
        <w:rPr>
          <w:rFonts w:ascii="Times New Roman" w:hAnsi="Times New Roman" w:cs="Times New Roman"/>
          <w:b/>
          <w:bCs/>
          <w:lang w:val="es-ES"/>
        </w:rPr>
      </w:pPr>
    </w:p>
    <w:p w14:paraId="538E1A32" w14:textId="77777777" w:rsidR="00B71451" w:rsidRPr="005C1D3D" w:rsidRDefault="00B71451" w:rsidP="00ED363D">
      <w:pPr>
        <w:spacing w:after="0" w:line="240" w:lineRule="auto"/>
        <w:jc w:val="both"/>
        <w:rPr>
          <w:rFonts w:ascii="Times New Roman" w:hAnsi="Times New Roman" w:cs="Times New Roman"/>
          <w:b/>
          <w:bCs/>
          <w:lang w:val="es-ES"/>
        </w:rPr>
      </w:pPr>
    </w:p>
    <w:p w14:paraId="01151476" w14:textId="33B92119" w:rsidR="00ED363D" w:rsidRPr="005C1D3D" w:rsidRDefault="00ED363D" w:rsidP="00ED363D">
      <w:pPr>
        <w:spacing w:after="0" w:line="240" w:lineRule="auto"/>
        <w:jc w:val="center"/>
        <w:rPr>
          <w:rFonts w:ascii="Times New Roman" w:hAnsi="Times New Roman" w:cs="Times New Roman"/>
          <w:b/>
          <w:bCs/>
          <w:lang w:val="es-ES"/>
        </w:rPr>
      </w:pPr>
      <w:r w:rsidRPr="005C1D3D">
        <w:rPr>
          <w:rFonts w:ascii="Times New Roman" w:hAnsi="Times New Roman" w:cs="Times New Roman"/>
          <w:b/>
          <w:bCs/>
          <w:lang w:val="es-ES"/>
        </w:rPr>
        <w:t>ITINERARIO</w:t>
      </w:r>
    </w:p>
    <w:p w14:paraId="4EF276BE" w14:textId="77777777" w:rsidR="00ED363D" w:rsidRPr="005C1D3D" w:rsidRDefault="00ED363D" w:rsidP="00ED363D">
      <w:pPr>
        <w:spacing w:after="0" w:line="240" w:lineRule="auto"/>
        <w:jc w:val="center"/>
        <w:rPr>
          <w:rFonts w:ascii="Times New Roman" w:hAnsi="Times New Roman" w:cs="Times New Roman"/>
          <w:b/>
          <w:bCs/>
          <w:lang w:val="es-ES"/>
        </w:rPr>
      </w:pPr>
    </w:p>
    <w:p w14:paraId="244C2F47" w14:textId="395A1EB8" w:rsidR="00ED363D" w:rsidRPr="005C1D3D" w:rsidRDefault="00ED363D"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Septiembre 28 BOGOTÁ – ESTAMBUL </w:t>
      </w:r>
    </w:p>
    <w:p w14:paraId="11D23435" w14:textId="467BC995" w:rsidR="00ED363D" w:rsidRPr="005C1D3D" w:rsidRDefault="00ED363D" w:rsidP="00ED363D">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Salida en vuelo internacional (TK 801 a las 16:35 – 16:35+1) con destino a la ciudad de Estambul. Noche a bordo. </w:t>
      </w:r>
    </w:p>
    <w:p w14:paraId="64288424" w14:textId="77777777" w:rsidR="00ED363D" w:rsidRPr="005C1D3D" w:rsidRDefault="00ED363D" w:rsidP="00ED363D">
      <w:pPr>
        <w:spacing w:after="0" w:line="240" w:lineRule="auto"/>
        <w:jc w:val="both"/>
        <w:rPr>
          <w:rFonts w:ascii="Times New Roman" w:hAnsi="Times New Roman" w:cs="Times New Roman"/>
          <w:lang w:val="es-ES"/>
        </w:rPr>
      </w:pPr>
    </w:p>
    <w:p w14:paraId="2F9E6F2A" w14:textId="5D10DE75" w:rsidR="00ED363D" w:rsidRPr="005C1D3D" w:rsidRDefault="00ED363D"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Septiembre 29 ESTAMBUL </w:t>
      </w:r>
    </w:p>
    <w:p w14:paraId="783FA8C7" w14:textId="0A77964A" w:rsidR="00ED363D" w:rsidRPr="005C1D3D" w:rsidRDefault="00ED363D" w:rsidP="00ED363D">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Llegada, asistencia y traslado del aeropuerto hacia el hotel. alojamiento. </w:t>
      </w:r>
    </w:p>
    <w:p w14:paraId="67EA713F" w14:textId="77777777" w:rsidR="00ED363D" w:rsidRPr="005C1D3D" w:rsidRDefault="00ED363D" w:rsidP="00ED363D">
      <w:pPr>
        <w:spacing w:after="0" w:line="240" w:lineRule="auto"/>
        <w:jc w:val="both"/>
        <w:rPr>
          <w:rFonts w:ascii="Times New Roman" w:hAnsi="Times New Roman" w:cs="Times New Roman"/>
          <w:lang w:val="es-ES"/>
        </w:rPr>
      </w:pPr>
    </w:p>
    <w:p w14:paraId="3DAEC161" w14:textId="41339DD8" w:rsidR="00ED363D" w:rsidRPr="005C1D3D" w:rsidRDefault="00ED363D"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Septiembre 30 ESTAMBUL – Visita de día completo por la ciudad </w:t>
      </w:r>
    </w:p>
    <w:p w14:paraId="2870C655" w14:textId="7906E9C0" w:rsidR="00ED363D" w:rsidRPr="005C1D3D" w:rsidRDefault="00ED363D" w:rsidP="00ED363D">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en el hotel. Visita Clásica de día completo a Estambul con </w:t>
      </w:r>
      <w:r w:rsidRPr="005C1D3D">
        <w:rPr>
          <w:rFonts w:ascii="Times New Roman" w:hAnsi="Times New Roman" w:cs="Times New Roman"/>
          <w:b/>
          <w:bCs/>
          <w:lang w:val="es-ES"/>
        </w:rPr>
        <w:t>almuerzo</w:t>
      </w:r>
      <w:r w:rsidRPr="005C1D3D">
        <w:rPr>
          <w:rFonts w:ascii="Times New Roman" w:hAnsi="Times New Roman" w:cs="Times New Roman"/>
          <w:lang w:val="es-ES"/>
        </w:rPr>
        <w:t xml:space="preserve">: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La Gran Mezquita de Santa Sofía, la primera gran iglesia de la </w:t>
      </w:r>
      <w:proofErr w:type="spellStart"/>
      <w:r w:rsidRPr="005C1D3D">
        <w:rPr>
          <w:rFonts w:ascii="Times New Roman" w:hAnsi="Times New Roman" w:cs="Times New Roman"/>
          <w:lang w:val="es-ES"/>
        </w:rPr>
        <w:t>Cristianidad</w:t>
      </w:r>
      <w:proofErr w:type="spellEnd"/>
      <w:r w:rsidRPr="005C1D3D">
        <w:rPr>
          <w:rFonts w:ascii="Times New Roman" w:hAnsi="Times New Roman" w:cs="Times New Roman"/>
          <w:lang w:val="es-ES"/>
        </w:rPr>
        <w:t xml:space="preserve">, que fue un punto de encuentro para los </w:t>
      </w:r>
      <w:proofErr w:type="gramStart"/>
      <w:r w:rsidRPr="005C1D3D">
        <w:rPr>
          <w:rFonts w:ascii="Times New Roman" w:hAnsi="Times New Roman" w:cs="Times New Roman"/>
          <w:lang w:val="es-ES"/>
        </w:rPr>
        <w:t>Ortodoxos</w:t>
      </w:r>
      <w:proofErr w:type="gramEnd"/>
      <w:r w:rsidRPr="005C1D3D">
        <w:rPr>
          <w:rFonts w:ascii="Times New Roman" w:hAnsi="Times New Roman" w:cs="Times New Roman"/>
          <w:lang w:val="es-ES"/>
        </w:rPr>
        <w:t xml:space="preserve"> durante 1000 años. Fue el primer edificio en todo el mundo que se construyó con una cúpula en el siglo VI y se convirtió en una mezquita con la conquista de </w:t>
      </w:r>
      <w:proofErr w:type="spellStart"/>
      <w:r w:rsidRPr="005C1D3D">
        <w:rPr>
          <w:rFonts w:ascii="Times New Roman" w:hAnsi="Times New Roman" w:cs="Times New Roman"/>
          <w:lang w:val="es-ES"/>
        </w:rPr>
        <w:t>Constantinopolis</w:t>
      </w:r>
      <w:proofErr w:type="spellEnd"/>
      <w:r w:rsidRPr="005C1D3D">
        <w:rPr>
          <w:rFonts w:ascii="Times New Roman" w:hAnsi="Times New Roman" w:cs="Times New Roman"/>
          <w:lang w:val="es-ES"/>
        </w:rPr>
        <w:t xml:space="preserve"> por los musulmanes. El Palacio de </w:t>
      </w:r>
      <w:proofErr w:type="spellStart"/>
      <w:r w:rsidRPr="005C1D3D">
        <w:rPr>
          <w:rFonts w:ascii="Times New Roman" w:hAnsi="Times New Roman" w:cs="Times New Roman"/>
          <w:lang w:val="es-ES"/>
        </w:rPr>
        <w:t>Topkapi</w:t>
      </w:r>
      <w:proofErr w:type="spellEnd"/>
      <w:r w:rsidRPr="005C1D3D">
        <w:rPr>
          <w:rFonts w:ascii="Times New Roman" w:hAnsi="Times New Roman" w:cs="Times New Roman"/>
          <w:lang w:val="es-ES"/>
        </w:rPr>
        <w:t>; Residencia de los sultanes del Imperio Otomano, hoy día uno de los museos más ricos del mundo, con excelentes colecciones de joyas, porcelanas, trajes y reliquias. El Gran Bazar; Bazar cubierto y un paraíso de compras donde se pueden encontrar más de cuatro mil tiendas. Alojamiento.</w:t>
      </w:r>
    </w:p>
    <w:p w14:paraId="4B112203" w14:textId="77777777" w:rsidR="00C10349" w:rsidRPr="005C1D3D" w:rsidRDefault="00C10349" w:rsidP="00ED363D">
      <w:pPr>
        <w:spacing w:after="0" w:line="240" w:lineRule="auto"/>
        <w:jc w:val="both"/>
        <w:rPr>
          <w:rFonts w:ascii="Times New Roman" w:hAnsi="Times New Roman" w:cs="Times New Roman"/>
          <w:lang w:val="es-ES"/>
        </w:rPr>
      </w:pPr>
    </w:p>
    <w:p w14:paraId="5BB87731" w14:textId="7583E3F2" w:rsidR="00C10349" w:rsidRPr="005C1D3D" w:rsidRDefault="00C10349"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Octubre 1 ESTAMBUL – </w:t>
      </w:r>
      <w:r w:rsidR="003B6934">
        <w:rPr>
          <w:rFonts w:ascii="Times New Roman" w:hAnsi="Times New Roman" w:cs="Times New Roman"/>
          <w:b/>
          <w:bCs/>
          <w:lang w:val="es-ES"/>
        </w:rPr>
        <w:t xml:space="preserve">Visita al Mercado de las Especias y </w:t>
      </w:r>
      <w:r w:rsidRPr="005C1D3D">
        <w:rPr>
          <w:rFonts w:ascii="Times New Roman" w:hAnsi="Times New Roman" w:cs="Times New Roman"/>
          <w:b/>
          <w:bCs/>
          <w:lang w:val="es-ES"/>
        </w:rPr>
        <w:t xml:space="preserve">Crucero por el Bósforo </w:t>
      </w:r>
    </w:p>
    <w:p w14:paraId="7DA783C1" w14:textId="13077DAC" w:rsidR="00C10349" w:rsidRPr="005C1D3D" w:rsidRDefault="00C10349" w:rsidP="00ED363D">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rsidRPr="005C1D3D">
        <w:rPr>
          <w:rFonts w:ascii="Times New Roman" w:hAnsi="Times New Roman" w:cs="Times New Roman"/>
          <w:b/>
          <w:bCs/>
          <w:lang w:val="es-ES"/>
        </w:rPr>
        <w:t>Almuerzo</w:t>
      </w:r>
      <w:r w:rsidRPr="005C1D3D">
        <w:rPr>
          <w:rFonts w:ascii="Times New Roman" w:hAnsi="Times New Roman" w:cs="Times New Roman"/>
          <w:lang w:val="es-ES"/>
        </w:rPr>
        <w:t xml:space="preserve">. Alojamiento. </w:t>
      </w:r>
    </w:p>
    <w:p w14:paraId="6940498E" w14:textId="77777777" w:rsidR="00C10349" w:rsidRPr="005C1D3D" w:rsidRDefault="00C10349" w:rsidP="00ED363D">
      <w:pPr>
        <w:spacing w:after="0" w:line="240" w:lineRule="auto"/>
        <w:jc w:val="both"/>
        <w:rPr>
          <w:rFonts w:ascii="Times New Roman" w:hAnsi="Times New Roman" w:cs="Times New Roman"/>
          <w:lang w:val="es-ES"/>
        </w:rPr>
      </w:pPr>
    </w:p>
    <w:p w14:paraId="1A2E9999" w14:textId="2C47D3AD" w:rsidR="00C10349" w:rsidRPr="005C1D3D" w:rsidRDefault="00C10349"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Octubre 2 ESTAMBUL / KAYSERI / CAPADOCIA </w:t>
      </w:r>
    </w:p>
    <w:p w14:paraId="719BF84F" w14:textId="42D301FD" w:rsidR="00C10349" w:rsidRPr="005C1D3D" w:rsidRDefault="00C10349" w:rsidP="00ED363D">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Mañana libre para actividades personales o excursiones facultativas. Por la tarde traslado al aeropuerto de Estambul y vuelo con destino Kayseri (80 km. de Capadocia). Traslado al hotel en Capadocia. </w:t>
      </w:r>
      <w:r w:rsidRPr="005C1D3D">
        <w:rPr>
          <w:rFonts w:ascii="Times New Roman" w:hAnsi="Times New Roman" w:cs="Times New Roman"/>
          <w:b/>
          <w:bCs/>
          <w:lang w:val="es-ES"/>
        </w:rPr>
        <w:t>Cena</w:t>
      </w:r>
      <w:r w:rsidRPr="005C1D3D">
        <w:rPr>
          <w:rFonts w:ascii="Times New Roman" w:hAnsi="Times New Roman" w:cs="Times New Roman"/>
          <w:lang w:val="es-ES"/>
        </w:rPr>
        <w:t xml:space="preserve"> y alojamiento.</w:t>
      </w:r>
    </w:p>
    <w:p w14:paraId="022F22DD" w14:textId="77777777" w:rsidR="00C10349" w:rsidRPr="005C1D3D" w:rsidRDefault="00C10349" w:rsidP="00ED363D">
      <w:pPr>
        <w:spacing w:after="0" w:line="240" w:lineRule="auto"/>
        <w:jc w:val="both"/>
        <w:rPr>
          <w:rFonts w:ascii="Times New Roman" w:hAnsi="Times New Roman" w:cs="Times New Roman"/>
          <w:lang w:val="es-ES"/>
        </w:rPr>
      </w:pPr>
    </w:p>
    <w:p w14:paraId="275B5BC0" w14:textId="2A7B023D" w:rsidR="00C10349" w:rsidRPr="005C1D3D" w:rsidRDefault="00C10349"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Octubre 3 CAPADOCIA </w:t>
      </w:r>
    </w:p>
    <w:p w14:paraId="5F3CC4A0" w14:textId="39F3ED15" w:rsidR="00C10349" w:rsidRPr="005C1D3D" w:rsidRDefault="00485CB0" w:rsidP="00ED363D">
      <w:pPr>
        <w:spacing w:after="0" w:line="240" w:lineRule="auto"/>
        <w:jc w:val="both"/>
        <w:rPr>
          <w:rFonts w:ascii="Times New Roman" w:hAnsi="Times New Roman" w:cs="Times New Roman"/>
          <w:lang w:val="es-ES"/>
        </w:rPr>
      </w:pPr>
      <w:r w:rsidRPr="00485CB0">
        <w:rPr>
          <w:rFonts w:ascii="Times New Roman" w:hAnsi="Times New Roman" w:cs="Times New Roman"/>
          <w:u w:val="single"/>
          <w:lang w:val="es-ES"/>
        </w:rPr>
        <w:t xml:space="preserve">Paseo opcional en </w:t>
      </w:r>
      <w:r w:rsidR="004277F4">
        <w:rPr>
          <w:rFonts w:ascii="Times New Roman" w:hAnsi="Times New Roman" w:cs="Times New Roman"/>
          <w:u w:val="single"/>
          <w:lang w:val="es-ES"/>
        </w:rPr>
        <w:t>g</w:t>
      </w:r>
      <w:r w:rsidRPr="00485CB0">
        <w:rPr>
          <w:rFonts w:ascii="Times New Roman" w:hAnsi="Times New Roman" w:cs="Times New Roman"/>
          <w:u w:val="single"/>
          <w:lang w:val="es-ES"/>
        </w:rPr>
        <w:t>lobo por los Valles de la Capadocia</w:t>
      </w:r>
      <w:r>
        <w:rPr>
          <w:rFonts w:ascii="Times New Roman" w:hAnsi="Times New Roman" w:cs="Times New Roman"/>
          <w:lang w:val="es-ES"/>
        </w:rPr>
        <w:t xml:space="preserve">. </w:t>
      </w:r>
      <w:r w:rsidR="00C10349" w:rsidRPr="005C1D3D">
        <w:rPr>
          <w:rFonts w:ascii="Times New Roman" w:hAnsi="Times New Roman" w:cs="Times New Roman"/>
          <w:lang w:val="es-ES"/>
        </w:rPr>
        <w:t xml:space="preserve">Desayuno y visita de la increíble ciudad subterránea de </w:t>
      </w:r>
      <w:proofErr w:type="spellStart"/>
      <w:r w:rsidR="00C10349" w:rsidRPr="005C1D3D">
        <w:rPr>
          <w:rFonts w:ascii="Times New Roman" w:hAnsi="Times New Roman" w:cs="Times New Roman"/>
          <w:lang w:val="es-ES"/>
        </w:rPr>
        <w:t>Ozkonak</w:t>
      </w:r>
      <w:proofErr w:type="spellEnd"/>
      <w:r w:rsidR="00C10349" w:rsidRPr="005C1D3D">
        <w:rPr>
          <w:rFonts w:ascii="Times New Roman" w:hAnsi="Times New Roman" w:cs="Times New Roman"/>
          <w:lang w:val="es-ES"/>
        </w:rPr>
        <w:t xml:space="preserve">, utilizada por comunidades cristianas como refugio para escapar de las persecuciones. Excursión de día completo por el fascinante mundo de Capadocia con sus iglesias excavadas en el Valle de </w:t>
      </w:r>
      <w:proofErr w:type="spellStart"/>
      <w:r w:rsidR="00C10349" w:rsidRPr="005C1D3D">
        <w:rPr>
          <w:rFonts w:ascii="Times New Roman" w:hAnsi="Times New Roman" w:cs="Times New Roman"/>
          <w:lang w:val="es-ES"/>
        </w:rPr>
        <w:t>Goreme</w:t>
      </w:r>
      <w:proofErr w:type="spellEnd"/>
      <w:r w:rsidR="00C10349" w:rsidRPr="005C1D3D">
        <w:rPr>
          <w:rFonts w:ascii="Times New Roman" w:hAnsi="Times New Roman" w:cs="Times New Roman"/>
          <w:lang w:val="es-ES"/>
        </w:rPr>
        <w:t xml:space="preserve">, sus pueblecitos trogloditas de </w:t>
      </w:r>
      <w:proofErr w:type="spellStart"/>
      <w:r w:rsidR="00C10349" w:rsidRPr="005C1D3D">
        <w:rPr>
          <w:rFonts w:ascii="Times New Roman" w:hAnsi="Times New Roman" w:cs="Times New Roman"/>
          <w:lang w:val="es-ES"/>
        </w:rPr>
        <w:t>Urgup</w:t>
      </w:r>
      <w:proofErr w:type="spellEnd"/>
      <w:r w:rsidR="00C10349" w:rsidRPr="005C1D3D">
        <w:rPr>
          <w:rFonts w:ascii="Times New Roman" w:hAnsi="Times New Roman" w:cs="Times New Roman"/>
          <w:lang w:val="es-ES"/>
        </w:rPr>
        <w:t xml:space="preserve">, la fortaleza de </w:t>
      </w:r>
      <w:proofErr w:type="spellStart"/>
      <w:r w:rsidR="00C10349" w:rsidRPr="005C1D3D">
        <w:rPr>
          <w:rFonts w:ascii="Times New Roman" w:hAnsi="Times New Roman" w:cs="Times New Roman"/>
          <w:lang w:val="es-ES"/>
        </w:rPr>
        <w:t>Uchisar</w:t>
      </w:r>
      <w:proofErr w:type="spellEnd"/>
      <w:r w:rsidR="00C10349" w:rsidRPr="005C1D3D">
        <w:rPr>
          <w:rFonts w:ascii="Times New Roman" w:hAnsi="Times New Roman" w:cs="Times New Roman"/>
          <w:lang w:val="es-ES"/>
        </w:rPr>
        <w:t xml:space="preserve"> y los valles de </w:t>
      </w:r>
      <w:proofErr w:type="spellStart"/>
      <w:r w:rsidR="00C10349" w:rsidRPr="005C1D3D">
        <w:rPr>
          <w:rFonts w:ascii="Times New Roman" w:hAnsi="Times New Roman" w:cs="Times New Roman"/>
          <w:lang w:val="es-ES"/>
        </w:rPr>
        <w:t>Avcilar</w:t>
      </w:r>
      <w:proofErr w:type="spellEnd"/>
      <w:r w:rsidR="00C10349" w:rsidRPr="005C1D3D">
        <w:rPr>
          <w:rFonts w:ascii="Times New Roman" w:hAnsi="Times New Roman" w:cs="Times New Roman"/>
          <w:lang w:val="es-ES"/>
        </w:rPr>
        <w:t xml:space="preserve"> con las chimeneas de las hadas encantadas en un paisaje lunar surrealista y </w:t>
      </w:r>
      <w:r w:rsidR="00C10349" w:rsidRPr="005C1D3D">
        <w:rPr>
          <w:rFonts w:ascii="Times New Roman" w:hAnsi="Times New Roman" w:cs="Times New Roman"/>
          <w:lang w:val="es-ES"/>
        </w:rPr>
        <w:lastRenderedPageBreak/>
        <w:t xml:space="preserve">extraordinario. Se finalizará con la visita a un taller de alfombras para que se pueda comprobar la elaboración de las mismas de forma artesanal. </w:t>
      </w:r>
      <w:r w:rsidR="00C10349" w:rsidRPr="005C1D3D">
        <w:rPr>
          <w:rFonts w:ascii="Times New Roman" w:hAnsi="Times New Roman" w:cs="Times New Roman"/>
          <w:b/>
          <w:bCs/>
          <w:lang w:val="es-ES"/>
        </w:rPr>
        <w:t>Almuerzo</w:t>
      </w:r>
      <w:r w:rsidR="00C10349" w:rsidRPr="005C1D3D">
        <w:rPr>
          <w:rFonts w:ascii="Times New Roman" w:hAnsi="Times New Roman" w:cs="Times New Roman"/>
          <w:lang w:val="es-ES"/>
        </w:rPr>
        <w:t xml:space="preserve"> en este ambiente. </w:t>
      </w:r>
      <w:r w:rsidR="00C10349" w:rsidRPr="005C1D3D">
        <w:rPr>
          <w:rFonts w:ascii="Times New Roman" w:hAnsi="Times New Roman" w:cs="Times New Roman"/>
          <w:b/>
          <w:bCs/>
          <w:lang w:val="es-ES"/>
        </w:rPr>
        <w:t>Cena</w:t>
      </w:r>
      <w:r w:rsidR="00C10349" w:rsidRPr="005C1D3D">
        <w:rPr>
          <w:rFonts w:ascii="Times New Roman" w:hAnsi="Times New Roman" w:cs="Times New Roman"/>
          <w:lang w:val="es-ES"/>
        </w:rPr>
        <w:t xml:space="preserve"> y alojamiento.</w:t>
      </w:r>
    </w:p>
    <w:p w14:paraId="1A0100AF" w14:textId="77777777" w:rsidR="00C10349" w:rsidRPr="005C1D3D" w:rsidRDefault="00C10349" w:rsidP="00ED363D">
      <w:pPr>
        <w:spacing w:after="0" w:line="240" w:lineRule="auto"/>
        <w:jc w:val="both"/>
        <w:rPr>
          <w:rFonts w:ascii="Times New Roman" w:hAnsi="Times New Roman" w:cs="Times New Roman"/>
          <w:lang w:val="es-ES"/>
        </w:rPr>
      </w:pPr>
    </w:p>
    <w:p w14:paraId="6BD88777" w14:textId="562ECDEE" w:rsidR="00C10349" w:rsidRPr="005C1D3D" w:rsidRDefault="00C10349"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Octubre 4 CAPADOCIA </w:t>
      </w:r>
      <w:r w:rsidR="00EB584B" w:rsidRPr="005C1D3D">
        <w:rPr>
          <w:rFonts w:ascii="Times New Roman" w:hAnsi="Times New Roman" w:cs="Times New Roman"/>
          <w:b/>
          <w:bCs/>
          <w:lang w:val="es-ES"/>
        </w:rPr>
        <w:t xml:space="preserve">/ KONYA / PAMUKKALE </w:t>
      </w:r>
    </w:p>
    <w:p w14:paraId="59209363" w14:textId="324CA050" w:rsidR="00EB584B" w:rsidRPr="005C1D3D" w:rsidRDefault="00EB584B" w:rsidP="00ED363D">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y salida temprana hacia Konya, la famosa capital del Imperio </w:t>
      </w:r>
      <w:proofErr w:type="spellStart"/>
      <w:r w:rsidRPr="005C1D3D">
        <w:rPr>
          <w:rFonts w:ascii="Times New Roman" w:hAnsi="Times New Roman" w:cs="Times New Roman"/>
          <w:lang w:val="es-ES"/>
        </w:rPr>
        <w:t>Selyúcida</w:t>
      </w:r>
      <w:proofErr w:type="spellEnd"/>
      <w:r w:rsidRPr="005C1D3D">
        <w:rPr>
          <w:rFonts w:ascii="Times New Roman" w:hAnsi="Times New Roman" w:cs="Times New Roman"/>
          <w:lang w:val="es-ES"/>
        </w:rPr>
        <w:t xml:space="preserve">. Visita en ruta de un antiguo </w:t>
      </w:r>
      <w:proofErr w:type="spellStart"/>
      <w:r w:rsidRPr="005C1D3D">
        <w:rPr>
          <w:rFonts w:ascii="Times New Roman" w:hAnsi="Times New Roman" w:cs="Times New Roman"/>
          <w:lang w:val="es-ES"/>
        </w:rPr>
        <w:t>caravanserai</w:t>
      </w:r>
      <w:proofErr w:type="spellEnd"/>
      <w:r w:rsidRPr="005C1D3D">
        <w:rPr>
          <w:rFonts w:ascii="Times New Roman" w:hAnsi="Times New Roman" w:cs="Times New Roman"/>
          <w:lang w:val="es-ES"/>
        </w:rPr>
        <w:t xml:space="preserve"> </w:t>
      </w:r>
      <w:proofErr w:type="spellStart"/>
      <w:r w:rsidRPr="005C1D3D">
        <w:rPr>
          <w:rFonts w:ascii="Times New Roman" w:hAnsi="Times New Roman" w:cs="Times New Roman"/>
          <w:lang w:val="es-ES"/>
        </w:rPr>
        <w:t>Selyúcida</w:t>
      </w:r>
      <w:proofErr w:type="spellEnd"/>
      <w:r w:rsidRPr="005C1D3D">
        <w:rPr>
          <w:rFonts w:ascii="Times New Roman" w:hAnsi="Times New Roman" w:cs="Times New Roman"/>
          <w:lang w:val="es-ES"/>
        </w:rPr>
        <w:t xml:space="preserve"> “</w:t>
      </w:r>
      <w:proofErr w:type="spellStart"/>
      <w:r w:rsidRPr="005C1D3D">
        <w:rPr>
          <w:rFonts w:ascii="Times New Roman" w:hAnsi="Times New Roman" w:cs="Times New Roman"/>
          <w:lang w:val="es-ES"/>
        </w:rPr>
        <w:t>Sultanhani</w:t>
      </w:r>
      <w:proofErr w:type="spellEnd"/>
      <w:r w:rsidRPr="005C1D3D">
        <w:rPr>
          <w:rFonts w:ascii="Times New Roman" w:hAnsi="Times New Roman" w:cs="Times New Roman"/>
          <w:lang w:val="es-ES"/>
        </w:rPr>
        <w:t xml:space="preserve">”. </w:t>
      </w:r>
      <w:r w:rsidRPr="005C1D3D">
        <w:rPr>
          <w:rFonts w:ascii="Times New Roman" w:hAnsi="Times New Roman" w:cs="Times New Roman"/>
          <w:b/>
          <w:bCs/>
          <w:lang w:val="es-ES"/>
        </w:rPr>
        <w:t>Almuerzo</w:t>
      </w:r>
      <w:r w:rsidRPr="005C1D3D">
        <w:rPr>
          <w:rFonts w:ascii="Times New Roman" w:hAnsi="Times New Roman" w:cs="Times New Roman"/>
          <w:lang w:val="es-ES"/>
        </w:rPr>
        <w:t xml:space="preserve"> en ruta. Continuación hacia Pamukkale, “el Castillo de Algodón”, maravilla natural de cascadas formadas a lo largo de los siglos por fuentes de aguas templadas cargadas de sales calcáreas. </w:t>
      </w:r>
      <w:r w:rsidRPr="005C1D3D">
        <w:rPr>
          <w:rFonts w:ascii="Times New Roman" w:hAnsi="Times New Roman" w:cs="Times New Roman"/>
          <w:b/>
          <w:bCs/>
          <w:lang w:val="es-ES"/>
        </w:rPr>
        <w:t>Cena</w:t>
      </w:r>
      <w:r w:rsidRPr="005C1D3D">
        <w:rPr>
          <w:rFonts w:ascii="Times New Roman" w:hAnsi="Times New Roman" w:cs="Times New Roman"/>
          <w:lang w:val="es-ES"/>
        </w:rPr>
        <w:t xml:space="preserve"> y alojamiento.</w:t>
      </w:r>
    </w:p>
    <w:p w14:paraId="1109A733" w14:textId="77777777" w:rsidR="00EB584B" w:rsidRPr="005C1D3D" w:rsidRDefault="00EB584B" w:rsidP="00ED363D">
      <w:pPr>
        <w:spacing w:after="0" w:line="240" w:lineRule="auto"/>
        <w:jc w:val="both"/>
        <w:rPr>
          <w:rFonts w:ascii="Times New Roman" w:hAnsi="Times New Roman" w:cs="Times New Roman"/>
          <w:b/>
          <w:bCs/>
          <w:lang w:val="es-ES"/>
        </w:rPr>
      </w:pPr>
    </w:p>
    <w:p w14:paraId="11DB7DF8" w14:textId="71650E5C" w:rsidR="00EB584B" w:rsidRPr="005C1D3D" w:rsidRDefault="00EB584B"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Octubre 5 PAMUKKALE / EFESO / KUSADASI </w:t>
      </w:r>
    </w:p>
    <w:p w14:paraId="7FF9F62F" w14:textId="4D5CA23C" w:rsidR="00EB584B" w:rsidRPr="005C1D3D" w:rsidRDefault="00EB584B" w:rsidP="00ED363D">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y visita de la ciudad antigua de Hierápolis con su inmensa necrópolis, una de las más interesantes y ricas del Asia Menor. Salida hacia Kusadasi. </w:t>
      </w:r>
      <w:r w:rsidRPr="005C1D3D">
        <w:rPr>
          <w:rFonts w:ascii="Times New Roman" w:hAnsi="Times New Roman" w:cs="Times New Roman"/>
          <w:b/>
          <w:bCs/>
          <w:lang w:val="es-ES"/>
        </w:rPr>
        <w:t>Almuerzo</w:t>
      </w:r>
      <w:r w:rsidRPr="005C1D3D">
        <w:rPr>
          <w:rFonts w:ascii="Times New Roman" w:hAnsi="Times New Roman" w:cs="Times New Roman"/>
          <w:lang w:val="es-ES"/>
        </w:rPr>
        <w:t xml:space="preserve"> en </w:t>
      </w:r>
      <w:proofErr w:type="spellStart"/>
      <w:r w:rsidRPr="005C1D3D">
        <w:rPr>
          <w:rFonts w:ascii="Times New Roman" w:hAnsi="Times New Roman" w:cs="Times New Roman"/>
          <w:lang w:val="es-ES"/>
        </w:rPr>
        <w:t>Selcuk</w:t>
      </w:r>
      <w:proofErr w:type="spellEnd"/>
      <w:r w:rsidRPr="005C1D3D">
        <w:rPr>
          <w:rFonts w:ascii="Times New Roman" w:hAnsi="Times New Roman" w:cs="Times New Roman"/>
          <w:lang w:val="es-ES"/>
        </w:rPr>
        <w:t xml:space="preserve">. Visita a un taller de productos de cuero. Visita de </w:t>
      </w:r>
      <w:r w:rsidR="009D0C67" w:rsidRPr="005C1D3D">
        <w:rPr>
          <w:rFonts w:ascii="Times New Roman" w:hAnsi="Times New Roman" w:cs="Times New Roman"/>
          <w:lang w:val="es-ES"/>
        </w:rPr>
        <w:t>Éfeso</w:t>
      </w:r>
      <w:r w:rsidRPr="005C1D3D">
        <w:rPr>
          <w:rFonts w:ascii="Times New Roman" w:hAnsi="Times New Roman" w:cs="Times New Roman"/>
          <w:lang w:val="es-ES"/>
        </w:rPr>
        <w:t>, una de las ciudades más grandiosas y mejor conservadas de la Antigüedad. Visitaremos el Odeón, el Templo de Adriano, los famosos Baños Romanos, la Biblioteca de Celso, el famoso Teatro, etc. A continuación, visita de la Casa de la Virgen María, lugar destacado de peregrinación.</w:t>
      </w:r>
      <w:r w:rsidR="006219F0" w:rsidRPr="005C1D3D">
        <w:rPr>
          <w:rFonts w:ascii="Times New Roman" w:hAnsi="Times New Roman" w:cs="Times New Roman"/>
          <w:lang w:val="es-ES"/>
        </w:rPr>
        <w:t xml:space="preserve"> </w:t>
      </w:r>
      <w:r w:rsidR="006219F0" w:rsidRPr="005C1D3D">
        <w:rPr>
          <w:rFonts w:ascii="Times New Roman" w:hAnsi="Times New Roman" w:cs="Times New Roman"/>
          <w:b/>
          <w:bCs/>
          <w:lang w:val="es-ES"/>
        </w:rPr>
        <w:t xml:space="preserve">Cena </w:t>
      </w:r>
      <w:r w:rsidR="006219F0" w:rsidRPr="005C1D3D">
        <w:rPr>
          <w:rFonts w:ascii="Times New Roman" w:hAnsi="Times New Roman" w:cs="Times New Roman"/>
          <w:lang w:val="es-ES"/>
        </w:rPr>
        <w:t xml:space="preserve">y alojamiento. </w:t>
      </w:r>
    </w:p>
    <w:p w14:paraId="3CACE753" w14:textId="77777777" w:rsidR="006219F0" w:rsidRPr="005C1D3D" w:rsidRDefault="006219F0" w:rsidP="00ED363D">
      <w:pPr>
        <w:spacing w:after="0" w:line="240" w:lineRule="auto"/>
        <w:jc w:val="both"/>
        <w:rPr>
          <w:rFonts w:ascii="Times New Roman" w:hAnsi="Times New Roman" w:cs="Times New Roman"/>
          <w:lang w:val="es-ES"/>
        </w:rPr>
      </w:pPr>
    </w:p>
    <w:p w14:paraId="5898B987" w14:textId="1D5C1E53" w:rsidR="006219F0" w:rsidRPr="005C1D3D" w:rsidRDefault="006219F0" w:rsidP="00ED363D">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Octubre 6 KUSADASI / ESTAMBUL / ATENAS </w:t>
      </w:r>
    </w:p>
    <w:p w14:paraId="54C3F6B3" w14:textId="158278DF" w:rsidR="00B64ED0" w:rsidRPr="005C1D3D" w:rsidRDefault="004F295A" w:rsidP="00B64ED0">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w:t>
      </w:r>
      <w:r w:rsidR="00A52157" w:rsidRPr="005C1D3D">
        <w:rPr>
          <w:rFonts w:ascii="Times New Roman" w:hAnsi="Times New Roman" w:cs="Times New Roman"/>
          <w:lang w:val="es-ES"/>
        </w:rPr>
        <w:t>Traslado al aeropuerto de Izmir y vuelo con destino Estambul</w:t>
      </w:r>
      <w:r w:rsidRPr="005C1D3D">
        <w:rPr>
          <w:rFonts w:ascii="Times New Roman" w:hAnsi="Times New Roman" w:cs="Times New Roman"/>
          <w:lang w:val="es-ES"/>
        </w:rPr>
        <w:t xml:space="preserve">. Llegada y salida en vuelo internacional de conexión (TK 1845 a las 18:50 – 20:20) con destino a la ciudad de Atenas. </w:t>
      </w:r>
      <w:r w:rsidR="00B64ED0" w:rsidRPr="005C1D3D">
        <w:rPr>
          <w:rFonts w:ascii="Times New Roman" w:hAnsi="Times New Roman" w:cs="Times New Roman"/>
          <w:lang w:val="es-ES"/>
        </w:rPr>
        <w:t xml:space="preserve"> A su llegada, será recibido y trasladado al hotel. Resto del día libre.</w:t>
      </w:r>
      <w:r w:rsidR="00485FB1" w:rsidRPr="005C1D3D">
        <w:rPr>
          <w:rFonts w:ascii="Times New Roman" w:hAnsi="Times New Roman" w:cs="Times New Roman"/>
          <w:lang w:val="es-ES"/>
        </w:rPr>
        <w:t xml:space="preserve"> Alojamiento. </w:t>
      </w:r>
    </w:p>
    <w:p w14:paraId="39EA7C99" w14:textId="77777777" w:rsidR="00485FB1" w:rsidRPr="005C1D3D" w:rsidRDefault="00485FB1" w:rsidP="00B64ED0">
      <w:pPr>
        <w:spacing w:after="0" w:line="240" w:lineRule="auto"/>
        <w:jc w:val="both"/>
        <w:rPr>
          <w:rFonts w:ascii="Times New Roman" w:hAnsi="Times New Roman" w:cs="Times New Roman"/>
          <w:lang w:val="es-CO"/>
        </w:rPr>
      </w:pPr>
    </w:p>
    <w:p w14:paraId="7CDC0817" w14:textId="39ADF28F" w:rsidR="00B64ED0" w:rsidRPr="00B64ED0" w:rsidRDefault="00485FB1" w:rsidP="00B64ED0">
      <w:pPr>
        <w:spacing w:after="0" w:line="240" w:lineRule="auto"/>
        <w:jc w:val="both"/>
        <w:rPr>
          <w:rFonts w:ascii="Times New Roman" w:hAnsi="Times New Roman" w:cs="Times New Roman"/>
          <w:lang w:val="es-CO"/>
        </w:rPr>
      </w:pPr>
      <w:bookmarkStart w:id="0" w:name="bookmark2"/>
      <w:r w:rsidRPr="005C1D3D">
        <w:rPr>
          <w:rFonts w:ascii="Times New Roman" w:hAnsi="Times New Roman" w:cs="Times New Roman"/>
          <w:b/>
          <w:bCs/>
          <w:lang w:val="es-ES"/>
        </w:rPr>
        <w:t xml:space="preserve">Octubre 7 </w:t>
      </w:r>
      <w:r w:rsidR="00B64ED0" w:rsidRPr="00B64ED0">
        <w:rPr>
          <w:rFonts w:ascii="Times New Roman" w:hAnsi="Times New Roman" w:cs="Times New Roman"/>
          <w:b/>
          <w:bCs/>
          <w:lang w:val="es-ES"/>
        </w:rPr>
        <w:t>ATENAS</w:t>
      </w:r>
      <w:bookmarkEnd w:id="0"/>
    </w:p>
    <w:p w14:paraId="202F5D1C" w14:textId="6ABBF7D1" w:rsidR="00B64ED0" w:rsidRPr="005C1D3D" w:rsidRDefault="00485FB1" w:rsidP="00B64ED0">
      <w:pPr>
        <w:spacing w:after="0" w:line="240" w:lineRule="auto"/>
        <w:jc w:val="both"/>
        <w:rPr>
          <w:rFonts w:ascii="Times New Roman" w:hAnsi="Times New Roman" w:cs="Times New Roman"/>
          <w:lang w:val="es-ES"/>
        </w:rPr>
      </w:pPr>
      <w:bookmarkStart w:id="1" w:name="bookmark5"/>
      <w:r w:rsidRPr="005C1D3D">
        <w:rPr>
          <w:rFonts w:ascii="Times New Roman" w:hAnsi="Times New Roman" w:cs="Times New Roman"/>
          <w:lang w:val="es-ES"/>
        </w:rPr>
        <w:t xml:space="preserve">Desayuno. </w:t>
      </w:r>
      <w:r w:rsidR="00B64ED0" w:rsidRPr="00B64ED0">
        <w:rPr>
          <w:rFonts w:ascii="Times New Roman" w:hAnsi="Times New Roman" w:cs="Times New Roman"/>
          <w:lang w:val="es-ES"/>
        </w:rPr>
        <w:t xml:space="preserve">Por la mañana, visita panorámica del centro Neoclásico Ateniense: Parlamento, Universidad, Biblioteca y Academia Nacional, Palacio Ilion, Templo de Zeus, Puerta de Adriano, Estadio </w:t>
      </w:r>
      <w:proofErr w:type="spellStart"/>
      <w:r w:rsidR="00B64ED0" w:rsidRPr="00B64ED0">
        <w:rPr>
          <w:rFonts w:ascii="Times New Roman" w:hAnsi="Times New Roman" w:cs="Times New Roman"/>
          <w:lang w:val="es-ES"/>
        </w:rPr>
        <w:t>Panatenáico</w:t>
      </w:r>
      <w:proofErr w:type="spellEnd"/>
      <w:r w:rsidR="00B64ED0" w:rsidRPr="00B64ED0">
        <w:rPr>
          <w:rFonts w:ascii="Times New Roman" w:hAnsi="Times New Roman" w:cs="Times New Roman"/>
          <w:lang w:val="es-ES"/>
        </w:rPr>
        <w:t xml:space="preserve"> y otros monumentos míticos. Finalizada la panorámica, visita a la imponente Acrópolis. Tarde libre en la ciudad.</w:t>
      </w:r>
      <w:bookmarkEnd w:id="1"/>
      <w:r w:rsidRPr="005C1D3D">
        <w:rPr>
          <w:rFonts w:ascii="Times New Roman" w:hAnsi="Times New Roman" w:cs="Times New Roman"/>
          <w:lang w:val="es-ES"/>
        </w:rPr>
        <w:t xml:space="preserve"> Alojamiento. </w:t>
      </w:r>
    </w:p>
    <w:p w14:paraId="699B046B" w14:textId="77777777" w:rsidR="00485FB1" w:rsidRPr="00B64ED0" w:rsidRDefault="00485FB1" w:rsidP="00B64ED0">
      <w:pPr>
        <w:spacing w:after="0" w:line="240" w:lineRule="auto"/>
        <w:jc w:val="both"/>
        <w:rPr>
          <w:rFonts w:ascii="Times New Roman" w:hAnsi="Times New Roman" w:cs="Times New Roman"/>
          <w:lang w:val="es-CO"/>
        </w:rPr>
      </w:pPr>
    </w:p>
    <w:p w14:paraId="5413AD4C" w14:textId="61E61113" w:rsidR="00B64ED0" w:rsidRPr="00B64ED0" w:rsidRDefault="00485FB1" w:rsidP="00B64ED0">
      <w:pPr>
        <w:spacing w:after="0" w:line="240" w:lineRule="auto"/>
        <w:jc w:val="both"/>
        <w:rPr>
          <w:rFonts w:ascii="Times New Roman" w:hAnsi="Times New Roman" w:cs="Times New Roman"/>
          <w:lang w:val="es-CO"/>
        </w:rPr>
      </w:pPr>
      <w:r w:rsidRPr="005C1D3D">
        <w:rPr>
          <w:rFonts w:ascii="Times New Roman" w:hAnsi="Times New Roman" w:cs="Times New Roman"/>
          <w:b/>
          <w:bCs/>
          <w:lang w:val="es-ES"/>
        </w:rPr>
        <w:t xml:space="preserve">Octubre 8 </w:t>
      </w:r>
      <w:r w:rsidR="00B64ED0" w:rsidRPr="00B64ED0">
        <w:rPr>
          <w:rFonts w:ascii="Times New Roman" w:hAnsi="Times New Roman" w:cs="Times New Roman"/>
          <w:b/>
          <w:bCs/>
          <w:lang w:val="es-ES"/>
        </w:rPr>
        <w:t>ATENAS</w:t>
      </w:r>
      <w:r w:rsidRPr="005C1D3D">
        <w:rPr>
          <w:rFonts w:ascii="Times New Roman" w:hAnsi="Times New Roman" w:cs="Times New Roman"/>
          <w:b/>
          <w:bCs/>
          <w:lang w:val="es-ES"/>
        </w:rPr>
        <w:t xml:space="preserve"> - </w:t>
      </w:r>
      <w:r w:rsidR="00B64ED0" w:rsidRPr="00B64ED0">
        <w:rPr>
          <w:rFonts w:ascii="Times New Roman" w:hAnsi="Times New Roman" w:cs="Times New Roman"/>
          <w:b/>
          <w:bCs/>
          <w:lang w:val="es-ES"/>
        </w:rPr>
        <w:t>SANTORINI</w:t>
      </w:r>
    </w:p>
    <w:p w14:paraId="11EC2A4F" w14:textId="62F0B2E0" w:rsidR="00B64ED0" w:rsidRPr="005C1D3D" w:rsidRDefault="00485FB1" w:rsidP="00B64ED0">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w:t>
      </w:r>
      <w:r w:rsidR="00B64ED0" w:rsidRPr="00B64ED0">
        <w:rPr>
          <w:rFonts w:ascii="Times New Roman" w:hAnsi="Times New Roman" w:cs="Times New Roman"/>
          <w:lang w:val="es-ES"/>
        </w:rPr>
        <w:t>Por la mañana, traslado al puerto para embarcar en el ferry con destino a Santorini (duración de viaje 8 horas). Llegada y traslado al hotel.</w:t>
      </w:r>
      <w:r w:rsidRPr="005C1D3D">
        <w:rPr>
          <w:rFonts w:ascii="Times New Roman" w:hAnsi="Times New Roman" w:cs="Times New Roman"/>
          <w:lang w:val="es-ES"/>
        </w:rPr>
        <w:t xml:space="preserve"> Alojamiento. </w:t>
      </w:r>
    </w:p>
    <w:p w14:paraId="0F36DC40" w14:textId="77777777" w:rsidR="00485FB1" w:rsidRPr="00B64ED0" w:rsidRDefault="00485FB1" w:rsidP="00B64ED0">
      <w:pPr>
        <w:spacing w:after="0" w:line="240" w:lineRule="auto"/>
        <w:jc w:val="both"/>
        <w:rPr>
          <w:rFonts w:ascii="Times New Roman" w:hAnsi="Times New Roman" w:cs="Times New Roman"/>
          <w:lang w:val="es-CO"/>
        </w:rPr>
      </w:pPr>
    </w:p>
    <w:p w14:paraId="2C1FC92E" w14:textId="5FB76594" w:rsidR="00B64ED0" w:rsidRPr="00B64ED0" w:rsidRDefault="00485FB1" w:rsidP="00B64ED0">
      <w:pPr>
        <w:spacing w:after="0" w:line="240" w:lineRule="auto"/>
        <w:jc w:val="both"/>
        <w:rPr>
          <w:rFonts w:ascii="Times New Roman" w:hAnsi="Times New Roman" w:cs="Times New Roman"/>
          <w:lang w:val="es-CO"/>
        </w:rPr>
      </w:pPr>
      <w:bookmarkStart w:id="2" w:name="bookmark8"/>
      <w:r w:rsidRPr="005C1D3D">
        <w:rPr>
          <w:rFonts w:ascii="Times New Roman" w:hAnsi="Times New Roman" w:cs="Times New Roman"/>
          <w:b/>
          <w:bCs/>
          <w:lang w:val="es-ES"/>
        </w:rPr>
        <w:t xml:space="preserve">Octubre 9 </w:t>
      </w:r>
      <w:r w:rsidR="00B64ED0" w:rsidRPr="00B64ED0">
        <w:rPr>
          <w:rFonts w:ascii="Times New Roman" w:hAnsi="Times New Roman" w:cs="Times New Roman"/>
          <w:b/>
          <w:bCs/>
          <w:lang w:val="es-ES"/>
        </w:rPr>
        <w:t>SANTORINI</w:t>
      </w:r>
      <w:bookmarkEnd w:id="2"/>
    </w:p>
    <w:p w14:paraId="5A75B131" w14:textId="758F30A4" w:rsidR="00B64ED0" w:rsidRPr="005C1D3D" w:rsidRDefault="00485FB1" w:rsidP="00B64ED0">
      <w:pPr>
        <w:spacing w:after="0" w:line="240" w:lineRule="auto"/>
        <w:jc w:val="both"/>
        <w:rPr>
          <w:rFonts w:ascii="Times New Roman" w:hAnsi="Times New Roman" w:cs="Times New Roman"/>
          <w:lang w:val="es-ES"/>
        </w:rPr>
      </w:pPr>
      <w:bookmarkStart w:id="3" w:name="bookmark7"/>
      <w:r w:rsidRPr="005C1D3D">
        <w:rPr>
          <w:rFonts w:ascii="Times New Roman" w:hAnsi="Times New Roman" w:cs="Times New Roman"/>
          <w:lang w:val="es-ES"/>
        </w:rPr>
        <w:t xml:space="preserve">Desayuno. </w:t>
      </w:r>
      <w:r w:rsidR="00B64ED0" w:rsidRPr="00B64ED0">
        <w:rPr>
          <w:rFonts w:ascii="Times New Roman" w:hAnsi="Times New Roman" w:cs="Times New Roman"/>
          <w:lang w:val="es-ES"/>
        </w:rPr>
        <w:t xml:space="preserve">Día en la mágica isla de Santorini, señalada por muchos como el “Continente Perdido de la Atlántida”. Disfrute de un paseo en velero tradicional (incluido en el paquete) que visita las pequeñas islas de Nea </w:t>
      </w:r>
      <w:proofErr w:type="spellStart"/>
      <w:r w:rsidR="00B64ED0" w:rsidRPr="00B64ED0">
        <w:rPr>
          <w:rFonts w:ascii="Times New Roman" w:hAnsi="Times New Roman" w:cs="Times New Roman"/>
          <w:lang w:val="es-ES"/>
        </w:rPr>
        <w:t>Kameni</w:t>
      </w:r>
      <w:proofErr w:type="spellEnd"/>
      <w:r w:rsidR="00B64ED0" w:rsidRPr="00B64ED0">
        <w:rPr>
          <w:rFonts w:ascii="Times New Roman" w:hAnsi="Times New Roman" w:cs="Times New Roman"/>
          <w:lang w:val="es-ES"/>
        </w:rPr>
        <w:t xml:space="preserve"> &amp; Palea </w:t>
      </w:r>
      <w:proofErr w:type="spellStart"/>
      <w:r w:rsidR="00B64ED0" w:rsidRPr="00B64ED0">
        <w:rPr>
          <w:rFonts w:ascii="Times New Roman" w:hAnsi="Times New Roman" w:cs="Times New Roman"/>
          <w:lang w:val="es-ES"/>
        </w:rPr>
        <w:t>Kameni</w:t>
      </w:r>
      <w:proofErr w:type="spellEnd"/>
      <w:r w:rsidR="00B64ED0" w:rsidRPr="00B64ED0">
        <w:rPr>
          <w:rFonts w:ascii="Times New Roman" w:hAnsi="Times New Roman" w:cs="Times New Roman"/>
          <w:lang w:val="es-ES"/>
        </w:rPr>
        <w:t xml:space="preserve"> localizadas dentro de la Caldera y sus aguas termales verdes y amarillas. La capital de </w:t>
      </w:r>
      <w:proofErr w:type="spellStart"/>
      <w:r w:rsidR="00B64ED0" w:rsidRPr="00B64ED0">
        <w:rPr>
          <w:rFonts w:ascii="Times New Roman" w:hAnsi="Times New Roman" w:cs="Times New Roman"/>
          <w:lang w:val="es-ES"/>
        </w:rPr>
        <w:t>Fira</w:t>
      </w:r>
      <w:proofErr w:type="spellEnd"/>
      <w:r w:rsidR="00B64ED0" w:rsidRPr="00B64ED0">
        <w:rPr>
          <w:rFonts w:ascii="Times New Roman" w:hAnsi="Times New Roman" w:cs="Times New Roman"/>
          <w:lang w:val="es-ES"/>
        </w:rPr>
        <w:t xml:space="preserve"> que se encuentra en la parte más alta de la isla, es una ciudad con casitas encaladas, callejuelas, cafés al aire libre y bonitas tiendas (</w:t>
      </w:r>
      <w:r w:rsidR="00B64ED0" w:rsidRPr="00B64ED0">
        <w:rPr>
          <w:rFonts w:ascii="Times New Roman" w:hAnsi="Times New Roman" w:cs="Times New Roman"/>
          <w:u w:val="single"/>
          <w:lang w:val="es-ES"/>
        </w:rPr>
        <w:t>opcional tour panorámico de la isla 5 horas</w:t>
      </w:r>
      <w:r w:rsidR="00B64ED0" w:rsidRPr="00B64ED0">
        <w:rPr>
          <w:rFonts w:ascii="Times New Roman" w:hAnsi="Times New Roman" w:cs="Times New Roman"/>
          <w:lang w:val="es-ES"/>
        </w:rPr>
        <w:t>).</w:t>
      </w:r>
      <w:bookmarkEnd w:id="3"/>
      <w:r w:rsidRPr="005C1D3D">
        <w:rPr>
          <w:rFonts w:ascii="Times New Roman" w:hAnsi="Times New Roman" w:cs="Times New Roman"/>
          <w:lang w:val="es-ES"/>
        </w:rPr>
        <w:t xml:space="preserve"> Alojamiento. </w:t>
      </w:r>
    </w:p>
    <w:p w14:paraId="7E227BB3" w14:textId="77777777" w:rsidR="007873B3" w:rsidRPr="00B64ED0" w:rsidRDefault="007873B3" w:rsidP="00B64ED0">
      <w:pPr>
        <w:spacing w:after="0" w:line="240" w:lineRule="auto"/>
        <w:jc w:val="both"/>
        <w:rPr>
          <w:rFonts w:ascii="Times New Roman" w:hAnsi="Times New Roman" w:cs="Times New Roman"/>
          <w:lang w:val="es-CO"/>
        </w:rPr>
      </w:pPr>
    </w:p>
    <w:p w14:paraId="701B8994" w14:textId="7DB83CAF" w:rsidR="00B64ED0" w:rsidRPr="00B64ED0" w:rsidRDefault="007873B3" w:rsidP="00B64ED0">
      <w:pPr>
        <w:spacing w:after="0" w:line="240" w:lineRule="auto"/>
        <w:jc w:val="both"/>
        <w:rPr>
          <w:rFonts w:ascii="Times New Roman" w:hAnsi="Times New Roman" w:cs="Times New Roman"/>
          <w:lang w:val="es-CO"/>
        </w:rPr>
      </w:pPr>
      <w:r w:rsidRPr="005C1D3D">
        <w:rPr>
          <w:rFonts w:ascii="Times New Roman" w:hAnsi="Times New Roman" w:cs="Times New Roman"/>
          <w:b/>
          <w:bCs/>
          <w:lang w:val="es-ES"/>
        </w:rPr>
        <w:t xml:space="preserve">Octubre 10 </w:t>
      </w:r>
      <w:r w:rsidR="00B64ED0" w:rsidRPr="00B64ED0">
        <w:rPr>
          <w:rFonts w:ascii="Times New Roman" w:hAnsi="Times New Roman" w:cs="Times New Roman"/>
          <w:b/>
          <w:bCs/>
          <w:lang w:val="es-ES"/>
        </w:rPr>
        <w:t>SANTORINI</w:t>
      </w:r>
      <w:r w:rsidRPr="005C1D3D">
        <w:rPr>
          <w:rFonts w:ascii="Times New Roman" w:hAnsi="Times New Roman" w:cs="Times New Roman"/>
          <w:b/>
          <w:bCs/>
          <w:lang w:val="es-ES"/>
        </w:rPr>
        <w:t xml:space="preserve"> - </w:t>
      </w:r>
      <w:r w:rsidR="00B64ED0" w:rsidRPr="00B64ED0">
        <w:rPr>
          <w:rFonts w:ascii="Times New Roman" w:hAnsi="Times New Roman" w:cs="Times New Roman"/>
          <w:b/>
          <w:bCs/>
          <w:lang w:val="es-ES"/>
        </w:rPr>
        <w:t xml:space="preserve">MYKONOS </w:t>
      </w:r>
    </w:p>
    <w:p w14:paraId="6B79D85E" w14:textId="5B0DC4E4" w:rsidR="00B64ED0" w:rsidRPr="005C1D3D" w:rsidRDefault="007873B3" w:rsidP="00B64ED0">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w:t>
      </w:r>
      <w:r w:rsidR="00B64ED0" w:rsidRPr="00B64ED0">
        <w:rPr>
          <w:rFonts w:ascii="Times New Roman" w:hAnsi="Times New Roman" w:cs="Times New Roman"/>
          <w:lang w:val="es-ES"/>
        </w:rPr>
        <w:t xml:space="preserve">A la </w:t>
      </w:r>
      <w:r w:rsidRPr="005C1D3D">
        <w:rPr>
          <w:rFonts w:ascii="Times New Roman" w:hAnsi="Times New Roman" w:cs="Times New Roman"/>
          <w:lang w:val="es-ES"/>
        </w:rPr>
        <w:t xml:space="preserve">hora </w:t>
      </w:r>
      <w:r w:rsidR="00B64ED0" w:rsidRPr="00B64ED0">
        <w:rPr>
          <w:rFonts w:ascii="Times New Roman" w:hAnsi="Times New Roman" w:cs="Times New Roman"/>
          <w:lang w:val="es-ES"/>
        </w:rPr>
        <w:t xml:space="preserve">indicada, traslado al puerto para embarcar en el ferry con destino a </w:t>
      </w:r>
      <w:proofErr w:type="spellStart"/>
      <w:r w:rsidR="00B64ED0" w:rsidRPr="00B64ED0">
        <w:rPr>
          <w:rFonts w:ascii="Times New Roman" w:hAnsi="Times New Roman" w:cs="Times New Roman"/>
          <w:lang w:val="es-ES"/>
        </w:rPr>
        <w:t>Mykonos</w:t>
      </w:r>
      <w:proofErr w:type="spellEnd"/>
      <w:r w:rsidR="00B64ED0" w:rsidRPr="00B64ED0">
        <w:rPr>
          <w:rFonts w:ascii="Times New Roman" w:hAnsi="Times New Roman" w:cs="Times New Roman"/>
          <w:lang w:val="es-ES"/>
        </w:rPr>
        <w:t xml:space="preserve"> (duración de viaje 4 horas). Llegada y traslado al hotel seleccionado. Resto del día libre.</w:t>
      </w:r>
      <w:r w:rsidRPr="005C1D3D">
        <w:rPr>
          <w:rFonts w:ascii="Times New Roman" w:hAnsi="Times New Roman" w:cs="Times New Roman"/>
          <w:lang w:val="es-ES"/>
        </w:rPr>
        <w:t xml:space="preserve"> Alojamiento.</w:t>
      </w:r>
    </w:p>
    <w:p w14:paraId="58DA2F5A" w14:textId="77777777" w:rsidR="007873B3" w:rsidRPr="00B64ED0" w:rsidRDefault="007873B3" w:rsidP="00B64ED0">
      <w:pPr>
        <w:spacing w:after="0" w:line="240" w:lineRule="auto"/>
        <w:jc w:val="both"/>
        <w:rPr>
          <w:rFonts w:ascii="Times New Roman" w:hAnsi="Times New Roman" w:cs="Times New Roman"/>
          <w:lang w:val="es-CO"/>
        </w:rPr>
      </w:pPr>
    </w:p>
    <w:p w14:paraId="3C6E73AD" w14:textId="12E64AD2" w:rsidR="00B64ED0" w:rsidRPr="00B64ED0" w:rsidRDefault="007873B3" w:rsidP="00B64ED0">
      <w:pPr>
        <w:spacing w:after="0" w:line="240" w:lineRule="auto"/>
        <w:jc w:val="both"/>
        <w:rPr>
          <w:rFonts w:ascii="Times New Roman" w:hAnsi="Times New Roman" w:cs="Times New Roman"/>
          <w:lang w:val="es-CO"/>
        </w:rPr>
      </w:pPr>
      <w:bookmarkStart w:id="4" w:name="bookmark6"/>
      <w:r w:rsidRPr="005C1D3D">
        <w:rPr>
          <w:rFonts w:ascii="Times New Roman" w:hAnsi="Times New Roman" w:cs="Times New Roman"/>
          <w:b/>
          <w:bCs/>
          <w:lang w:val="es-ES"/>
        </w:rPr>
        <w:t xml:space="preserve">Octubre 11 </w:t>
      </w:r>
      <w:r w:rsidR="00B64ED0" w:rsidRPr="00B64ED0">
        <w:rPr>
          <w:rFonts w:ascii="Times New Roman" w:hAnsi="Times New Roman" w:cs="Times New Roman"/>
          <w:b/>
          <w:bCs/>
          <w:lang w:val="es-ES"/>
        </w:rPr>
        <w:t>MYKONOS</w:t>
      </w:r>
      <w:bookmarkEnd w:id="4"/>
    </w:p>
    <w:p w14:paraId="7458927B" w14:textId="71CF72F5" w:rsidR="00B64ED0" w:rsidRPr="005C1D3D" w:rsidRDefault="007873B3" w:rsidP="00B64ED0">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w:t>
      </w:r>
      <w:r w:rsidR="00B64ED0" w:rsidRPr="00B64ED0">
        <w:rPr>
          <w:rFonts w:ascii="Times New Roman" w:hAnsi="Times New Roman" w:cs="Times New Roman"/>
          <w:lang w:val="es-ES"/>
        </w:rPr>
        <w:t xml:space="preserve">Día libre en la isla de </w:t>
      </w:r>
      <w:proofErr w:type="spellStart"/>
      <w:r w:rsidR="00B64ED0" w:rsidRPr="00B64ED0">
        <w:rPr>
          <w:rFonts w:ascii="Times New Roman" w:hAnsi="Times New Roman" w:cs="Times New Roman"/>
          <w:lang w:val="es-ES"/>
        </w:rPr>
        <w:t>Mykonos</w:t>
      </w:r>
      <w:proofErr w:type="spellEnd"/>
      <w:r w:rsidR="00B64ED0" w:rsidRPr="00B64ED0">
        <w:rPr>
          <w:rFonts w:ascii="Times New Roman" w:hAnsi="Times New Roman" w:cs="Times New Roman"/>
          <w:lang w:val="es-ES"/>
        </w:rPr>
        <w:t>, famosa por sus maravillosas playas, casas blancas, tiendas internacionales e increíble vida nocturna (</w:t>
      </w:r>
      <w:r w:rsidR="00B64ED0" w:rsidRPr="00B64ED0">
        <w:rPr>
          <w:rFonts w:ascii="Times New Roman" w:hAnsi="Times New Roman" w:cs="Times New Roman"/>
          <w:u w:val="single"/>
          <w:lang w:val="es-ES"/>
        </w:rPr>
        <w:t>opcional tour panorámico de la isla 4 horas</w:t>
      </w:r>
      <w:r w:rsidR="00B64ED0" w:rsidRPr="00B64ED0">
        <w:rPr>
          <w:rFonts w:ascii="Times New Roman" w:hAnsi="Times New Roman" w:cs="Times New Roman"/>
          <w:lang w:val="es-ES"/>
        </w:rPr>
        <w:t>).</w:t>
      </w:r>
      <w:r w:rsidRPr="005C1D3D">
        <w:rPr>
          <w:rFonts w:ascii="Times New Roman" w:hAnsi="Times New Roman" w:cs="Times New Roman"/>
          <w:lang w:val="es-ES"/>
        </w:rPr>
        <w:t xml:space="preserve"> Alojamiento. </w:t>
      </w:r>
    </w:p>
    <w:p w14:paraId="6ABE0996" w14:textId="77777777" w:rsidR="007873B3" w:rsidRPr="00B64ED0" w:rsidRDefault="007873B3" w:rsidP="00B64ED0">
      <w:pPr>
        <w:spacing w:after="0" w:line="240" w:lineRule="auto"/>
        <w:jc w:val="both"/>
        <w:rPr>
          <w:rFonts w:ascii="Times New Roman" w:hAnsi="Times New Roman" w:cs="Times New Roman"/>
          <w:lang w:val="es-CO"/>
        </w:rPr>
      </w:pPr>
    </w:p>
    <w:p w14:paraId="04F86256" w14:textId="622B5C3A" w:rsidR="00B64ED0" w:rsidRPr="00B64ED0" w:rsidRDefault="007873B3" w:rsidP="00B64ED0">
      <w:pPr>
        <w:spacing w:after="0" w:line="240" w:lineRule="auto"/>
        <w:jc w:val="both"/>
        <w:rPr>
          <w:rFonts w:ascii="Times New Roman" w:hAnsi="Times New Roman" w:cs="Times New Roman"/>
          <w:lang w:val="es-CO"/>
        </w:rPr>
      </w:pPr>
      <w:bookmarkStart w:id="5" w:name="bookmark9"/>
      <w:r w:rsidRPr="005C1D3D">
        <w:rPr>
          <w:rFonts w:ascii="Times New Roman" w:hAnsi="Times New Roman" w:cs="Times New Roman"/>
          <w:b/>
          <w:bCs/>
          <w:lang w:val="es-ES"/>
        </w:rPr>
        <w:t xml:space="preserve">Octubre 12 </w:t>
      </w:r>
      <w:r w:rsidR="00B64ED0" w:rsidRPr="00B64ED0">
        <w:rPr>
          <w:rFonts w:ascii="Times New Roman" w:hAnsi="Times New Roman" w:cs="Times New Roman"/>
          <w:b/>
          <w:bCs/>
          <w:lang w:val="es-ES"/>
        </w:rPr>
        <w:t>MYKONOS</w:t>
      </w:r>
      <w:r w:rsidRPr="005C1D3D">
        <w:rPr>
          <w:rFonts w:ascii="Times New Roman" w:hAnsi="Times New Roman" w:cs="Times New Roman"/>
          <w:b/>
          <w:bCs/>
          <w:lang w:val="es-ES"/>
        </w:rPr>
        <w:t xml:space="preserve"> - </w:t>
      </w:r>
      <w:r w:rsidR="00B64ED0" w:rsidRPr="00B64ED0">
        <w:rPr>
          <w:rFonts w:ascii="Times New Roman" w:hAnsi="Times New Roman" w:cs="Times New Roman"/>
          <w:b/>
          <w:bCs/>
          <w:lang w:val="es-ES"/>
        </w:rPr>
        <w:t>ATENAS</w:t>
      </w:r>
      <w:bookmarkEnd w:id="5"/>
    </w:p>
    <w:p w14:paraId="47E13537" w14:textId="66D8679E" w:rsidR="00B64ED0" w:rsidRPr="005C1D3D" w:rsidRDefault="007873B3" w:rsidP="00B64ED0">
      <w:p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 </w:t>
      </w:r>
      <w:r w:rsidR="00B64ED0" w:rsidRPr="00B64ED0">
        <w:rPr>
          <w:rFonts w:ascii="Times New Roman" w:hAnsi="Times New Roman" w:cs="Times New Roman"/>
          <w:lang w:val="es-ES"/>
        </w:rPr>
        <w:t>A la hora indicada, traslado al puerto para embarcar en el ferry con destino a Pireo (duración de viaje 5 horas). Llegada y traslado al hotel en Atenas.</w:t>
      </w:r>
      <w:r w:rsidRPr="005C1D3D">
        <w:rPr>
          <w:rFonts w:ascii="Times New Roman" w:hAnsi="Times New Roman" w:cs="Times New Roman"/>
          <w:lang w:val="es-ES"/>
        </w:rPr>
        <w:t xml:space="preserve"> Alojamiento. </w:t>
      </w:r>
    </w:p>
    <w:p w14:paraId="40EB793D" w14:textId="77777777" w:rsidR="007873B3" w:rsidRPr="00B64ED0" w:rsidRDefault="007873B3" w:rsidP="00B64ED0">
      <w:pPr>
        <w:spacing w:after="0" w:line="240" w:lineRule="auto"/>
        <w:jc w:val="both"/>
        <w:rPr>
          <w:rFonts w:ascii="Times New Roman" w:hAnsi="Times New Roman" w:cs="Times New Roman"/>
          <w:lang w:val="es-CO"/>
        </w:rPr>
      </w:pPr>
    </w:p>
    <w:p w14:paraId="25C34CC2" w14:textId="362192A5" w:rsidR="00B64ED0" w:rsidRPr="00B64ED0" w:rsidRDefault="007873B3" w:rsidP="00B64ED0">
      <w:pPr>
        <w:spacing w:after="0" w:line="240" w:lineRule="auto"/>
        <w:jc w:val="both"/>
        <w:rPr>
          <w:rFonts w:ascii="Times New Roman" w:hAnsi="Times New Roman" w:cs="Times New Roman"/>
          <w:lang w:val="es-CO"/>
        </w:rPr>
      </w:pPr>
      <w:bookmarkStart w:id="6" w:name="bookmark10"/>
      <w:r w:rsidRPr="005C1D3D">
        <w:rPr>
          <w:rFonts w:ascii="Times New Roman" w:hAnsi="Times New Roman" w:cs="Times New Roman"/>
          <w:b/>
          <w:bCs/>
          <w:lang w:val="es-ES"/>
        </w:rPr>
        <w:t xml:space="preserve">Octubre 13 </w:t>
      </w:r>
      <w:r w:rsidR="00B64ED0" w:rsidRPr="00B64ED0">
        <w:rPr>
          <w:rFonts w:ascii="Times New Roman" w:hAnsi="Times New Roman" w:cs="Times New Roman"/>
          <w:b/>
          <w:bCs/>
          <w:lang w:val="es-ES"/>
        </w:rPr>
        <w:t>ATENAS</w:t>
      </w:r>
      <w:bookmarkEnd w:id="6"/>
      <w:r w:rsidRPr="005C1D3D">
        <w:rPr>
          <w:rFonts w:ascii="Times New Roman" w:hAnsi="Times New Roman" w:cs="Times New Roman"/>
          <w:b/>
          <w:bCs/>
          <w:lang w:val="es-ES"/>
        </w:rPr>
        <w:t xml:space="preserve"> – ESTAMBUL – BOGOTÁ </w:t>
      </w:r>
    </w:p>
    <w:p w14:paraId="7999D3B7" w14:textId="7AFB6C76" w:rsidR="006219F0" w:rsidRPr="005C1D3D" w:rsidRDefault="00B64ED0" w:rsidP="00B64ED0">
      <w:pPr>
        <w:spacing w:after="0" w:line="240" w:lineRule="auto"/>
        <w:jc w:val="both"/>
        <w:rPr>
          <w:rFonts w:ascii="Times New Roman" w:hAnsi="Times New Roman" w:cs="Times New Roman"/>
          <w:lang w:val="es-ES"/>
        </w:rPr>
      </w:pPr>
      <w:r w:rsidRPr="005C1D3D">
        <w:rPr>
          <w:rFonts w:ascii="Times New Roman" w:hAnsi="Times New Roman" w:cs="Times New Roman"/>
          <w:lang w:val="es-ES"/>
        </w:rPr>
        <w:t>A la hora indicada, traslado al aeropuerto</w:t>
      </w:r>
      <w:r w:rsidR="007873B3" w:rsidRPr="005C1D3D">
        <w:rPr>
          <w:rFonts w:ascii="Times New Roman" w:hAnsi="Times New Roman" w:cs="Times New Roman"/>
          <w:lang w:val="es-ES"/>
        </w:rPr>
        <w:t xml:space="preserve"> para tomar vuelo internacional de regreso (TK 1842 a las </w:t>
      </w:r>
      <w:r w:rsidR="002960B6">
        <w:rPr>
          <w:rFonts w:ascii="Times New Roman" w:hAnsi="Times New Roman" w:cs="Times New Roman"/>
          <w:lang w:val="es-ES"/>
        </w:rPr>
        <w:t>0</w:t>
      </w:r>
      <w:r w:rsidR="007873B3" w:rsidRPr="005C1D3D">
        <w:rPr>
          <w:rFonts w:ascii="Times New Roman" w:hAnsi="Times New Roman" w:cs="Times New Roman"/>
          <w:lang w:val="es-ES"/>
        </w:rPr>
        <w:t xml:space="preserve">3:55 – 05:25) con destino a la ciudad de Estambul. Llegada y salida en vuelo internacional de conexión (TK 800 a las 9:40 – 15:15) con destino a Bogotá. Llegada y… </w:t>
      </w:r>
    </w:p>
    <w:p w14:paraId="4D8DD94A" w14:textId="77777777" w:rsidR="00507682" w:rsidRPr="005C1D3D" w:rsidRDefault="00507682" w:rsidP="00B64ED0">
      <w:pPr>
        <w:spacing w:after="0" w:line="240" w:lineRule="auto"/>
        <w:jc w:val="both"/>
        <w:rPr>
          <w:rFonts w:ascii="Times New Roman" w:hAnsi="Times New Roman" w:cs="Times New Roman"/>
          <w:lang w:val="es-ES"/>
        </w:rPr>
      </w:pPr>
    </w:p>
    <w:p w14:paraId="05DB32B3" w14:textId="00D2F55C" w:rsidR="00507682" w:rsidRPr="005C1D3D" w:rsidRDefault="00507682" w:rsidP="00507682">
      <w:pPr>
        <w:spacing w:after="0" w:line="240" w:lineRule="auto"/>
        <w:jc w:val="center"/>
        <w:rPr>
          <w:rFonts w:ascii="Times New Roman" w:hAnsi="Times New Roman" w:cs="Times New Roman"/>
          <w:b/>
          <w:bCs/>
          <w:lang w:val="es-ES"/>
        </w:rPr>
      </w:pPr>
      <w:r w:rsidRPr="005C1D3D">
        <w:rPr>
          <w:rFonts w:ascii="Times New Roman" w:hAnsi="Times New Roman" w:cs="Times New Roman"/>
          <w:b/>
          <w:bCs/>
          <w:lang w:val="es-ES"/>
        </w:rPr>
        <w:t xml:space="preserve">FIN DE NUESTROS SERVICIOS </w:t>
      </w:r>
    </w:p>
    <w:p w14:paraId="229E85E6" w14:textId="77777777" w:rsidR="00C65088" w:rsidRPr="005C1D3D" w:rsidRDefault="00C65088" w:rsidP="00507682">
      <w:pPr>
        <w:spacing w:after="0" w:line="240" w:lineRule="auto"/>
        <w:jc w:val="center"/>
        <w:rPr>
          <w:rFonts w:ascii="Times New Roman" w:hAnsi="Times New Roman" w:cs="Times New Roman"/>
          <w:b/>
          <w:bCs/>
          <w:lang w:val="es-ES"/>
        </w:rPr>
      </w:pPr>
    </w:p>
    <w:p w14:paraId="6D81ED58" w14:textId="77777777" w:rsidR="00C65088" w:rsidRPr="005C1D3D" w:rsidRDefault="00C65088" w:rsidP="00507682">
      <w:pPr>
        <w:spacing w:after="0" w:line="240" w:lineRule="auto"/>
        <w:jc w:val="center"/>
        <w:rPr>
          <w:rFonts w:ascii="Times New Roman" w:hAnsi="Times New Roman" w:cs="Times New Roman"/>
          <w:b/>
          <w:bCs/>
          <w:lang w:val="es-ES"/>
        </w:rPr>
      </w:pPr>
    </w:p>
    <w:p w14:paraId="0CB0BCFB" w14:textId="5E7C160E" w:rsidR="00C65088" w:rsidRPr="005C1D3D" w:rsidRDefault="00C65088" w:rsidP="00C65088">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PRECIOS POR PERSONA PARA PAGAR EN DOLARES </w:t>
      </w:r>
    </w:p>
    <w:p w14:paraId="60B93D4A" w14:textId="77777777" w:rsidR="00C65088" w:rsidRPr="005C1D3D" w:rsidRDefault="00C65088" w:rsidP="00C65088">
      <w:pPr>
        <w:spacing w:after="0" w:line="240" w:lineRule="auto"/>
        <w:jc w:val="both"/>
        <w:rPr>
          <w:rFonts w:ascii="Times New Roman" w:hAnsi="Times New Roman" w:cs="Times New Roman"/>
          <w:b/>
          <w:bCs/>
          <w:lang w:val="es-ES"/>
        </w:rPr>
      </w:pPr>
    </w:p>
    <w:tbl>
      <w:tblPr>
        <w:tblStyle w:val="Tablaconcuadrcula"/>
        <w:tblW w:w="9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82"/>
        <w:gridCol w:w="1631"/>
        <w:gridCol w:w="1830"/>
        <w:gridCol w:w="1757"/>
      </w:tblGrid>
      <w:tr w:rsidR="00683050" w:rsidRPr="005C1D3D" w14:paraId="701C6D89" w14:textId="77777777" w:rsidTr="00F33F4A">
        <w:trPr>
          <w:jc w:val="center"/>
        </w:trPr>
        <w:tc>
          <w:tcPr>
            <w:tcW w:w="4082" w:type="dxa"/>
            <w:vAlign w:val="center"/>
          </w:tcPr>
          <w:p w14:paraId="57C28D9F" w14:textId="432E5FE2" w:rsidR="00683050" w:rsidRPr="005C1D3D" w:rsidRDefault="004B4E38" w:rsidP="004B4E38">
            <w:pPr>
              <w:jc w:val="center"/>
              <w:rPr>
                <w:rFonts w:ascii="Times New Roman" w:hAnsi="Times New Roman" w:cs="Times New Roman"/>
                <w:b/>
                <w:bCs/>
                <w:lang w:val="es-ES"/>
              </w:rPr>
            </w:pPr>
            <w:r w:rsidRPr="005C1D3D">
              <w:rPr>
                <w:rFonts w:ascii="Times New Roman" w:hAnsi="Times New Roman" w:cs="Times New Roman"/>
                <w:b/>
                <w:bCs/>
                <w:lang w:val="es-ES"/>
              </w:rPr>
              <w:t xml:space="preserve">SERVICIOS POR PERSONA </w:t>
            </w:r>
          </w:p>
        </w:tc>
        <w:tc>
          <w:tcPr>
            <w:tcW w:w="1631" w:type="dxa"/>
            <w:vAlign w:val="center"/>
          </w:tcPr>
          <w:p w14:paraId="5DBFF417" w14:textId="7287A053" w:rsidR="00683050" w:rsidRPr="005C1D3D" w:rsidRDefault="004B4E38" w:rsidP="004B4E38">
            <w:pPr>
              <w:jc w:val="center"/>
              <w:rPr>
                <w:rFonts w:ascii="Times New Roman" w:hAnsi="Times New Roman" w:cs="Times New Roman"/>
                <w:b/>
                <w:bCs/>
                <w:lang w:val="es-ES"/>
              </w:rPr>
            </w:pPr>
            <w:r w:rsidRPr="005C1D3D">
              <w:rPr>
                <w:rFonts w:ascii="Times New Roman" w:hAnsi="Times New Roman" w:cs="Times New Roman"/>
                <w:b/>
                <w:bCs/>
                <w:lang w:val="es-ES"/>
              </w:rPr>
              <w:t>DOBLE</w:t>
            </w:r>
          </w:p>
        </w:tc>
        <w:tc>
          <w:tcPr>
            <w:tcW w:w="1830" w:type="dxa"/>
            <w:vAlign w:val="center"/>
          </w:tcPr>
          <w:p w14:paraId="2803F358" w14:textId="0F9EE3BD" w:rsidR="00683050" w:rsidRPr="005C1D3D" w:rsidRDefault="004B4E38" w:rsidP="004B4E38">
            <w:pPr>
              <w:jc w:val="center"/>
              <w:rPr>
                <w:rFonts w:ascii="Times New Roman" w:hAnsi="Times New Roman" w:cs="Times New Roman"/>
                <w:b/>
                <w:bCs/>
                <w:lang w:val="es-ES"/>
              </w:rPr>
            </w:pPr>
            <w:r w:rsidRPr="005C1D3D">
              <w:rPr>
                <w:rFonts w:ascii="Times New Roman" w:hAnsi="Times New Roman" w:cs="Times New Roman"/>
                <w:b/>
                <w:bCs/>
                <w:lang w:val="es-ES"/>
              </w:rPr>
              <w:t>TRIPLE</w:t>
            </w:r>
          </w:p>
        </w:tc>
        <w:tc>
          <w:tcPr>
            <w:tcW w:w="1757" w:type="dxa"/>
            <w:vAlign w:val="center"/>
          </w:tcPr>
          <w:p w14:paraId="3A9B3A68" w14:textId="30FEA5C0" w:rsidR="00683050" w:rsidRPr="005C1D3D" w:rsidRDefault="004B4E38" w:rsidP="004B4E38">
            <w:pPr>
              <w:jc w:val="center"/>
              <w:rPr>
                <w:rFonts w:ascii="Times New Roman" w:hAnsi="Times New Roman" w:cs="Times New Roman"/>
                <w:b/>
                <w:bCs/>
                <w:lang w:val="es-ES"/>
              </w:rPr>
            </w:pPr>
            <w:r w:rsidRPr="005C1D3D">
              <w:rPr>
                <w:rFonts w:ascii="Times New Roman" w:hAnsi="Times New Roman" w:cs="Times New Roman"/>
                <w:b/>
                <w:bCs/>
                <w:lang w:val="es-ES"/>
              </w:rPr>
              <w:t>SUPLEMENTO INDIVIDUAL</w:t>
            </w:r>
          </w:p>
        </w:tc>
      </w:tr>
      <w:tr w:rsidR="00683050" w:rsidRPr="005C1D3D" w14:paraId="4B8D4EAF" w14:textId="77777777" w:rsidTr="00F33F4A">
        <w:trPr>
          <w:jc w:val="center"/>
        </w:trPr>
        <w:tc>
          <w:tcPr>
            <w:tcW w:w="4082" w:type="dxa"/>
            <w:vAlign w:val="center"/>
          </w:tcPr>
          <w:p w14:paraId="0DA32519" w14:textId="54159386" w:rsidR="00683050" w:rsidRPr="005C1D3D" w:rsidRDefault="00683050" w:rsidP="00084F33">
            <w:pPr>
              <w:rPr>
                <w:rFonts w:ascii="Times New Roman" w:hAnsi="Times New Roman" w:cs="Times New Roman"/>
                <w:b/>
                <w:bCs/>
                <w:lang w:val="es-ES"/>
              </w:rPr>
            </w:pPr>
            <w:r w:rsidRPr="005C1D3D">
              <w:rPr>
                <w:rFonts w:ascii="Times New Roman" w:hAnsi="Times New Roman" w:cs="Times New Roman"/>
                <w:b/>
                <w:bCs/>
                <w:lang w:val="es-ES"/>
              </w:rPr>
              <w:t xml:space="preserve">Servicios terrestres </w:t>
            </w:r>
          </w:p>
        </w:tc>
        <w:tc>
          <w:tcPr>
            <w:tcW w:w="1631" w:type="dxa"/>
            <w:vAlign w:val="center"/>
          </w:tcPr>
          <w:p w14:paraId="46D2DB2A" w14:textId="78EE673C" w:rsidR="00683050" w:rsidRPr="005C1D3D" w:rsidRDefault="00A8629F" w:rsidP="00084F33">
            <w:pPr>
              <w:jc w:val="center"/>
              <w:rPr>
                <w:rFonts w:ascii="Times New Roman" w:hAnsi="Times New Roman" w:cs="Times New Roman"/>
                <w:b/>
                <w:bCs/>
                <w:lang w:val="es-ES"/>
              </w:rPr>
            </w:pPr>
            <w:r w:rsidRPr="005C1D3D">
              <w:rPr>
                <w:rFonts w:ascii="Times New Roman" w:hAnsi="Times New Roman" w:cs="Times New Roman"/>
                <w:b/>
                <w:bCs/>
                <w:lang w:val="es-ES"/>
              </w:rPr>
              <w:t xml:space="preserve">USD </w:t>
            </w:r>
            <w:r w:rsidR="00A112B2">
              <w:rPr>
                <w:rFonts w:ascii="Times New Roman" w:hAnsi="Times New Roman" w:cs="Times New Roman"/>
                <w:b/>
                <w:bCs/>
                <w:lang w:val="es-ES"/>
              </w:rPr>
              <w:t xml:space="preserve"> </w:t>
            </w:r>
            <w:r w:rsidRPr="005C1D3D">
              <w:rPr>
                <w:rFonts w:ascii="Times New Roman" w:hAnsi="Times New Roman" w:cs="Times New Roman"/>
                <w:b/>
                <w:bCs/>
                <w:lang w:val="es-ES"/>
              </w:rPr>
              <w:t>3.700</w:t>
            </w:r>
          </w:p>
        </w:tc>
        <w:tc>
          <w:tcPr>
            <w:tcW w:w="1830" w:type="dxa"/>
            <w:vAlign w:val="center"/>
          </w:tcPr>
          <w:p w14:paraId="222EC51C" w14:textId="03935B34" w:rsidR="00683050" w:rsidRPr="005C1D3D" w:rsidRDefault="00A8629F" w:rsidP="00084F33">
            <w:pPr>
              <w:jc w:val="center"/>
              <w:rPr>
                <w:rFonts w:ascii="Times New Roman" w:hAnsi="Times New Roman" w:cs="Times New Roman"/>
                <w:b/>
                <w:bCs/>
                <w:lang w:val="es-ES"/>
              </w:rPr>
            </w:pPr>
            <w:r w:rsidRPr="005C1D3D">
              <w:rPr>
                <w:rFonts w:ascii="Times New Roman" w:hAnsi="Times New Roman" w:cs="Times New Roman"/>
                <w:b/>
                <w:bCs/>
                <w:lang w:val="es-ES"/>
              </w:rPr>
              <w:t>USD</w:t>
            </w:r>
            <w:r w:rsidR="00A112B2">
              <w:rPr>
                <w:rFonts w:ascii="Times New Roman" w:hAnsi="Times New Roman" w:cs="Times New Roman"/>
                <w:b/>
                <w:bCs/>
                <w:lang w:val="es-ES"/>
              </w:rPr>
              <w:t xml:space="preserve"> </w:t>
            </w:r>
            <w:r w:rsidRPr="005C1D3D">
              <w:rPr>
                <w:rFonts w:ascii="Times New Roman" w:hAnsi="Times New Roman" w:cs="Times New Roman"/>
                <w:b/>
                <w:bCs/>
                <w:lang w:val="es-ES"/>
              </w:rPr>
              <w:t xml:space="preserve"> 3.500</w:t>
            </w:r>
          </w:p>
        </w:tc>
        <w:tc>
          <w:tcPr>
            <w:tcW w:w="1757" w:type="dxa"/>
            <w:vAlign w:val="center"/>
          </w:tcPr>
          <w:p w14:paraId="774C7765" w14:textId="0E4C919F" w:rsidR="00683050" w:rsidRPr="005C1D3D" w:rsidRDefault="00A8629F" w:rsidP="00084F33">
            <w:pPr>
              <w:jc w:val="center"/>
              <w:rPr>
                <w:rFonts w:ascii="Times New Roman" w:hAnsi="Times New Roman" w:cs="Times New Roman"/>
                <w:b/>
                <w:bCs/>
                <w:lang w:val="es-ES"/>
              </w:rPr>
            </w:pPr>
            <w:r w:rsidRPr="005C1D3D">
              <w:rPr>
                <w:rFonts w:ascii="Times New Roman" w:hAnsi="Times New Roman" w:cs="Times New Roman"/>
                <w:b/>
                <w:bCs/>
                <w:lang w:val="es-ES"/>
              </w:rPr>
              <w:t>USD 1.530</w:t>
            </w:r>
          </w:p>
        </w:tc>
      </w:tr>
      <w:tr w:rsidR="00A8629F" w:rsidRPr="005C1D3D" w14:paraId="2DBF0001" w14:textId="77777777" w:rsidTr="00F33F4A">
        <w:trPr>
          <w:jc w:val="center"/>
        </w:trPr>
        <w:tc>
          <w:tcPr>
            <w:tcW w:w="4082" w:type="dxa"/>
            <w:vAlign w:val="center"/>
          </w:tcPr>
          <w:p w14:paraId="0710661F" w14:textId="0C3E33DC" w:rsidR="00A8629F" w:rsidRPr="005C1D3D" w:rsidRDefault="00A8629F" w:rsidP="00A8629F">
            <w:pPr>
              <w:rPr>
                <w:rFonts w:ascii="Times New Roman" w:hAnsi="Times New Roman" w:cs="Times New Roman"/>
                <w:b/>
                <w:bCs/>
                <w:lang w:val="es-ES"/>
              </w:rPr>
            </w:pPr>
            <w:r w:rsidRPr="005C1D3D">
              <w:rPr>
                <w:rFonts w:ascii="Times New Roman" w:hAnsi="Times New Roman" w:cs="Times New Roman"/>
                <w:b/>
                <w:bCs/>
                <w:lang w:val="es-ES"/>
              </w:rPr>
              <w:t>Tiquetes aéreos a pagar en pesos vía TK</w:t>
            </w:r>
          </w:p>
        </w:tc>
        <w:tc>
          <w:tcPr>
            <w:tcW w:w="1631" w:type="dxa"/>
            <w:vAlign w:val="center"/>
          </w:tcPr>
          <w:p w14:paraId="1B2A5EDF" w14:textId="6CE1A298" w:rsidR="00A8629F" w:rsidRPr="005C1D3D" w:rsidRDefault="00A8629F" w:rsidP="00A8629F">
            <w:pPr>
              <w:jc w:val="center"/>
              <w:rPr>
                <w:rFonts w:ascii="Times New Roman" w:hAnsi="Times New Roman" w:cs="Times New Roman"/>
                <w:b/>
                <w:bCs/>
                <w:lang w:val="es-ES"/>
              </w:rPr>
            </w:pPr>
            <w:r w:rsidRPr="005C1D3D">
              <w:rPr>
                <w:rFonts w:ascii="Times New Roman" w:hAnsi="Times New Roman" w:cs="Times New Roman"/>
                <w:b/>
                <w:bCs/>
                <w:lang w:val="es-ES"/>
              </w:rPr>
              <w:t>USD     883</w:t>
            </w:r>
          </w:p>
        </w:tc>
        <w:tc>
          <w:tcPr>
            <w:tcW w:w="1830" w:type="dxa"/>
            <w:vAlign w:val="center"/>
          </w:tcPr>
          <w:p w14:paraId="43865FE9" w14:textId="3451D609" w:rsidR="00A8629F" w:rsidRPr="005C1D3D" w:rsidRDefault="00A8629F" w:rsidP="00A8629F">
            <w:pPr>
              <w:jc w:val="center"/>
              <w:rPr>
                <w:rFonts w:ascii="Times New Roman" w:hAnsi="Times New Roman" w:cs="Times New Roman"/>
                <w:b/>
                <w:bCs/>
                <w:lang w:val="es-ES"/>
              </w:rPr>
            </w:pPr>
            <w:r w:rsidRPr="005C1D3D">
              <w:rPr>
                <w:rFonts w:ascii="Times New Roman" w:hAnsi="Times New Roman" w:cs="Times New Roman"/>
                <w:b/>
                <w:bCs/>
                <w:lang w:val="es-ES"/>
              </w:rPr>
              <w:t>USD     883</w:t>
            </w:r>
          </w:p>
        </w:tc>
        <w:tc>
          <w:tcPr>
            <w:tcW w:w="1757" w:type="dxa"/>
            <w:vAlign w:val="center"/>
          </w:tcPr>
          <w:p w14:paraId="151A51C0" w14:textId="0FCBE3DC" w:rsidR="00A8629F" w:rsidRPr="005C1D3D" w:rsidRDefault="00A8629F" w:rsidP="00A8629F">
            <w:pPr>
              <w:jc w:val="center"/>
              <w:rPr>
                <w:rFonts w:ascii="Times New Roman" w:hAnsi="Times New Roman" w:cs="Times New Roman"/>
                <w:b/>
                <w:bCs/>
                <w:lang w:val="es-ES"/>
              </w:rPr>
            </w:pPr>
            <w:r w:rsidRPr="005C1D3D">
              <w:rPr>
                <w:rFonts w:ascii="Times New Roman" w:hAnsi="Times New Roman" w:cs="Times New Roman"/>
                <w:b/>
                <w:bCs/>
                <w:lang w:val="es-ES"/>
              </w:rPr>
              <w:t>-</w:t>
            </w:r>
          </w:p>
        </w:tc>
      </w:tr>
      <w:tr w:rsidR="00A8629F" w:rsidRPr="005C1D3D" w14:paraId="66FF9883" w14:textId="77777777" w:rsidTr="00F33F4A">
        <w:trPr>
          <w:jc w:val="center"/>
        </w:trPr>
        <w:tc>
          <w:tcPr>
            <w:tcW w:w="4082" w:type="dxa"/>
            <w:vAlign w:val="center"/>
          </w:tcPr>
          <w:p w14:paraId="136FE442" w14:textId="387AC332" w:rsidR="00A8629F" w:rsidRPr="005C1D3D" w:rsidRDefault="00A8629F" w:rsidP="00A8629F">
            <w:pPr>
              <w:rPr>
                <w:rFonts w:ascii="Times New Roman" w:hAnsi="Times New Roman" w:cs="Times New Roman"/>
                <w:b/>
                <w:bCs/>
                <w:lang w:val="es-ES"/>
              </w:rPr>
            </w:pPr>
            <w:r w:rsidRPr="005C1D3D">
              <w:rPr>
                <w:rFonts w:ascii="Times New Roman" w:hAnsi="Times New Roman" w:cs="Times New Roman"/>
                <w:b/>
                <w:bCs/>
                <w:lang w:val="es-ES"/>
              </w:rPr>
              <w:t>Impuestos (sujetos a cambio)</w:t>
            </w:r>
          </w:p>
        </w:tc>
        <w:tc>
          <w:tcPr>
            <w:tcW w:w="1631" w:type="dxa"/>
            <w:vAlign w:val="center"/>
          </w:tcPr>
          <w:p w14:paraId="46946CCD" w14:textId="2727937C" w:rsidR="00A8629F" w:rsidRPr="005C1D3D" w:rsidRDefault="00A8629F" w:rsidP="00A8629F">
            <w:pPr>
              <w:jc w:val="center"/>
              <w:rPr>
                <w:rFonts w:ascii="Times New Roman" w:hAnsi="Times New Roman" w:cs="Times New Roman"/>
                <w:b/>
                <w:bCs/>
                <w:lang w:val="es-ES"/>
              </w:rPr>
            </w:pPr>
            <w:r w:rsidRPr="005C1D3D">
              <w:rPr>
                <w:rFonts w:ascii="Times New Roman" w:hAnsi="Times New Roman" w:cs="Times New Roman"/>
                <w:b/>
                <w:bCs/>
                <w:lang w:val="es-ES"/>
              </w:rPr>
              <w:t>USD     753</w:t>
            </w:r>
          </w:p>
        </w:tc>
        <w:tc>
          <w:tcPr>
            <w:tcW w:w="1830" w:type="dxa"/>
            <w:vAlign w:val="center"/>
          </w:tcPr>
          <w:p w14:paraId="471ED07C" w14:textId="428CF6E1" w:rsidR="00A8629F" w:rsidRPr="005C1D3D" w:rsidRDefault="00A8629F" w:rsidP="00A8629F">
            <w:pPr>
              <w:jc w:val="center"/>
              <w:rPr>
                <w:rFonts w:ascii="Times New Roman" w:hAnsi="Times New Roman" w:cs="Times New Roman"/>
                <w:b/>
                <w:bCs/>
                <w:lang w:val="es-ES"/>
              </w:rPr>
            </w:pPr>
            <w:r w:rsidRPr="005C1D3D">
              <w:rPr>
                <w:rFonts w:ascii="Times New Roman" w:hAnsi="Times New Roman" w:cs="Times New Roman"/>
                <w:b/>
                <w:bCs/>
                <w:lang w:val="es-ES"/>
              </w:rPr>
              <w:t>USD     753</w:t>
            </w:r>
          </w:p>
        </w:tc>
        <w:tc>
          <w:tcPr>
            <w:tcW w:w="1757" w:type="dxa"/>
            <w:vAlign w:val="center"/>
          </w:tcPr>
          <w:p w14:paraId="043100FD" w14:textId="1BF119A2" w:rsidR="00A8629F" w:rsidRPr="005C1D3D" w:rsidRDefault="00A8629F" w:rsidP="00A8629F">
            <w:pPr>
              <w:jc w:val="center"/>
              <w:rPr>
                <w:rFonts w:ascii="Times New Roman" w:hAnsi="Times New Roman" w:cs="Times New Roman"/>
                <w:b/>
                <w:bCs/>
                <w:lang w:val="es-ES"/>
              </w:rPr>
            </w:pPr>
            <w:r w:rsidRPr="005C1D3D">
              <w:rPr>
                <w:rFonts w:ascii="Times New Roman" w:hAnsi="Times New Roman" w:cs="Times New Roman"/>
                <w:b/>
                <w:bCs/>
                <w:lang w:val="es-ES"/>
              </w:rPr>
              <w:t>-</w:t>
            </w:r>
          </w:p>
        </w:tc>
      </w:tr>
      <w:tr w:rsidR="00683050" w:rsidRPr="005C1D3D" w14:paraId="29E860BD" w14:textId="77777777" w:rsidTr="00F33F4A">
        <w:trPr>
          <w:jc w:val="center"/>
        </w:trPr>
        <w:tc>
          <w:tcPr>
            <w:tcW w:w="4082" w:type="dxa"/>
            <w:vAlign w:val="center"/>
          </w:tcPr>
          <w:p w14:paraId="768AD90A" w14:textId="53D1F397" w:rsidR="00683050" w:rsidRPr="005C1D3D" w:rsidRDefault="00683050" w:rsidP="00084F33">
            <w:pPr>
              <w:jc w:val="center"/>
              <w:rPr>
                <w:rFonts w:ascii="Times New Roman" w:hAnsi="Times New Roman" w:cs="Times New Roman"/>
                <w:b/>
                <w:bCs/>
                <w:lang w:val="es-ES"/>
              </w:rPr>
            </w:pPr>
            <w:r w:rsidRPr="005C1D3D">
              <w:rPr>
                <w:rFonts w:ascii="Times New Roman" w:hAnsi="Times New Roman" w:cs="Times New Roman"/>
                <w:b/>
                <w:bCs/>
                <w:lang w:val="es-ES"/>
              </w:rPr>
              <w:t>VALOR TOTAL</w:t>
            </w:r>
          </w:p>
        </w:tc>
        <w:tc>
          <w:tcPr>
            <w:tcW w:w="1631" w:type="dxa"/>
            <w:vAlign w:val="center"/>
          </w:tcPr>
          <w:p w14:paraId="47B553B6" w14:textId="6CFB6660" w:rsidR="00683050" w:rsidRPr="005C1D3D" w:rsidRDefault="00A8629F" w:rsidP="00084F33">
            <w:pPr>
              <w:jc w:val="center"/>
              <w:rPr>
                <w:rFonts w:ascii="Times New Roman" w:hAnsi="Times New Roman" w:cs="Times New Roman"/>
                <w:b/>
                <w:bCs/>
                <w:lang w:val="es-ES"/>
              </w:rPr>
            </w:pPr>
            <w:r w:rsidRPr="005C1D3D">
              <w:rPr>
                <w:rFonts w:ascii="Times New Roman" w:hAnsi="Times New Roman" w:cs="Times New Roman"/>
                <w:b/>
                <w:bCs/>
                <w:lang w:val="es-ES"/>
              </w:rPr>
              <w:t>USD</w:t>
            </w:r>
            <w:r w:rsidR="00A112B2">
              <w:rPr>
                <w:rFonts w:ascii="Times New Roman" w:hAnsi="Times New Roman" w:cs="Times New Roman"/>
                <w:b/>
                <w:bCs/>
                <w:lang w:val="es-ES"/>
              </w:rPr>
              <w:t xml:space="preserve"> </w:t>
            </w:r>
            <w:r w:rsidRPr="005C1D3D">
              <w:rPr>
                <w:rFonts w:ascii="Times New Roman" w:hAnsi="Times New Roman" w:cs="Times New Roman"/>
                <w:b/>
                <w:bCs/>
                <w:lang w:val="es-ES"/>
              </w:rPr>
              <w:t xml:space="preserve"> 5.336</w:t>
            </w:r>
          </w:p>
        </w:tc>
        <w:tc>
          <w:tcPr>
            <w:tcW w:w="1830" w:type="dxa"/>
            <w:vAlign w:val="center"/>
          </w:tcPr>
          <w:p w14:paraId="1259495B" w14:textId="471E83C7" w:rsidR="00683050" w:rsidRPr="005C1D3D" w:rsidRDefault="00A8629F" w:rsidP="00084F33">
            <w:pPr>
              <w:jc w:val="center"/>
              <w:rPr>
                <w:rFonts w:ascii="Times New Roman" w:hAnsi="Times New Roman" w:cs="Times New Roman"/>
                <w:b/>
                <w:bCs/>
                <w:lang w:val="es-ES"/>
              </w:rPr>
            </w:pPr>
            <w:r w:rsidRPr="005C1D3D">
              <w:rPr>
                <w:rFonts w:ascii="Times New Roman" w:hAnsi="Times New Roman" w:cs="Times New Roman"/>
                <w:b/>
                <w:bCs/>
                <w:lang w:val="es-ES"/>
              </w:rPr>
              <w:t xml:space="preserve">USD </w:t>
            </w:r>
            <w:r w:rsidR="00A112B2">
              <w:rPr>
                <w:rFonts w:ascii="Times New Roman" w:hAnsi="Times New Roman" w:cs="Times New Roman"/>
                <w:b/>
                <w:bCs/>
                <w:lang w:val="es-ES"/>
              </w:rPr>
              <w:t xml:space="preserve"> </w:t>
            </w:r>
            <w:r w:rsidRPr="005C1D3D">
              <w:rPr>
                <w:rFonts w:ascii="Times New Roman" w:hAnsi="Times New Roman" w:cs="Times New Roman"/>
                <w:b/>
                <w:bCs/>
                <w:lang w:val="es-ES"/>
              </w:rPr>
              <w:t>5.136</w:t>
            </w:r>
          </w:p>
        </w:tc>
        <w:tc>
          <w:tcPr>
            <w:tcW w:w="1757" w:type="dxa"/>
            <w:vAlign w:val="center"/>
          </w:tcPr>
          <w:p w14:paraId="065FF28B" w14:textId="26AE825D" w:rsidR="00683050" w:rsidRPr="005C1D3D" w:rsidRDefault="00A8629F" w:rsidP="00084F33">
            <w:pPr>
              <w:jc w:val="center"/>
              <w:rPr>
                <w:rFonts w:ascii="Times New Roman" w:hAnsi="Times New Roman" w:cs="Times New Roman"/>
                <w:b/>
                <w:bCs/>
                <w:lang w:val="es-ES"/>
              </w:rPr>
            </w:pPr>
            <w:r w:rsidRPr="005C1D3D">
              <w:rPr>
                <w:rFonts w:ascii="Times New Roman" w:hAnsi="Times New Roman" w:cs="Times New Roman"/>
                <w:b/>
                <w:bCs/>
                <w:lang w:val="es-ES"/>
              </w:rPr>
              <w:t>USD 1.530</w:t>
            </w:r>
          </w:p>
        </w:tc>
      </w:tr>
    </w:tbl>
    <w:p w14:paraId="390E27B2" w14:textId="36C422CD" w:rsidR="00C65088" w:rsidRPr="005C1D3D" w:rsidRDefault="001115B5" w:rsidP="001115B5">
      <w:pPr>
        <w:spacing w:after="0" w:line="240" w:lineRule="auto"/>
        <w:jc w:val="center"/>
        <w:rPr>
          <w:rFonts w:ascii="Times New Roman" w:hAnsi="Times New Roman" w:cs="Times New Roman"/>
          <w:b/>
          <w:bCs/>
          <w:lang w:val="es-ES"/>
        </w:rPr>
      </w:pPr>
      <w:r w:rsidRPr="005C1D3D">
        <w:rPr>
          <w:rFonts w:ascii="Times New Roman" w:hAnsi="Times New Roman" w:cs="Times New Roman"/>
          <w:b/>
          <w:bCs/>
          <w:lang w:val="es-ES"/>
        </w:rPr>
        <w:t>Precios por persona</w:t>
      </w:r>
    </w:p>
    <w:p w14:paraId="19812F77" w14:textId="77777777" w:rsidR="001115B5" w:rsidRPr="005C1D3D" w:rsidRDefault="001115B5" w:rsidP="001115B5">
      <w:pPr>
        <w:spacing w:after="0" w:line="240" w:lineRule="auto"/>
        <w:jc w:val="center"/>
        <w:rPr>
          <w:rFonts w:ascii="Times New Roman" w:hAnsi="Times New Roman" w:cs="Times New Roman"/>
          <w:b/>
          <w:bCs/>
          <w:lang w:val="es-ES"/>
        </w:rPr>
      </w:pPr>
    </w:p>
    <w:p w14:paraId="776A5F93" w14:textId="77777777" w:rsidR="001115B5" w:rsidRPr="005C1D3D" w:rsidRDefault="001115B5" w:rsidP="001115B5">
      <w:pPr>
        <w:spacing w:after="0" w:line="240" w:lineRule="auto"/>
        <w:jc w:val="center"/>
        <w:rPr>
          <w:rFonts w:ascii="Times New Roman" w:hAnsi="Times New Roman" w:cs="Times New Roman"/>
          <w:b/>
          <w:bCs/>
          <w:lang w:val="es-ES"/>
        </w:rPr>
      </w:pPr>
    </w:p>
    <w:p w14:paraId="53DA41B6" w14:textId="08287C78" w:rsidR="001115B5" w:rsidRPr="005C1D3D" w:rsidRDefault="001115B5" w:rsidP="001115B5">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LOS PRECIOS INCLUYEN</w:t>
      </w:r>
      <w:r w:rsidR="00A15060" w:rsidRPr="005C1D3D">
        <w:rPr>
          <w:rFonts w:ascii="Times New Roman" w:hAnsi="Times New Roman" w:cs="Times New Roman"/>
          <w:b/>
          <w:bCs/>
          <w:lang w:val="es-ES"/>
        </w:rPr>
        <w:t>:</w:t>
      </w:r>
    </w:p>
    <w:p w14:paraId="11DF3EDF" w14:textId="12561DC2" w:rsidR="00A15060" w:rsidRPr="005C1D3D" w:rsidRDefault="00A15060"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Tiquetes aéreos en la ruta del programa.</w:t>
      </w:r>
    </w:p>
    <w:p w14:paraId="534DAA28" w14:textId="4914B324" w:rsidR="00A15060" w:rsidRPr="005C1D3D" w:rsidRDefault="00A15060"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Impuestos sobre la tarifa aérea.</w:t>
      </w:r>
    </w:p>
    <w:p w14:paraId="5AA5EE7A" w14:textId="3DE07CE6" w:rsidR="00A15060" w:rsidRPr="005C1D3D" w:rsidRDefault="00A15060"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Alojamiento en los hoteles indicados o similares en categoría Primera </w:t>
      </w:r>
      <w:r w:rsidR="002D1A0E" w:rsidRPr="005C1D3D">
        <w:rPr>
          <w:rFonts w:ascii="Times New Roman" w:hAnsi="Times New Roman" w:cs="Times New Roman"/>
          <w:lang w:val="es-ES"/>
        </w:rPr>
        <w:t xml:space="preserve">Superior 4* </w:t>
      </w:r>
      <w:proofErr w:type="spellStart"/>
      <w:r w:rsidR="002D1A0E" w:rsidRPr="005C1D3D">
        <w:rPr>
          <w:rFonts w:ascii="Times New Roman" w:hAnsi="Times New Roman" w:cs="Times New Roman"/>
          <w:lang w:val="es-ES"/>
        </w:rPr>
        <w:t>Sup</w:t>
      </w:r>
      <w:proofErr w:type="spellEnd"/>
      <w:r w:rsidR="002D1A0E" w:rsidRPr="005C1D3D">
        <w:rPr>
          <w:rFonts w:ascii="Times New Roman" w:hAnsi="Times New Roman" w:cs="Times New Roman"/>
          <w:lang w:val="es-ES"/>
        </w:rPr>
        <w:t xml:space="preserve"> en</w:t>
      </w:r>
      <w:r w:rsidR="00FE6623" w:rsidRPr="005C1D3D">
        <w:rPr>
          <w:rFonts w:ascii="Times New Roman" w:hAnsi="Times New Roman" w:cs="Times New Roman"/>
          <w:lang w:val="es-ES"/>
        </w:rPr>
        <w:t xml:space="preserve"> Turquía</w:t>
      </w:r>
      <w:r w:rsidR="002D1A0E" w:rsidRPr="005C1D3D">
        <w:rPr>
          <w:rFonts w:ascii="Times New Roman" w:hAnsi="Times New Roman" w:cs="Times New Roman"/>
          <w:lang w:val="es-ES"/>
        </w:rPr>
        <w:t xml:space="preserve"> y Primera 4* en Grecia </w:t>
      </w:r>
    </w:p>
    <w:p w14:paraId="074384DA" w14:textId="15098358" w:rsidR="00A15060" w:rsidRPr="005C1D3D" w:rsidRDefault="00A15060"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Desayunos diarios </w:t>
      </w:r>
    </w:p>
    <w:p w14:paraId="15B2ACF1" w14:textId="4D6EDCB2" w:rsidR="0035499B" w:rsidRPr="005C1D3D" w:rsidRDefault="0035499B"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8 comidas entre almuerzos y cenas (sin bebidas)</w:t>
      </w:r>
    </w:p>
    <w:p w14:paraId="3E78BB78" w14:textId="57B4A0DD" w:rsidR="00A15060" w:rsidRPr="005C1D3D" w:rsidRDefault="00A15060"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Visita de día completo por la ciudad de Estambul con almuerzo </w:t>
      </w:r>
    </w:p>
    <w:p w14:paraId="640BE590" w14:textId="1A7CE6A7" w:rsidR="0086369F" w:rsidRPr="005C1D3D" w:rsidRDefault="0086369F"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Crucero por el Bósforo con almuerzo en Estambul </w:t>
      </w:r>
    </w:p>
    <w:p w14:paraId="1701C150" w14:textId="77777777" w:rsidR="009E51EE" w:rsidRPr="005C1D3D" w:rsidRDefault="009E51EE"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Autocar con aire acondicionado durante el recorrido</w:t>
      </w:r>
    </w:p>
    <w:p w14:paraId="7A3EDFF9" w14:textId="7B3B2407" w:rsidR="009E51EE" w:rsidRPr="005C1D3D" w:rsidRDefault="001730CF"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Guía</w:t>
      </w:r>
      <w:r w:rsidR="009E51EE" w:rsidRPr="005C1D3D">
        <w:rPr>
          <w:rFonts w:ascii="Times New Roman" w:hAnsi="Times New Roman" w:cs="Times New Roman"/>
          <w:lang w:val="es-ES"/>
        </w:rPr>
        <w:t xml:space="preserve"> de habla hispana </w:t>
      </w:r>
    </w:p>
    <w:p w14:paraId="0851DB70" w14:textId="476EEE73" w:rsidR="009E51EE" w:rsidRPr="005C1D3D" w:rsidRDefault="009E51EE"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Entradas a los museos y sitios históricos </w:t>
      </w:r>
    </w:p>
    <w:p w14:paraId="2E05394C" w14:textId="77777777" w:rsidR="00B17819" w:rsidRPr="005C1D3D" w:rsidRDefault="00AD79AF"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Visita de medio día por la ciudad de Atenas </w:t>
      </w:r>
    </w:p>
    <w:p w14:paraId="03E81F62" w14:textId="4468E9F3" w:rsidR="00AD79AF" w:rsidRPr="005C1D3D" w:rsidRDefault="00B17819"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E</w:t>
      </w:r>
      <w:r w:rsidR="00AD79AF" w:rsidRPr="005C1D3D">
        <w:rPr>
          <w:rFonts w:ascii="Times New Roman" w:hAnsi="Times New Roman" w:cs="Times New Roman"/>
          <w:lang w:val="es-ES"/>
        </w:rPr>
        <w:t>ntradas a</w:t>
      </w:r>
      <w:r w:rsidR="0039487C" w:rsidRPr="005C1D3D">
        <w:rPr>
          <w:rFonts w:ascii="Times New Roman" w:hAnsi="Times New Roman" w:cs="Times New Roman"/>
          <w:lang w:val="es-ES"/>
        </w:rPr>
        <w:t xml:space="preserve"> la </w:t>
      </w:r>
      <w:r w:rsidR="00C07874" w:rsidRPr="005C1D3D">
        <w:rPr>
          <w:rFonts w:ascii="Times New Roman" w:hAnsi="Times New Roman" w:cs="Times New Roman"/>
          <w:lang w:val="es-ES"/>
        </w:rPr>
        <w:t>Acrópolis</w:t>
      </w:r>
      <w:r w:rsidR="0039487C" w:rsidRPr="005C1D3D">
        <w:rPr>
          <w:rFonts w:ascii="Times New Roman" w:hAnsi="Times New Roman" w:cs="Times New Roman"/>
          <w:lang w:val="es-ES"/>
        </w:rPr>
        <w:t xml:space="preserve"> de Atenas </w:t>
      </w:r>
    </w:p>
    <w:p w14:paraId="7B089FB5" w14:textId="3BAD7874" w:rsidR="00AD79AF" w:rsidRPr="005C1D3D" w:rsidRDefault="00AD79AF"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Ticket de ferry Pireo-Santorini</w:t>
      </w:r>
    </w:p>
    <w:p w14:paraId="14E3C9EF" w14:textId="063BF1D2" w:rsidR="00AD79AF" w:rsidRPr="005C1D3D" w:rsidRDefault="00AD79AF"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Crucero de medio día al volcán en Santorini en velero tradicional</w:t>
      </w:r>
    </w:p>
    <w:p w14:paraId="01C68DF3" w14:textId="25655B2D" w:rsidR="00AD79AF" w:rsidRPr="005C1D3D" w:rsidRDefault="00AD79AF"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Ticket de ferry rápido Santorini - </w:t>
      </w:r>
      <w:proofErr w:type="spellStart"/>
      <w:r w:rsidRPr="005C1D3D">
        <w:rPr>
          <w:rFonts w:ascii="Times New Roman" w:hAnsi="Times New Roman" w:cs="Times New Roman"/>
          <w:lang w:val="es-ES"/>
        </w:rPr>
        <w:t>Mykonos</w:t>
      </w:r>
      <w:proofErr w:type="spellEnd"/>
    </w:p>
    <w:p w14:paraId="2A939609" w14:textId="4DD6920A" w:rsidR="00AD79AF" w:rsidRPr="005C1D3D" w:rsidRDefault="00AD79AF"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Ticket de ferry </w:t>
      </w:r>
      <w:proofErr w:type="spellStart"/>
      <w:r w:rsidRPr="005C1D3D">
        <w:rPr>
          <w:rFonts w:ascii="Times New Roman" w:hAnsi="Times New Roman" w:cs="Times New Roman"/>
          <w:lang w:val="es-ES"/>
        </w:rPr>
        <w:t>Mykonos</w:t>
      </w:r>
      <w:proofErr w:type="spellEnd"/>
      <w:r w:rsidRPr="005C1D3D">
        <w:rPr>
          <w:rFonts w:ascii="Times New Roman" w:hAnsi="Times New Roman" w:cs="Times New Roman"/>
          <w:lang w:val="es-ES"/>
        </w:rPr>
        <w:t>-Pireo</w:t>
      </w:r>
    </w:p>
    <w:p w14:paraId="3672B955" w14:textId="2F4D4D7B" w:rsidR="00A52157" w:rsidRPr="005C1D3D" w:rsidRDefault="00A52157"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Vuelos internos previstos Estambul – Kayseri // </w:t>
      </w:r>
      <w:r w:rsidR="000104A1" w:rsidRPr="005C1D3D">
        <w:rPr>
          <w:rFonts w:ascii="Times New Roman" w:hAnsi="Times New Roman" w:cs="Times New Roman"/>
          <w:lang w:val="es-ES"/>
        </w:rPr>
        <w:t xml:space="preserve">Izmir – Estambul </w:t>
      </w:r>
    </w:p>
    <w:p w14:paraId="326A6D38" w14:textId="5510FB26" w:rsidR="00D41801" w:rsidRPr="005C1D3D" w:rsidRDefault="00D41801"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Tarjeta de asistencia </w:t>
      </w:r>
      <w:r w:rsidR="006A1349" w:rsidRPr="005C1D3D">
        <w:rPr>
          <w:rFonts w:ascii="Times New Roman" w:hAnsi="Times New Roman" w:cs="Times New Roman"/>
          <w:lang w:val="es-ES"/>
        </w:rPr>
        <w:t>médica</w:t>
      </w:r>
      <w:r w:rsidRPr="005C1D3D">
        <w:rPr>
          <w:rFonts w:ascii="Times New Roman" w:hAnsi="Times New Roman" w:cs="Times New Roman"/>
          <w:lang w:val="es-ES"/>
        </w:rPr>
        <w:t xml:space="preserve"> (pasajeros a partir de 70 años pagan suplemento en </w:t>
      </w:r>
      <w:r w:rsidRPr="005C1D3D">
        <w:rPr>
          <w:rFonts w:ascii="Times New Roman" w:hAnsi="Times New Roman" w:cs="Times New Roman"/>
          <w:b/>
          <w:bCs/>
          <w:lang w:val="es-ES"/>
        </w:rPr>
        <w:t>USD</w:t>
      </w:r>
      <w:r w:rsidR="00DB01BD">
        <w:rPr>
          <w:rFonts w:ascii="Times New Roman" w:hAnsi="Times New Roman" w:cs="Times New Roman"/>
          <w:b/>
          <w:bCs/>
          <w:lang w:val="es-ES"/>
        </w:rPr>
        <w:t xml:space="preserve"> 40</w:t>
      </w:r>
      <w:r w:rsidRPr="005C1D3D">
        <w:rPr>
          <w:rFonts w:ascii="Times New Roman" w:hAnsi="Times New Roman" w:cs="Times New Roman"/>
          <w:lang w:val="es-ES"/>
        </w:rPr>
        <w:t>)</w:t>
      </w:r>
    </w:p>
    <w:p w14:paraId="59658E7F" w14:textId="69155FC1" w:rsidR="00AD79AF" w:rsidRPr="005C1D3D" w:rsidRDefault="00AD79AF"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Traslados Hotel / Puerto / Hotel </w:t>
      </w:r>
    </w:p>
    <w:p w14:paraId="392AF872" w14:textId="0DD8F592" w:rsidR="00057FB9" w:rsidRPr="005C1D3D" w:rsidRDefault="00057FB9" w:rsidP="006737C5">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Traslados Aeropuerto / Hotel / Aeropuerto </w:t>
      </w:r>
    </w:p>
    <w:p w14:paraId="62BEF026" w14:textId="77777777" w:rsidR="00D41801" w:rsidRPr="005C1D3D" w:rsidRDefault="00D41801" w:rsidP="00AD79AF">
      <w:pPr>
        <w:spacing w:after="0" w:line="240" w:lineRule="auto"/>
        <w:jc w:val="both"/>
        <w:rPr>
          <w:rFonts w:ascii="Times New Roman" w:hAnsi="Times New Roman" w:cs="Times New Roman"/>
          <w:lang w:val="es-ES"/>
        </w:rPr>
      </w:pPr>
    </w:p>
    <w:p w14:paraId="42B5228F" w14:textId="77777777" w:rsidR="00D41801" w:rsidRPr="005C1D3D" w:rsidRDefault="00D41801" w:rsidP="00AD79AF">
      <w:pPr>
        <w:spacing w:after="0" w:line="240" w:lineRule="auto"/>
        <w:jc w:val="both"/>
        <w:rPr>
          <w:rFonts w:ascii="Times New Roman" w:hAnsi="Times New Roman" w:cs="Times New Roman"/>
          <w:lang w:val="es-ES"/>
        </w:rPr>
      </w:pPr>
    </w:p>
    <w:p w14:paraId="0586138B" w14:textId="7FE82E98" w:rsidR="00D41801" w:rsidRPr="005C1D3D" w:rsidRDefault="00D41801" w:rsidP="00AD79AF">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NO INCLUYEN:</w:t>
      </w:r>
    </w:p>
    <w:p w14:paraId="70AEC0FB" w14:textId="1A576BFC" w:rsidR="00D41801" w:rsidRPr="005C1D3D" w:rsidRDefault="00D41801" w:rsidP="006737C5">
      <w:pPr>
        <w:pStyle w:val="Prrafodelista"/>
        <w:numPr>
          <w:ilvl w:val="0"/>
          <w:numId w:val="2"/>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Tiquetes aéreos </w:t>
      </w:r>
      <w:r w:rsidR="00D12F50">
        <w:rPr>
          <w:rFonts w:ascii="Times New Roman" w:hAnsi="Times New Roman" w:cs="Times New Roman"/>
          <w:lang w:val="es-ES"/>
        </w:rPr>
        <w:t>desde</w:t>
      </w:r>
      <w:r w:rsidRPr="005C1D3D">
        <w:rPr>
          <w:rFonts w:ascii="Times New Roman" w:hAnsi="Times New Roman" w:cs="Times New Roman"/>
          <w:lang w:val="es-ES"/>
        </w:rPr>
        <w:t xml:space="preserve"> otras ciudades de Colombia</w:t>
      </w:r>
    </w:p>
    <w:p w14:paraId="7E1E61A6" w14:textId="54D1E3CC" w:rsidR="00C10349" w:rsidRPr="005C1D3D" w:rsidRDefault="00743FE9" w:rsidP="006737C5">
      <w:pPr>
        <w:pStyle w:val="Prrafodelista"/>
        <w:numPr>
          <w:ilvl w:val="0"/>
          <w:numId w:val="2"/>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Comidas y bebidas no indicadas</w:t>
      </w:r>
    </w:p>
    <w:p w14:paraId="5701AD06" w14:textId="637233D7" w:rsidR="00743FE9" w:rsidRPr="005C1D3D" w:rsidRDefault="00743FE9" w:rsidP="006737C5">
      <w:pPr>
        <w:pStyle w:val="Prrafodelista"/>
        <w:numPr>
          <w:ilvl w:val="0"/>
          <w:numId w:val="2"/>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Excursiones y/o tours opcionales</w:t>
      </w:r>
    </w:p>
    <w:p w14:paraId="1D644235" w14:textId="6B5AE6D6" w:rsidR="00743FE9" w:rsidRPr="005C1D3D" w:rsidRDefault="00743FE9" w:rsidP="006737C5">
      <w:pPr>
        <w:pStyle w:val="Prrafodelista"/>
        <w:numPr>
          <w:ilvl w:val="0"/>
          <w:numId w:val="2"/>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Entradas a lugares no indicados </w:t>
      </w:r>
    </w:p>
    <w:p w14:paraId="26776FCF" w14:textId="390D230B" w:rsidR="00743FE9" w:rsidRPr="005C1D3D" w:rsidRDefault="00743FE9" w:rsidP="006737C5">
      <w:pPr>
        <w:pStyle w:val="Prrafodelista"/>
        <w:numPr>
          <w:ilvl w:val="0"/>
          <w:numId w:val="2"/>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Traslados donde no este contemplado </w:t>
      </w:r>
    </w:p>
    <w:p w14:paraId="31220509" w14:textId="609CF369" w:rsidR="00743FE9" w:rsidRPr="005C1D3D" w:rsidRDefault="00743FE9" w:rsidP="006737C5">
      <w:pPr>
        <w:pStyle w:val="Prrafodelista"/>
        <w:numPr>
          <w:ilvl w:val="0"/>
          <w:numId w:val="2"/>
        </w:numPr>
        <w:spacing w:after="0" w:line="240" w:lineRule="auto"/>
        <w:jc w:val="both"/>
        <w:rPr>
          <w:rFonts w:ascii="Times New Roman" w:hAnsi="Times New Roman" w:cs="Times New Roman"/>
          <w:lang w:val="es-ES"/>
        </w:rPr>
      </w:pPr>
      <w:r w:rsidRPr="005C1D3D">
        <w:rPr>
          <w:rFonts w:ascii="Times New Roman" w:hAnsi="Times New Roman" w:cs="Times New Roman"/>
          <w:lang w:val="es-ES"/>
        </w:rPr>
        <w:lastRenderedPageBreak/>
        <w:t xml:space="preserve">Propinas a conductores, maleteros y guías. </w:t>
      </w:r>
    </w:p>
    <w:p w14:paraId="3D5C9E4D" w14:textId="4E793A0A" w:rsidR="00743FE9" w:rsidRDefault="00AD6C61" w:rsidP="006737C5">
      <w:pPr>
        <w:pStyle w:val="Prrafodelista"/>
        <w:numPr>
          <w:ilvl w:val="0"/>
          <w:numId w:val="2"/>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Servicios no especificados y gastos personales</w:t>
      </w:r>
    </w:p>
    <w:p w14:paraId="1D81EFBE" w14:textId="261CBE33" w:rsidR="008D0B7D" w:rsidRPr="008D0B7D" w:rsidRDefault="008D0B7D" w:rsidP="006737C5">
      <w:pPr>
        <w:pStyle w:val="Prrafodelista"/>
        <w:numPr>
          <w:ilvl w:val="0"/>
          <w:numId w:val="2"/>
        </w:numPr>
        <w:spacing w:after="0" w:line="240" w:lineRule="auto"/>
        <w:jc w:val="both"/>
        <w:rPr>
          <w:rFonts w:ascii="Times New Roman" w:hAnsi="Times New Roman" w:cs="Times New Roman"/>
          <w:lang w:val="es-ES"/>
        </w:rPr>
      </w:pPr>
      <w:r w:rsidRPr="008D0B7D">
        <w:rPr>
          <w:rFonts w:ascii="Times New Roman" w:hAnsi="Times New Roman" w:cs="Times New Roman"/>
          <w:b/>
          <w:bCs/>
          <w:lang w:val="es-ES"/>
        </w:rPr>
        <w:t>La tasa hotelera en Grecia (</w:t>
      </w:r>
      <w:proofErr w:type="spellStart"/>
      <w:r w:rsidRPr="008D0B7D">
        <w:rPr>
          <w:rFonts w:ascii="Times New Roman" w:hAnsi="Times New Roman" w:cs="Times New Roman"/>
          <w:b/>
          <w:bCs/>
          <w:lang w:val="es-ES"/>
        </w:rPr>
        <w:t>Citytax</w:t>
      </w:r>
      <w:proofErr w:type="spellEnd"/>
      <w:r w:rsidRPr="008D0B7D">
        <w:rPr>
          <w:rFonts w:ascii="Times New Roman" w:hAnsi="Times New Roman" w:cs="Times New Roman"/>
          <w:b/>
          <w:bCs/>
          <w:lang w:val="es-ES"/>
        </w:rPr>
        <w:t>), que deberá abonarse directo en los hoteles, según la resolución del gobierno. (Para hoteles de 4 **** 7 € por habitación por día)</w:t>
      </w:r>
    </w:p>
    <w:p w14:paraId="7313180F" w14:textId="2CB8A2EE" w:rsidR="00AD6C61" w:rsidRPr="005C1D3D" w:rsidRDefault="00AD6C61" w:rsidP="006737C5">
      <w:pPr>
        <w:pStyle w:val="Prrafodelista"/>
        <w:numPr>
          <w:ilvl w:val="0"/>
          <w:numId w:val="2"/>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2% fee bancario </w:t>
      </w:r>
    </w:p>
    <w:p w14:paraId="1321AF0D" w14:textId="77777777" w:rsidR="00254E5E" w:rsidRPr="005C1D3D" w:rsidRDefault="00254E5E" w:rsidP="00254E5E">
      <w:pPr>
        <w:spacing w:after="0" w:line="240" w:lineRule="auto"/>
        <w:jc w:val="both"/>
        <w:rPr>
          <w:rFonts w:ascii="Times New Roman" w:hAnsi="Times New Roman" w:cs="Times New Roman"/>
          <w:lang w:val="es-ES"/>
        </w:rPr>
      </w:pPr>
    </w:p>
    <w:p w14:paraId="7D5E7E17" w14:textId="77777777" w:rsidR="00254E5E" w:rsidRPr="005C1D3D" w:rsidRDefault="00254E5E" w:rsidP="00254E5E">
      <w:pPr>
        <w:spacing w:after="0" w:line="240" w:lineRule="auto"/>
        <w:jc w:val="both"/>
        <w:rPr>
          <w:rFonts w:ascii="Times New Roman" w:hAnsi="Times New Roman" w:cs="Times New Roman"/>
          <w:lang w:val="es-ES"/>
        </w:rPr>
      </w:pPr>
    </w:p>
    <w:p w14:paraId="1F3A5A36" w14:textId="0816F14B" w:rsidR="00254E5E" w:rsidRPr="005C1D3D" w:rsidRDefault="00254E5E" w:rsidP="00254E5E">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VUELOS PREVISTOS VÍA TURKISH</w:t>
      </w:r>
    </w:p>
    <w:p w14:paraId="1AD80375" w14:textId="77777777" w:rsidR="00254E5E" w:rsidRPr="005C1D3D" w:rsidRDefault="00254E5E" w:rsidP="00254E5E">
      <w:pPr>
        <w:spacing w:after="0" w:line="240" w:lineRule="auto"/>
        <w:jc w:val="both"/>
        <w:rPr>
          <w:rFonts w:ascii="Times New Roman" w:hAnsi="Times New Roman" w:cs="Times New Roman"/>
          <w:b/>
          <w:bCs/>
          <w:lang w:val="es-ES"/>
        </w:rPr>
      </w:pPr>
    </w:p>
    <w:tbl>
      <w:tblPr>
        <w:tblStyle w:val="Tablaconcuadrcula"/>
        <w:tblW w:w="9194" w:type="dxa"/>
        <w:tblLook w:val="04A0" w:firstRow="1" w:lastRow="0" w:firstColumn="1" w:lastColumn="0" w:noHBand="0" w:noVBand="1"/>
      </w:tblPr>
      <w:tblGrid>
        <w:gridCol w:w="1951"/>
        <w:gridCol w:w="2753"/>
        <w:gridCol w:w="2245"/>
        <w:gridCol w:w="2245"/>
      </w:tblGrid>
      <w:tr w:rsidR="00254E5E" w:rsidRPr="005C1D3D" w14:paraId="00FCAE41" w14:textId="77777777" w:rsidTr="00A32F28">
        <w:tc>
          <w:tcPr>
            <w:tcW w:w="1951" w:type="dxa"/>
          </w:tcPr>
          <w:p w14:paraId="08A4A37D" w14:textId="77777777" w:rsidR="00254E5E" w:rsidRPr="005C1D3D" w:rsidRDefault="00254E5E" w:rsidP="00A32F28">
            <w:pPr>
              <w:jc w:val="center"/>
              <w:rPr>
                <w:rFonts w:ascii="Times New Roman" w:hAnsi="Times New Roman" w:cs="Times New Roman"/>
                <w:b/>
              </w:rPr>
            </w:pPr>
            <w:r w:rsidRPr="005C1D3D">
              <w:rPr>
                <w:rFonts w:ascii="Times New Roman" w:hAnsi="Times New Roman" w:cs="Times New Roman"/>
                <w:b/>
              </w:rPr>
              <w:t>FECHA</w:t>
            </w:r>
          </w:p>
        </w:tc>
        <w:tc>
          <w:tcPr>
            <w:tcW w:w="2753" w:type="dxa"/>
          </w:tcPr>
          <w:p w14:paraId="2F20B699" w14:textId="77777777" w:rsidR="00254E5E" w:rsidRPr="005C1D3D" w:rsidRDefault="00254E5E" w:rsidP="00A32F28">
            <w:pPr>
              <w:jc w:val="center"/>
              <w:rPr>
                <w:rFonts w:ascii="Times New Roman" w:hAnsi="Times New Roman" w:cs="Times New Roman"/>
                <w:b/>
              </w:rPr>
            </w:pPr>
            <w:r w:rsidRPr="005C1D3D">
              <w:rPr>
                <w:rFonts w:ascii="Times New Roman" w:hAnsi="Times New Roman" w:cs="Times New Roman"/>
                <w:b/>
              </w:rPr>
              <w:t>RUTA</w:t>
            </w:r>
          </w:p>
        </w:tc>
        <w:tc>
          <w:tcPr>
            <w:tcW w:w="2245" w:type="dxa"/>
          </w:tcPr>
          <w:p w14:paraId="1509CA4D" w14:textId="77777777" w:rsidR="00254E5E" w:rsidRPr="005C1D3D" w:rsidRDefault="00254E5E" w:rsidP="00A32F28">
            <w:pPr>
              <w:jc w:val="center"/>
              <w:rPr>
                <w:rFonts w:ascii="Times New Roman" w:hAnsi="Times New Roman" w:cs="Times New Roman"/>
                <w:b/>
              </w:rPr>
            </w:pPr>
            <w:r w:rsidRPr="005C1D3D">
              <w:rPr>
                <w:rFonts w:ascii="Times New Roman" w:hAnsi="Times New Roman" w:cs="Times New Roman"/>
                <w:b/>
              </w:rPr>
              <w:t>AEROLINEA</w:t>
            </w:r>
          </w:p>
        </w:tc>
        <w:tc>
          <w:tcPr>
            <w:tcW w:w="2245" w:type="dxa"/>
          </w:tcPr>
          <w:p w14:paraId="33A2A0B9" w14:textId="77777777" w:rsidR="00254E5E" w:rsidRPr="005C1D3D" w:rsidRDefault="00254E5E" w:rsidP="00A32F28">
            <w:pPr>
              <w:jc w:val="center"/>
              <w:rPr>
                <w:rFonts w:ascii="Times New Roman" w:hAnsi="Times New Roman" w:cs="Times New Roman"/>
                <w:b/>
              </w:rPr>
            </w:pPr>
            <w:r w:rsidRPr="005C1D3D">
              <w:rPr>
                <w:rFonts w:ascii="Times New Roman" w:hAnsi="Times New Roman" w:cs="Times New Roman"/>
                <w:b/>
              </w:rPr>
              <w:t>HORARIO</w:t>
            </w:r>
          </w:p>
        </w:tc>
      </w:tr>
      <w:tr w:rsidR="00254E5E" w:rsidRPr="005C1D3D" w14:paraId="4406CA06" w14:textId="77777777" w:rsidTr="00A32F28">
        <w:tc>
          <w:tcPr>
            <w:tcW w:w="1951" w:type="dxa"/>
          </w:tcPr>
          <w:p w14:paraId="78B5AD4E" w14:textId="1B0AE01C" w:rsidR="00254E5E" w:rsidRPr="005C1D3D" w:rsidRDefault="00A07AA6" w:rsidP="00A32F28">
            <w:pPr>
              <w:jc w:val="center"/>
              <w:rPr>
                <w:rFonts w:ascii="Times New Roman" w:hAnsi="Times New Roman" w:cs="Times New Roman"/>
                <w:b/>
              </w:rPr>
            </w:pPr>
            <w:r>
              <w:rPr>
                <w:rFonts w:ascii="Times New Roman" w:hAnsi="Times New Roman" w:cs="Times New Roman"/>
                <w:b/>
              </w:rPr>
              <w:t xml:space="preserve">Septiembre 28 </w:t>
            </w:r>
          </w:p>
        </w:tc>
        <w:tc>
          <w:tcPr>
            <w:tcW w:w="2753" w:type="dxa"/>
          </w:tcPr>
          <w:p w14:paraId="6CC6844B" w14:textId="6743A811" w:rsidR="00254E5E" w:rsidRPr="005C1D3D" w:rsidRDefault="00A07AA6" w:rsidP="00A32F28">
            <w:pPr>
              <w:jc w:val="center"/>
              <w:rPr>
                <w:rFonts w:ascii="Times New Roman" w:hAnsi="Times New Roman" w:cs="Times New Roman"/>
                <w:b/>
              </w:rPr>
            </w:pPr>
            <w:r>
              <w:rPr>
                <w:rFonts w:ascii="Times New Roman" w:hAnsi="Times New Roman" w:cs="Times New Roman"/>
                <w:b/>
              </w:rPr>
              <w:t xml:space="preserve">Bogotá / Estambul </w:t>
            </w:r>
          </w:p>
        </w:tc>
        <w:tc>
          <w:tcPr>
            <w:tcW w:w="2245" w:type="dxa"/>
          </w:tcPr>
          <w:p w14:paraId="16CE1979" w14:textId="1F3B5176" w:rsidR="00254E5E" w:rsidRPr="005C1D3D" w:rsidRDefault="00A07AA6" w:rsidP="00A32F28">
            <w:pPr>
              <w:jc w:val="center"/>
              <w:rPr>
                <w:rFonts w:ascii="Times New Roman" w:hAnsi="Times New Roman" w:cs="Times New Roman"/>
                <w:b/>
              </w:rPr>
            </w:pPr>
            <w:r>
              <w:rPr>
                <w:rFonts w:ascii="Times New Roman" w:hAnsi="Times New Roman" w:cs="Times New Roman"/>
                <w:b/>
              </w:rPr>
              <w:t xml:space="preserve">TK </w:t>
            </w:r>
            <w:r w:rsidR="00EB7845">
              <w:rPr>
                <w:rFonts w:ascii="Times New Roman" w:hAnsi="Times New Roman" w:cs="Times New Roman"/>
                <w:b/>
              </w:rPr>
              <w:t xml:space="preserve"> </w:t>
            </w:r>
            <w:r w:rsidR="0033656F">
              <w:rPr>
                <w:rFonts w:ascii="Times New Roman" w:hAnsi="Times New Roman" w:cs="Times New Roman"/>
                <w:b/>
              </w:rPr>
              <w:t xml:space="preserve"> </w:t>
            </w:r>
            <w:r w:rsidR="00EB7845">
              <w:rPr>
                <w:rFonts w:ascii="Times New Roman" w:hAnsi="Times New Roman" w:cs="Times New Roman"/>
                <w:b/>
              </w:rPr>
              <w:t xml:space="preserve"> </w:t>
            </w:r>
            <w:r>
              <w:rPr>
                <w:rFonts w:ascii="Times New Roman" w:hAnsi="Times New Roman" w:cs="Times New Roman"/>
                <w:b/>
              </w:rPr>
              <w:t>801</w:t>
            </w:r>
          </w:p>
        </w:tc>
        <w:tc>
          <w:tcPr>
            <w:tcW w:w="2245" w:type="dxa"/>
            <w:vAlign w:val="center"/>
          </w:tcPr>
          <w:p w14:paraId="7BB403E8" w14:textId="2E4F1B5B" w:rsidR="00254E5E" w:rsidRPr="005C1D3D" w:rsidRDefault="00A07AA6" w:rsidP="00A32F28">
            <w:pPr>
              <w:rPr>
                <w:rFonts w:ascii="Times New Roman" w:hAnsi="Times New Roman" w:cs="Times New Roman"/>
                <w:b/>
              </w:rPr>
            </w:pPr>
            <w:r>
              <w:rPr>
                <w:rFonts w:ascii="Times New Roman" w:hAnsi="Times New Roman" w:cs="Times New Roman"/>
                <w:b/>
              </w:rPr>
              <w:t>16:35 – 16:35+1</w:t>
            </w:r>
          </w:p>
        </w:tc>
      </w:tr>
      <w:tr w:rsidR="00254E5E" w:rsidRPr="005C1D3D" w14:paraId="335B0057" w14:textId="77777777" w:rsidTr="00A32F28">
        <w:tc>
          <w:tcPr>
            <w:tcW w:w="1951" w:type="dxa"/>
          </w:tcPr>
          <w:p w14:paraId="53813400" w14:textId="7D55E2D4" w:rsidR="00254E5E" w:rsidRPr="005C1D3D" w:rsidRDefault="00A07AA6" w:rsidP="00A32F28">
            <w:pPr>
              <w:jc w:val="center"/>
              <w:rPr>
                <w:rFonts w:ascii="Times New Roman" w:hAnsi="Times New Roman" w:cs="Times New Roman"/>
                <w:b/>
              </w:rPr>
            </w:pPr>
            <w:r>
              <w:rPr>
                <w:rFonts w:ascii="Times New Roman" w:hAnsi="Times New Roman" w:cs="Times New Roman"/>
                <w:b/>
              </w:rPr>
              <w:t>Octubre 6</w:t>
            </w:r>
          </w:p>
        </w:tc>
        <w:tc>
          <w:tcPr>
            <w:tcW w:w="2753" w:type="dxa"/>
          </w:tcPr>
          <w:p w14:paraId="1EB4CC74" w14:textId="698ECF00" w:rsidR="00254E5E" w:rsidRPr="005C1D3D" w:rsidRDefault="00A07AA6" w:rsidP="00A32F28">
            <w:pPr>
              <w:jc w:val="center"/>
              <w:rPr>
                <w:rFonts w:ascii="Times New Roman" w:hAnsi="Times New Roman" w:cs="Times New Roman"/>
                <w:b/>
              </w:rPr>
            </w:pPr>
            <w:r>
              <w:rPr>
                <w:rFonts w:ascii="Times New Roman" w:hAnsi="Times New Roman" w:cs="Times New Roman"/>
                <w:b/>
              </w:rPr>
              <w:t xml:space="preserve">Estambul / Atenas </w:t>
            </w:r>
          </w:p>
        </w:tc>
        <w:tc>
          <w:tcPr>
            <w:tcW w:w="2245" w:type="dxa"/>
          </w:tcPr>
          <w:p w14:paraId="19143990" w14:textId="41B0EA51" w:rsidR="00254E5E" w:rsidRPr="005C1D3D" w:rsidRDefault="00A07AA6" w:rsidP="00A32F28">
            <w:pPr>
              <w:jc w:val="center"/>
              <w:rPr>
                <w:rFonts w:ascii="Times New Roman" w:hAnsi="Times New Roman" w:cs="Times New Roman"/>
                <w:b/>
              </w:rPr>
            </w:pPr>
            <w:r>
              <w:rPr>
                <w:rFonts w:ascii="Times New Roman" w:hAnsi="Times New Roman" w:cs="Times New Roman"/>
                <w:b/>
              </w:rPr>
              <w:t xml:space="preserve">TK </w:t>
            </w:r>
            <w:r w:rsidR="0033656F">
              <w:rPr>
                <w:rFonts w:ascii="Times New Roman" w:hAnsi="Times New Roman" w:cs="Times New Roman"/>
                <w:b/>
              </w:rPr>
              <w:t xml:space="preserve"> </w:t>
            </w:r>
            <w:r>
              <w:rPr>
                <w:rFonts w:ascii="Times New Roman" w:hAnsi="Times New Roman" w:cs="Times New Roman"/>
                <w:b/>
              </w:rPr>
              <w:t xml:space="preserve">1845 </w:t>
            </w:r>
          </w:p>
        </w:tc>
        <w:tc>
          <w:tcPr>
            <w:tcW w:w="2245" w:type="dxa"/>
            <w:vAlign w:val="center"/>
          </w:tcPr>
          <w:p w14:paraId="37F0FE5D" w14:textId="1BC1549E" w:rsidR="00254E5E" w:rsidRPr="005C1D3D" w:rsidRDefault="00A07AA6" w:rsidP="00A32F28">
            <w:pPr>
              <w:rPr>
                <w:rFonts w:ascii="Times New Roman" w:hAnsi="Times New Roman" w:cs="Times New Roman"/>
                <w:b/>
              </w:rPr>
            </w:pPr>
            <w:r>
              <w:rPr>
                <w:rFonts w:ascii="Times New Roman" w:hAnsi="Times New Roman" w:cs="Times New Roman"/>
                <w:b/>
              </w:rPr>
              <w:t>18:50 – 20:20</w:t>
            </w:r>
          </w:p>
        </w:tc>
      </w:tr>
      <w:tr w:rsidR="00254E5E" w:rsidRPr="005C1D3D" w14:paraId="55659B37" w14:textId="77777777" w:rsidTr="00A32F28">
        <w:tc>
          <w:tcPr>
            <w:tcW w:w="1951" w:type="dxa"/>
          </w:tcPr>
          <w:p w14:paraId="4528D92E" w14:textId="5545AA96" w:rsidR="00254E5E" w:rsidRPr="005C1D3D" w:rsidRDefault="00A07AA6" w:rsidP="00A32F28">
            <w:pPr>
              <w:jc w:val="center"/>
              <w:rPr>
                <w:rFonts w:ascii="Times New Roman" w:hAnsi="Times New Roman" w:cs="Times New Roman"/>
                <w:b/>
              </w:rPr>
            </w:pPr>
            <w:r>
              <w:rPr>
                <w:rFonts w:ascii="Times New Roman" w:hAnsi="Times New Roman" w:cs="Times New Roman"/>
                <w:b/>
              </w:rPr>
              <w:t xml:space="preserve">Octubre 13 </w:t>
            </w:r>
          </w:p>
        </w:tc>
        <w:tc>
          <w:tcPr>
            <w:tcW w:w="2753" w:type="dxa"/>
          </w:tcPr>
          <w:p w14:paraId="4B208FCE" w14:textId="3CC8F6BE" w:rsidR="00254E5E" w:rsidRPr="005C1D3D" w:rsidRDefault="00A07AA6" w:rsidP="00A32F28">
            <w:pPr>
              <w:jc w:val="center"/>
              <w:rPr>
                <w:rFonts w:ascii="Times New Roman" w:hAnsi="Times New Roman" w:cs="Times New Roman"/>
                <w:b/>
              </w:rPr>
            </w:pPr>
            <w:r>
              <w:rPr>
                <w:rFonts w:ascii="Times New Roman" w:hAnsi="Times New Roman" w:cs="Times New Roman"/>
                <w:b/>
              </w:rPr>
              <w:t xml:space="preserve">Atenas / Estambul  </w:t>
            </w:r>
          </w:p>
        </w:tc>
        <w:tc>
          <w:tcPr>
            <w:tcW w:w="2245" w:type="dxa"/>
          </w:tcPr>
          <w:p w14:paraId="3B39A05D" w14:textId="3B1A0615" w:rsidR="00254E5E" w:rsidRPr="005C1D3D" w:rsidRDefault="00A07AA6" w:rsidP="00A32F28">
            <w:pPr>
              <w:jc w:val="center"/>
              <w:rPr>
                <w:rFonts w:ascii="Times New Roman" w:hAnsi="Times New Roman" w:cs="Times New Roman"/>
                <w:b/>
              </w:rPr>
            </w:pPr>
            <w:r>
              <w:rPr>
                <w:rFonts w:ascii="Times New Roman" w:hAnsi="Times New Roman" w:cs="Times New Roman"/>
                <w:b/>
              </w:rPr>
              <w:t xml:space="preserve">TK </w:t>
            </w:r>
            <w:r w:rsidR="0033656F">
              <w:rPr>
                <w:rFonts w:ascii="Times New Roman" w:hAnsi="Times New Roman" w:cs="Times New Roman"/>
                <w:b/>
              </w:rPr>
              <w:t xml:space="preserve"> </w:t>
            </w:r>
            <w:r>
              <w:rPr>
                <w:rFonts w:ascii="Times New Roman" w:hAnsi="Times New Roman" w:cs="Times New Roman"/>
                <w:b/>
              </w:rPr>
              <w:t>1842</w:t>
            </w:r>
          </w:p>
        </w:tc>
        <w:tc>
          <w:tcPr>
            <w:tcW w:w="2245" w:type="dxa"/>
            <w:vAlign w:val="center"/>
          </w:tcPr>
          <w:p w14:paraId="2CC9D10D" w14:textId="163BD8E0" w:rsidR="00254E5E" w:rsidRPr="005C1D3D" w:rsidRDefault="00A07AA6" w:rsidP="00A32F28">
            <w:pPr>
              <w:rPr>
                <w:rFonts w:ascii="Times New Roman" w:hAnsi="Times New Roman" w:cs="Times New Roman"/>
                <w:b/>
              </w:rPr>
            </w:pPr>
            <w:r>
              <w:rPr>
                <w:rFonts w:ascii="Times New Roman" w:hAnsi="Times New Roman" w:cs="Times New Roman"/>
                <w:b/>
              </w:rPr>
              <w:t>03:55 – 05:25</w:t>
            </w:r>
          </w:p>
        </w:tc>
      </w:tr>
      <w:tr w:rsidR="00254E5E" w:rsidRPr="005C1D3D" w14:paraId="46E6A65C" w14:textId="77777777" w:rsidTr="00A32F28">
        <w:tc>
          <w:tcPr>
            <w:tcW w:w="1951" w:type="dxa"/>
          </w:tcPr>
          <w:p w14:paraId="36006F5D" w14:textId="6C0D48C6" w:rsidR="00254E5E" w:rsidRPr="005C1D3D" w:rsidRDefault="00A07AA6" w:rsidP="00A32F28">
            <w:pPr>
              <w:jc w:val="center"/>
              <w:rPr>
                <w:rFonts w:ascii="Times New Roman" w:hAnsi="Times New Roman" w:cs="Times New Roman"/>
                <w:b/>
              </w:rPr>
            </w:pPr>
            <w:r>
              <w:rPr>
                <w:rFonts w:ascii="Times New Roman" w:hAnsi="Times New Roman" w:cs="Times New Roman"/>
                <w:b/>
              </w:rPr>
              <w:t xml:space="preserve">Octubre 13 </w:t>
            </w:r>
          </w:p>
        </w:tc>
        <w:tc>
          <w:tcPr>
            <w:tcW w:w="2753" w:type="dxa"/>
          </w:tcPr>
          <w:p w14:paraId="49BD0938" w14:textId="3FC88209" w:rsidR="00254E5E" w:rsidRPr="005C1D3D" w:rsidRDefault="00A07AA6" w:rsidP="00A32F28">
            <w:pPr>
              <w:jc w:val="center"/>
              <w:rPr>
                <w:rFonts w:ascii="Times New Roman" w:hAnsi="Times New Roman" w:cs="Times New Roman"/>
                <w:b/>
              </w:rPr>
            </w:pPr>
            <w:r>
              <w:rPr>
                <w:rFonts w:ascii="Times New Roman" w:hAnsi="Times New Roman" w:cs="Times New Roman"/>
                <w:b/>
              </w:rPr>
              <w:t>Estambul / Bogotá</w:t>
            </w:r>
          </w:p>
        </w:tc>
        <w:tc>
          <w:tcPr>
            <w:tcW w:w="2245" w:type="dxa"/>
          </w:tcPr>
          <w:p w14:paraId="7417794A" w14:textId="7068399B" w:rsidR="00254E5E" w:rsidRPr="005C1D3D" w:rsidRDefault="00A07AA6" w:rsidP="00A32F28">
            <w:pPr>
              <w:jc w:val="center"/>
              <w:rPr>
                <w:rFonts w:ascii="Times New Roman" w:hAnsi="Times New Roman" w:cs="Times New Roman"/>
                <w:b/>
              </w:rPr>
            </w:pPr>
            <w:r>
              <w:rPr>
                <w:rFonts w:ascii="Times New Roman" w:hAnsi="Times New Roman" w:cs="Times New Roman"/>
                <w:b/>
              </w:rPr>
              <w:t>TK</w:t>
            </w:r>
            <w:r w:rsidR="00EB7845">
              <w:rPr>
                <w:rFonts w:ascii="Times New Roman" w:hAnsi="Times New Roman" w:cs="Times New Roman"/>
                <w:b/>
              </w:rPr>
              <w:t xml:space="preserve"> </w:t>
            </w:r>
            <w:r w:rsidR="0033656F">
              <w:rPr>
                <w:rFonts w:ascii="Times New Roman" w:hAnsi="Times New Roman" w:cs="Times New Roman"/>
                <w:b/>
              </w:rPr>
              <w:t xml:space="preserve"> </w:t>
            </w:r>
            <w:r w:rsidR="00EB7845">
              <w:rPr>
                <w:rFonts w:ascii="Times New Roman" w:hAnsi="Times New Roman" w:cs="Times New Roman"/>
                <w:b/>
              </w:rPr>
              <w:t xml:space="preserve"> </w:t>
            </w:r>
            <w:r>
              <w:rPr>
                <w:rFonts w:ascii="Times New Roman" w:hAnsi="Times New Roman" w:cs="Times New Roman"/>
                <w:b/>
              </w:rPr>
              <w:t xml:space="preserve"> 800</w:t>
            </w:r>
          </w:p>
        </w:tc>
        <w:tc>
          <w:tcPr>
            <w:tcW w:w="2245" w:type="dxa"/>
            <w:vAlign w:val="center"/>
          </w:tcPr>
          <w:p w14:paraId="439504D1" w14:textId="4BC401DC" w:rsidR="00254E5E" w:rsidRPr="005C1D3D" w:rsidRDefault="00A07AA6" w:rsidP="00A32F28">
            <w:pPr>
              <w:rPr>
                <w:rFonts w:ascii="Times New Roman" w:hAnsi="Times New Roman" w:cs="Times New Roman"/>
                <w:b/>
              </w:rPr>
            </w:pPr>
            <w:r>
              <w:rPr>
                <w:rFonts w:ascii="Times New Roman" w:hAnsi="Times New Roman" w:cs="Times New Roman"/>
                <w:b/>
              </w:rPr>
              <w:t>09:40 – 15:05</w:t>
            </w:r>
          </w:p>
        </w:tc>
      </w:tr>
    </w:tbl>
    <w:p w14:paraId="3EC0E1D6" w14:textId="77777777" w:rsidR="00254E5E" w:rsidRPr="005C1D3D" w:rsidRDefault="00254E5E" w:rsidP="00254E5E">
      <w:pPr>
        <w:spacing w:after="0" w:line="240" w:lineRule="auto"/>
        <w:jc w:val="both"/>
        <w:rPr>
          <w:rFonts w:ascii="Times New Roman" w:hAnsi="Times New Roman" w:cs="Times New Roman"/>
          <w:b/>
          <w:bCs/>
          <w:lang w:val="es-ES"/>
        </w:rPr>
      </w:pPr>
    </w:p>
    <w:p w14:paraId="48BD7F79" w14:textId="77777777" w:rsidR="00254E5E" w:rsidRPr="005C1D3D" w:rsidRDefault="00254E5E" w:rsidP="00254E5E">
      <w:pPr>
        <w:spacing w:after="0" w:line="240" w:lineRule="auto"/>
        <w:jc w:val="both"/>
        <w:rPr>
          <w:rFonts w:ascii="Times New Roman" w:hAnsi="Times New Roman" w:cs="Times New Roman"/>
          <w:b/>
          <w:bCs/>
          <w:lang w:val="es-ES"/>
        </w:rPr>
      </w:pPr>
    </w:p>
    <w:p w14:paraId="4CC6F00F" w14:textId="28D02FE2" w:rsidR="00254E5E" w:rsidRPr="005C1D3D" w:rsidRDefault="00254E5E" w:rsidP="00254E5E">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 xml:space="preserve">HOTELES PREVISTOS O SIMILARES </w:t>
      </w:r>
    </w:p>
    <w:p w14:paraId="66E593F2" w14:textId="77777777" w:rsidR="00254E5E" w:rsidRPr="005C1D3D" w:rsidRDefault="00254E5E" w:rsidP="00254E5E">
      <w:pPr>
        <w:spacing w:after="0" w:line="240" w:lineRule="auto"/>
        <w:jc w:val="both"/>
        <w:rPr>
          <w:rFonts w:ascii="Times New Roman" w:hAnsi="Times New Roman" w:cs="Times New Roman"/>
          <w:b/>
          <w:bCs/>
          <w:lang w:val="es-ES"/>
        </w:rPr>
      </w:pPr>
    </w:p>
    <w:p w14:paraId="3F388232" w14:textId="78394C6C" w:rsidR="00254E5E" w:rsidRPr="005C1D3D" w:rsidRDefault="003C6023" w:rsidP="00254E5E">
      <w:pPr>
        <w:spacing w:after="0" w:line="240" w:lineRule="auto"/>
        <w:jc w:val="both"/>
        <w:rPr>
          <w:rFonts w:ascii="Times New Roman" w:hAnsi="Times New Roman" w:cs="Times New Roman"/>
          <w:lang w:val="es-ES"/>
        </w:rPr>
      </w:pPr>
      <w:r w:rsidRPr="005C1D3D">
        <w:rPr>
          <w:rFonts w:ascii="Times New Roman" w:hAnsi="Times New Roman" w:cs="Times New Roman"/>
          <w:b/>
          <w:bCs/>
          <w:lang w:val="es-ES"/>
        </w:rPr>
        <w:t xml:space="preserve">ESTAMBUL </w:t>
      </w:r>
      <w:r w:rsidR="006B4892">
        <w:rPr>
          <w:rFonts w:ascii="Times New Roman" w:hAnsi="Times New Roman" w:cs="Times New Roman"/>
          <w:b/>
          <w:bCs/>
          <w:lang w:val="es-ES"/>
        </w:rPr>
        <w:tab/>
      </w:r>
      <w:r w:rsidR="00A52157" w:rsidRPr="005C1D3D">
        <w:rPr>
          <w:rFonts w:ascii="Times New Roman" w:hAnsi="Times New Roman" w:cs="Times New Roman"/>
          <w:b/>
          <w:bCs/>
          <w:lang w:val="es-ES"/>
        </w:rPr>
        <w:tab/>
      </w:r>
      <w:r w:rsidR="00755BF8" w:rsidRPr="00755BF8">
        <w:rPr>
          <w:rFonts w:ascii="Times New Roman" w:hAnsi="Times New Roman" w:cs="Times New Roman"/>
          <w:lang w:val="es-ES"/>
        </w:rPr>
        <w:t xml:space="preserve">CLARION </w:t>
      </w:r>
      <w:r w:rsidR="00A52157" w:rsidRPr="005C1D3D">
        <w:rPr>
          <w:rFonts w:ascii="Times New Roman" w:hAnsi="Times New Roman" w:cs="Times New Roman"/>
          <w:lang w:val="es-ES"/>
        </w:rPr>
        <w:t xml:space="preserve">GOLDEN HORN </w:t>
      </w:r>
    </w:p>
    <w:p w14:paraId="49E670FF" w14:textId="59A53BB0" w:rsidR="003C6023" w:rsidRPr="005C1D3D" w:rsidRDefault="00352865" w:rsidP="00254E5E">
      <w:pPr>
        <w:spacing w:after="0" w:line="240" w:lineRule="auto"/>
        <w:jc w:val="both"/>
        <w:rPr>
          <w:rFonts w:ascii="Times New Roman" w:hAnsi="Times New Roman" w:cs="Times New Roman"/>
          <w:lang w:val="es-ES"/>
        </w:rPr>
      </w:pPr>
      <w:r w:rsidRPr="005C1D3D">
        <w:rPr>
          <w:rFonts w:ascii="Times New Roman" w:hAnsi="Times New Roman" w:cs="Times New Roman"/>
          <w:b/>
          <w:bCs/>
          <w:lang w:val="es-ES"/>
        </w:rPr>
        <w:t>CAPADOCIA</w:t>
      </w:r>
      <w:r w:rsidR="006B4892">
        <w:rPr>
          <w:rFonts w:ascii="Times New Roman" w:hAnsi="Times New Roman" w:cs="Times New Roman"/>
          <w:b/>
          <w:bCs/>
          <w:lang w:val="es-ES"/>
        </w:rPr>
        <w:tab/>
      </w:r>
      <w:r w:rsidRPr="005C1D3D">
        <w:rPr>
          <w:rFonts w:ascii="Times New Roman" w:hAnsi="Times New Roman" w:cs="Times New Roman"/>
          <w:b/>
          <w:bCs/>
          <w:lang w:val="es-ES"/>
        </w:rPr>
        <w:tab/>
      </w:r>
      <w:r w:rsidRPr="005C1D3D">
        <w:rPr>
          <w:rFonts w:ascii="Times New Roman" w:hAnsi="Times New Roman" w:cs="Times New Roman"/>
          <w:lang w:val="es-ES"/>
        </w:rPr>
        <w:t xml:space="preserve">MUSTAFA CAPPADOCIA RESORT </w:t>
      </w:r>
    </w:p>
    <w:p w14:paraId="0BBAFB6F" w14:textId="2DBF922B" w:rsidR="003C6023" w:rsidRPr="005C1D3D" w:rsidRDefault="003C6023" w:rsidP="00254E5E">
      <w:pPr>
        <w:spacing w:after="0" w:line="240" w:lineRule="auto"/>
        <w:jc w:val="both"/>
        <w:rPr>
          <w:rFonts w:ascii="Times New Roman" w:hAnsi="Times New Roman" w:cs="Times New Roman"/>
          <w:lang w:val="es-ES"/>
        </w:rPr>
      </w:pPr>
      <w:r w:rsidRPr="005C1D3D">
        <w:rPr>
          <w:rFonts w:ascii="Times New Roman" w:hAnsi="Times New Roman" w:cs="Times New Roman"/>
          <w:b/>
          <w:bCs/>
          <w:lang w:val="es-ES"/>
        </w:rPr>
        <w:t>PAMUKKALE</w:t>
      </w:r>
      <w:r w:rsidR="00352865" w:rsidRPr="005C1D3D">
        <w:rPr>
          <w:rFonts w:ascii="Times New Roman" w:hAnsi="Times New Roman" w:cs="Times New Roman"/>
          <w:b/>
          <w:bCs/>
          <w:lang w:val="es-ES"/>
        </w:rPr>
        <w:tab/>
      </w:r>
      <w:r w:rsidR="00352865" w:rsidRPr="005C1D3D">
        <w:rPr>
          <w:rFonts w:ascii="Times New Roman" w:hAnsi="Times New Roman" w:cs="Times New Roman"/>
          <w:lang w:val="es-ES"/>
        </w:rPr>
        <w:t xml:space="preserve">ADEMPIRA THERMAL </w:t>
      </w:r>
    </w:p>
    <w:p w14:paraId="46C60BC9" w14:textId="32EFC3D4" w:rsidR="003C6023" w:rsidRPr="005C1D3D" w:rsidRDefault="003C6023" w:rsidP="00254E5E">
      <w:pPr>
        <w:spacing w:after="0" w:line="240" w:lineRule="auto"/>
        <w:jc w:val="both"/>
        <w:rPr>
          <w:rFonts w:ascii="Times New Roman" w:hAnsi="Times New Roman" w:cs="Times New Roman"/>
          <w:lang w:val="es-ES"/>
        </w:rPr>
      </w:pPr>
      <w:r w:rsidRPr="005C1D3D">
        <w:rPr>
          <w:rFonts w:ascii="Times New Roman" w:hAnsi="Times New Roman" w:cs="Times New Roman"/>
          <w:b/>
          <w:bCs/>
          <w:lang w:val="es-ES"/>
        </w:rPr>
        <w:t xml:space="preserve">KUSADASI </w:t>
      </w:r>
      <w:r w:rsidR="00352865" w:rsidRPr="005C1D3D">
        <w:rPr>
          <w:rFonts w:ascii="Times New Roman" w:hAnsi="Times New Roman" w:cs="Times New Roman"/>
          <w:b/>
          <w:bCs/>
          <w:lang w:val="es-ES"/>
        </w:rPr>
        <w:tab/>
      </w:r>
      <w:r w:rsidR="006B4892">
        <w:rPr>
          <w:rFonts w:ascii="Times New Roman" w:hAnsi="Times New Roman" w:cs="Times New Roman"/>
          <w:b/>
          <w:bCs/>
          <w:lang w:val="es-ES"/>
        </w:rPr>
        <w:tab/>
      </w:r>
      <w:r w:rsidR="00352865" w:rsidRPr="005C1D3D">
        <w:rPr>
          <w:rFonts w:ascii="Times New Roman" w:hAnsi="Times New Roman" w:cs="Times New Roman"/>
          <w:lang w:val="es-ES"/>
        </w:rPr>
        <w:t xml:space="preserve">RICHMOND EPHESUS </w:t>
      </w:r>
    </w:p>
    <w:p w14:paraId="5BD119E6" w14:textId="33385D47" w:rsidR="003C6023" w:rsidRPr="005C1D3D" w:rsidRDefault="003C6023" w:rsidP="00254E5E">
      <w:pPr>
        <w:spacing w:after="0" w:line="240" w:lineRule="auto"/>
        <w:jc w:val="both"/>
        <w:rPr>
          <w:rFonts w:ascii="Times New Roman" w:hAnsi="Times New Roman" w:cs="Times New Roman"/>
          <w:lang w:val="en-ZA"/>
        </w:rPr>
      </w:pPr>
      <w:r w:rsidRPr="005C1D3D">
        <w:rPr>
          <w:rFonts w:ascii="Times New Roman" w:hAnsi="Times New Roman" w:cs="Times New Roman"/>
          <w:b/>
          <w:bCs/>
          <w:lang w:val="en-ZA"/>
        </w:rPr>
        <w:t>ATENAS</w:t>
      </w:r>
      <w:r w:rsidR="00FF10E2" w:rsidRPr="005C1D3D">
        <w:rPr>
          <w:rFonts w:ascii="Times New Roman" w:hAnsi="Times New Roman" w:cs="Times New Roman"/>
          <w:b/>
          <w:bCs/>
          <w:lang w:val="en-ZA"/>
        </w:rPr>
        <w:tab/>
      </w:r>
      <w:r w:rsidR="006B4892">
        <w:rPr>
          <w:rFonts w:ascii="Times New Roman" w:hAnsi="Times New Roman" w:cs="Times New Roman"/>
          <w:b/>
          <w:bCs/>
          <w:lang w:val="en-ZA"/>
        </w:rPr>
        <w:tab/>
      </w:r>
      <w:r w:rsidR="00FF10E2" w:rsidRPr="005C1D3D">
        <w:rPr>
          <w:rFonts w:ascii="Times New Roman" w:hAnsi="Times New Roman" w:cs="Times New Roman"/>
          <w:lang w:val="en-ZA"/>
        </w:rPr>
        <w:t xml:space="preserve">POLIS GRAND </w:t>
      </w:r>
    </w:p>
    <w:p w14:paraId="4C4C1144" w14:textId="145F4EA7" w:rsidR="003C6023" w:rsidRPr="005C1D3D" w:rsidRDefault="003C6023" w:rsidP="00254E5E">
      <w:pPr>
        <w:spacing w:after="0" w:line="240" w:lineRule="auto"/>
        <w:jc w:val="both"/>
        <w:rPr>
          <w:rFonts w:ascii="Times New Roman" w:hAnsi="Times New Roman" w:cs="Times New Roman"/>
          <w:lang w:val="en-ZA"/>
        </w:rPr>
      </w:pPr>
      <w:r w:rsidRPr="005C1D3D">
        <w:rPr>
          <w:rFonts w:ascii="Times New Roman" w:hAnsi="Times New Roman" w:cs="Times New Roman"/>
          <w:b/>
          <w:bCs/>
          <w:lang w:val="en-ZA"/>
        </w:rPr>
        <w:t>SANTORINI</w:t>
      </w:r>
      <w:r w:rsidR="006B4892">
        <w:rPr>
          <w:rFonts w:ascii="Times New Roman" w:hAnsi="Times New Roman" w:cs="Times New Roman"/>
          <w:b/>
          <w:bCs/>
          <w:lang w:val="en-ZA"/>
        </w:rPr>
        <w:tab/>
      </w:r>
      <w:r w:rsidR="00FF10E2" w:rsidRPr="005C1D3D">
        <w:rPr>
          <w:rFonts w:ascii="Times New Roman" w:hAnsi="Times New Roman" w:cs="Times New Roman"/>
          <w:b/>
          <w:bCs/>
          <w:lang w:val="en-ZA"/>
        </w:rPr>
        <w:tab/>
      </w:r>
      <w:r w:rsidR="00FF10E2" w:rsidRPr="005C1D3D">
        <w:rPr>
          <w:rFonts w:ascii="Times New Roman" w:hAnsi="Times New Roman" w:cs="Times New Roman"/>
          <w:lang w:val="en-ZA"/>
        </w:rPr>
        <w:t>KD HOTELS</w:t>
      </w:r>
    </w:p>
    <w:p w14:paraId="070B5866" w14:textId="275918B0" w:rsidR="003C6023" w:rsidRPr="005C1D3D" w:rsidRDefault="003C6023" w:rsidP="00254E5E">
      <w:pPr>
        <w:spacing w:after="0" w:line="240" w:lineRule="auto"/>
        <w:jc w:val="both"/>
        <w:rPr>
          <w:rFonts w:ascii="Times New Roman" w:hAnsi="Times New Roman" w:cs="Times New Roman"/>
          <w:lang w:val="es-ES"/>
        </w:rPr>
      </w:pPr>
      <w:r w:rsidRPr="005C1D3D">
        <w:rPr>
          <w:rFonts w:ascii="Times New Roman" w:hAnsi="Times New Roman" w:cs="Times New Roman"/>
          <w:b/>
          <w:bCs/>
          <w:lang w:val="es-ES"/>
        </w:rPr>
        <w:t xml:space="preserve">MYKONOS </w:t>
      </w:r>
      <w:r w:rsidR="006B4892">
        <w:rPr>
          <w:rFonts w:ascii="Times New Roman" w:hAnsi="Times New Roman" w:cs="Times New Roman"/>
          <w:b/>
          <w:bCs/>
          <w:lang w:val="es-ES"/>
        </w:rPr>
        <w:tab/>
      </w:r>
      <w:r w:rsidR="00FF10E2" w:rsidRPr="005C1D3D">
        <w:rPr>
          <w:rFonts w:ascii="Times New Roman" w:hAnsi="Times New Roman" w:cs="Times New Roman"/>
          <w:b/>
          <w:bCs/>
          <w:lang w:val="es-ES"/>
        </w:rPr>
        <w:tab/>
      </w:r>
      <w:r w:rsidR="00FF10E2" w:rsidRPr="005C1D3D">
        <w:rPr>
          <w:rFonts w:ascii="Times New Roman" w:hAnsi="Times New Roman" w:cs="Times New Roman"/>
          <w:lang w:val="es-ES"/>
        </w:rPr>
        <w:t xml:space="preserve">PETINOS </w:t>
      </w:r>
    </w:p>
    <w:p w14:paraId="6BFE1378" w14:textId="77777777" w:rsidR="003C6023" w:rsidRDefault="003C6023" w:rsidP="00254E5E">
      <w:pPr>
        <w:spacing w:after="0" w:line="240" w:lineRule="auto"/>
        <w:jc w:val="both"/>
        <w:rPr>
          <w:rFonts w:ascii="Times New Roman" w:hAnsi="Times New Roman" w:cs="Times New Roman"/>
          <w:b/>
          <w:bCs/>
          <w:lang w:val="es-ES"/>
        </w:rPr>
      </w:pPr>
    </w:p>
    <w:p w14:paraId="20500400" w14:textId="77777777" w:rsidR="00567B34" w:rsidRPr="005C1D3D" w:rsidRDefault="00567B34" w:rsidP="00254E5E">
      <w:pPr>
        <w:spacing w:after="0" w:line="240" w:lineRule="auto"/>
        <w:jc w:val="both"/>
        <w:rPr>
          <w:rFonts w:ascii="Times New Roman" w:hAnsi="Times New Roman" w:cs="Times New Roman"/>
          <w:b/>
          <w:bCs/>
          <w:lang w:val="es-ES"/>
        </w:rPr>
      </w:pPr>
    </w:p>
    <w:p w14:paraId="1555D5EF" w14:textId="77777777" w:rsidR="003C6023" w:rsidRPr="005C1D3D" w:rsidRDefault="003C6023" w:rsidP="00254E5E">
      <w:pPr>
        <w:spacing w:after="0" w:line="240" w:lineRule="auto"/>
        <w:jc w:val="both"/>
        <w:rPr>
          <w:rFonts w:ascii="Times New Roman" w:hAnsi="Times New Roman" w:cs="Times New Roman"/>
          <w:b/>
          <w:bCs/>
          <w:lang w:val="es-ES"/>
        </w:rPr>
      </w:pPr>
    </w:p>
    <w:p w14:paraId="1F2AB7E9" w14:textId="77777777" w:rsidR="0024084C" w:rsidRPr="005C1D3D" w:rsidRDefault="0024084C" w:rsidP="0024084C">
      <w:pPr>
        <w:spacing w:after="0" w:line="240" w:lineRule="auto"/>
        <w:jc w:val="both"/>
        <w:rPr>
          <w:rFonts w:ascii="Times New Roman" w:hAnsi="Times New Roman" w:cs="Times New Roman"/>
          <w:b/>
          <w:bCs/>
        </w:rPr>
      </w:pPr>
      <w:r w:rsidRPr="005C1D3D">
        <w:rPr>
          <w:rFonts w:ascii="Times New Roman" w:hAnsi="Times New Roman" w:cs="Times New Roman"/>
          <w:b/>
          <w:bCs/>
        </w:rPr>
        <w:t>CONDICIONES:</w:t>
      </w:r>
    </w:p>
    <w:p w14:paraId="44DE30A6" w14:textId="3E6D130B" w:rsidR="0024084C" w:rsidRPr="005C1D3D" w:rsidRDefault="0024084C" w:rsidP="0024084C">
      <w:pPr>
        <w:pStyle w:val="Prrafodelista"/>
        <w:numPr>
          <w:ilvl w:val="0"/>
          <w:numId w:val="3"/>
        </w:numPr>
        <w:spacing w:after="0" w:line="240" w:lineRule="auto"/>
        <w:rPr>
          <w:rFonts w:ascii="Times New Roman" w:hAnsi="Times New Roman" w:cs="Times New Roman"/>
          <w:b/>
        </w:rPr>
      </w:pPr>
      <w:r w:rsidRPr="005C1D3D">
        <w:rPr>
          <w:rFonts w:ascii="Times New Roman" w:hAnsi="Times New Roman" w:cs="Times New Roman"/>
          <w:b/>
        </w:rPr>
        <w:t xml:space="preserve">Para reservar es necesario un depósito de USD </w:t>
      </w:r>
      <w:r w:rsidR="00704631">
        <w:rPr>
          <w:rFonts w:ascii="Times New Roman" w:hAnsi="Times New Roman" w:cs="Times New Roman"/>
          <w:b/>
        </w:rPr>
        <w:t>1</w:t>
      </w:r>
      <w:r w:rsidRPr="005C1D3D">
        <w:rPr>
          <w:rFonts w:ascii="Times New Roman" w:hAnsi="Times New Roman" w:cs="Times New Roman"/>
          <w:b/>
        </w:rPr>
        <w:t>.000 por pasajero.</w:t>
      </w:r>
    </w:p>
    <w:p w14:paraId="1AFD2354" w14:textId="77777777" w:rsidR="0024084C" w:rsidRPr="005C1D3D" w:rsidRDefault="0024084C" w:rsidP="0024084C">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Los tiquetes aéreos se deben pagar 45 días antes de la salida en pesos colombianos al tipo de cambio (TRM) del día en que se haga la emisión. En caso contrario, los precios cambian.</w:t>
      </w:r>
    </w:p>
    <w:p w14:paraId="7C410AE1" w14:textId="77777777" w:rsidR="0024084C" w:rsidRPr="005C1D3D" w:rsidRDefault="0024084C" w:rsidP="0024084C">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Una vez emitidos los tiquetes estos no son reembolsables por tratarse de tarifas especiales. No aplican cambios.</w:t>
      </w:r>
    </w:p>
    <w:p w14:paraId="664B50DF" w14:textId="77777777" w:rsidR="0024084C" w:rsidRPr="005C1D3D" w:rsidRDefault="0024084C" w:rsidP="0024084C">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Los servicios terrestres se pueden pagar en dólares, euros o en pesos colombianos al cambio que será informado en el momento del pago.</w:t>
      </w:r>
    </w:p>
    <w:p w14:paraId="726A7405" w14:textId="77777777" w:rsidR="0024084C" w:rsidRPr="005C1D3D" w:rsidRDefault="0024084C" w:rsidP="0024084C">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Los precios están sujetos a cambio sin previo aviso.</w:t>
      </w:r>
    </w:p>
    <w:p w14:paraId="78F1CB11" w14:textId="77777777" w:rsidR="0024084C" w:rsidRPr="005C1D3D" w:rsidRDefault="0024084C" w:rsidP="0024084C">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efectuará el reembolso de los valores abonados. </w:t>
      </w:r>
    </w:p>
    <w:p w14:paraId="6F0830B3" w14:textId="77777777" w:rsidR="0024084C" w:rsidRPr="005C1D3D" w:rsidRDefault="0024084C" w:rsidP="0024084C">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En caso de pérdida de documentación durante el viaje los gastos que se generen correrán a cargo de cada pasajero</w:t>
      </w:r>
    </w:p>
    <w:p w14:paraId="28414807" w14:textId="77777777" w:rsidR="0024084C" w:rsidRPr="005C1D3D" w:rsidRDefault="0024084C" w:rsidP="0024084C">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5C1D3D">
          <w:rPr>
            <w:rStyle w:val="Hipervnculo"/>
            <w:rFonts w:ascii="Times New Roman" w:hAnsi="Times New Roman" w:cs="Times New Roman"/>
          </w:rPr>
          <w:t>www.giraturtravel.com</w:t>
        </w:r>
      </w:hyperlink>
    </w:p>
    <w:p w14:paraId="7937E946" w14:textId="77777777" w:rsidR="00AD6C61" w:rsidRPr="005C1D3D" w:rsidRDefault="00AD6C61" w:rsidP="00ED363D">
      <w:pPr>
        <w:spacing w:after="0" w:line="240" w:lineRule="auto"/>
        <w:jc w:val="both"/>
        <w:rPr>
          <w:rFonts w:ascii="Times New Roman" w:hAnsi="Times New Roman" w:cs="Times New Roman"/>
        </w:rPr>
      </w:pPr>
    </w:p>
    <w:sectPr w:rsidR="00AD6C61" w:rsidRPr="005C1D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8C64C2A"/>
    <w:multiLevelType w:val="hybridMultilevel"/>
    <w:tmpl w:val="6A0A5D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7A104E"/>
    <w:multiLevelType w:val="hybridMultilevel"/>
    <w:tmpl w:val="67C453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2239212">
    <w:abstractNumId w:val="2"/>
  </w:num>
  <w:num w:numId="2" w16cid:durableId="1763136972">
    <w:abstractNumId w:val="1"/>
  </w:num>
  <w:num w:numId="3" w16cid:durableId="128615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CE"/>
    <w:rsid w:val="000104A1"/>
    <w:rsid w:val="000235BC"/>
    <w:rsid w:val="00057FB9"/>
    <w:rsid w:val="00084F33"/>
    <w:rsid w:val="000A5C01"/>
    <w:rsid w:val="001115B5"/>
    <w:rsid w:val="00136084"/>
    <w:rsid w:val="001730CF"/>
    <w:rsid w:val="001C57F6"/>
    <w:rsid w:val="0024084C"/>
    <w:rsid w:val="00254E5E"/>
    <w:rsid w:val="002960B6"/>
    <w:rsid w:val="002D1A0E"/>
    <w:rsid w:val="0033656F"/>
    <w:rsid w:val="00352865"/>
    <w:rsid w:val="0035499B"/>
    <w:rsid w:val="003922CE"/>
    <w:rsid w:val="0039487C"/>
    <w:rsid w:val="003B6934"/>
    <w:rsid w:val="003C6023"/>
    <w:rsid w:val="004277F4"/>
    <w:rsid w:val="00485CB0"/>
    <w:rsid w:val="00485FB1"/>
    <w:rsid w:val="004A4570"/>
    <w:rsid w:val="004B4E38"/>
    <w:rsid w:val="004B6119"/>
    <w:rsid w:val="004F295A"/>
    <w:rsid w:val="00507682"/>
    <w:rsid w:val="00531395"/>
    <w:rsid w:val="00536195"/>
    <w:rsid w:val="00567B34"/>
    <w:rsid w:val="005A7D29"/>
    <w:rsid w:val="005C1D3D"/>
    <w:rsid w:val="00617064"/>
    <w:rsid w:val="006219F0"/>
    <w:rsid w:val="006737C5"/>
    <w:rsid w:val="00683050"/>
    <w:rsid w:val="006A1349"/>
    <w:rsid w:val="006B4892"/>
    <w:rsid w:val="00704631"/>
    <w:rsid w:val="00743FE9"/>
    <w:rsid w:val="00755BF8"/>
    <w:rsid w:val="007873B3"/>
    <w:rsid w:val="008508D0"/>
    <w:rsid w:val="0086369F"/>
    <w:rsid w:val="008C19DA"/>
    <w:rsid w:val="008D0B7D"/>
    <w:rsid w:val="0095507F"/>
    <w:rsid w:val="009D0C67"/>
    <w:rsid w:val="009E51EE"/>
    <w:rsid w:val="00A07AA6"/>
    <w:rsid w:val="00A112B2"/>
    <w:rsid w:val="00A15060"/>
    <w:rsid w:val="00A52157"/>
    <w:rsid w:val="00A8629F"/>
    <w:rsid w:val="00AD6C61"/>
    <w:rsid w:val="00AD79AF"/>
    <w:rsid w:val="00B1570C"/>
    <w:rsid w:val="00B17819"/>
    <w:rsid w:val="00B20455"/>
    <w:rsid w:val="00B55363"/>
    <w:rsid w:val="00B64ED0"/>
    <w:rsid w:val="00B71451"/>
    <w:rsid w:val="00C07874"/>
    <w:rsid w:val="00C10349"/>
    <w:rsid w:val="00C65088"/>
    <w:rsid w:val="00CB1EA1"/>
    <w:rsid w:val="00CF2708"/>
    <w:rsid w:val="00D12F50"/>
    <w:rsid w:val="00D41801"/>
    <w:rsid w:val="00DB01BD"/>
    <w:rsid w:val="00DF16D6"/>
    <w:rsid w:val="00EB584B"/>
    <w:rsid w:val="00EB7845"/>
    <w:rsid w:val="00ED363D"/>
    <w:rsid w:val="00EE3E12"/>
    <w:rsid w:val="00F33F4A"/>
    <w:rsid w:val="00F7427F"/>
    <w:rsid w:val="00FE6623"/>
    <w:rsid w:val="00FF10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25B9"/>
  <w15:chartTrackingRefBased/>
  <w15:docId w15:val="{5B9684AF-F6C6-4EB3-82B9-3CC5A0E8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37C5"/>
    <w:pPr>
      <w:ind w:left="720"/>
      <w:contextualSpacing/>
    </w:pPr>
  </w:style>
  <w:style w:type="character" w:styleId="Hipervnculo">
    <w:name w:val="Hyperlink"/>
    <w:basedOn w:val="Fuentedeprrafopredeter"/>
    <w:uiPriority w:val="99"/>
    <w:unhideWhenUsed/>
    <w:rsid w:val="002408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2024-02-05T22:41:00Z</dcterms:created>
  <dcterms:modified xsi:type="dcterms:W3CDTF">2024-02-05T22:41:00Z</dcterms:modified>
</cp:coreProperties>
</file>