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4D4C" w14:textId="77777777" w:rsidR="00CD705F" w:rsidRDefault="006510EA" w:rsidP="006510EA">
      <w:pPr>
        <w:spacing w:after="0"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SOL Y NIEVE EN EUROPA</w:t>
      </w:r>
    </w:p>
    <w:p w14:paraId="29A23374" w14:textId="77777777" w:rsidR="006510EA" w:rsidRDefault="006510EA" w:rsidP="006510EA">
      <w:pPr>
        <w:spacing w:after="0" w:line="240" w:lineRule="auto"/>
        <w:jc w:val="center"/>
        <w:rPr>
          <w:rFonts w:ascii="Times New Roman" w:hAnsi="Times New Roman" w:cs="Times New Roman"/>
          <w:b/>
          <w:lang w:val="es-ES"/>
        </w:rPr>
      </w:pPr>
      <w:r>
        <w:rPr>
          <w:rFonts w:ascii="Times New Roman" w:hAnsi="Times New Roman" w:cs="Times New Roman"/>
          <w:b/>
          <w:lang w:val="es-ES"/>
        </w:rPr>
        <w:t>Serie económica 2022 – 2023</w:t>
      </w:r>
    </w:p>
    <w:p w14:paraId="4E9CB09F" w14:textId="77777777" w:rsidR="006510EA" w:rsidRDefault="006510EA" w:rsidP="006510EA">
      <w:pPr>
        <w:spacing w:after="0" w:line="240" w:lineRule="auto"/>
        <w:jc w:val="center"/>
        <w:rPr>
          <w:rFonts w:ascii="Times New Roman" w:hAnsi="Times New Roman" w:cs="Times New Roman"/>
          <w:b/>
          <w:lang w:val="es-ES"/>
        </w:rPr>
      </w:pPr>
      <w:r>
        <w:rPr>
          <w:rFonts w:ascii="Times New Roman" w:hAnsi="Times New Roman" w:cs="Times New Roman"/>
          <w:b/>
          <w:lang w:val="es-ES"/>
        </w:rPr>
        <w:t>16 Noches / 17 Días</w:t>
      </w:r>
    </w:p>
    <w:p w14:paraId="6C30A88A" w14:textId="77777777" w:rsidR="006510EA" w:rsidRDefault="006510EA" w:rsidP="006510EA">
      <w:pPr>
        <w:spacing w:after="0" w:line="240" w:lineRule="auto"/>
        <w:jc w:val="center"/>
        <w:rPr>
          <w:rFonts w:ascii="Times New Roman" w:hAnsi="Times New Roman" w:cs="Times New Roman"/>
          <w:b/>
          <w:lang w:val="es-ES"/>
        </w:rPr>
      </w:pPr>
    </w:p>
    <w:p w14:paraId="0D5F6637" w14:textId="77777777" w:rsidR="001A54E1" w:rsidRDefault="001A54E1" w:rsidP="006510EA">
      <w:pPr>
        <w:spacing w:after="0" w:line="240" w:lineRule="auto"/>
        <w:rPr>
          <w:rFonts w:ascii="Times New Roman" w:hAnsi="Times New Roman" w:cs="Times New Roman"/>
          <w:b/>
          <w:lang w:val="es-ES"/>
        </w:rPr>
      </w:pPr>
    </w:p>
    <w:p w14:paraId="21BE9BBD" w14:textId="71B6D03B" w:rsidR="006510EA" w:rsidRPr="007A6756" w:rsidRDefault="006510EA" w:rsidP="006510EA">
      <w:pPr>
        <w:spacing w:after="0" w:line="240" w:lineRule="auto"/>
        <w:rPr>
          <w:rFonts w:ascii="Times New Roman" w:hAnsi="Times New Roman" w:cs="Times New Roman"/>
          <w:b/>
          <w:lang w:val="es-ES"/>
        </w:rPr>
      </w:pPr>
      <w:r>
        <w:rPr>
          <w:rFonts w:ascii="Times New Roman" w:hAnsi="Times New Roman" w:cs="Times New Roman"/>
          <w:b/>
          <w:lang w:val="es-ES"/>
        </w:rPr>
        <w:t>Fechas de salida:</w:t>
      </w:r>
      <w:r w:rsidR="007A6756">
        <w:rPr>
          <w:rFonts w:ascii="Times New Roman" w:hAnsi="Times New Roman" w:cs="Times New Roman"/>
          <w:b/>
          <w:lang w:val="es-ES"/>
        </w:rPr>
        <w:tab/>
      </w:r>
    </w:p>
    <w:p w14:paraId="286960D4" w14:textId="77777777" w:rsidR="006510EA" w:rsidRDefault="006510EA" w:rsidP="006510EA">
      <w:pPr>
        <w:spacing w:after="0" w:line="240" w:lineRule="auto"/>
        <w:rPr>
          <w:rFonts w:ascii="Times New Roman" w:hAnsi="Times New Roman" w:cs="Times New Roman"/>
          <w:b/>
          <w:lang w:val="es-ES"/>
        </w:rPr>
      </w:pPr>
    </w:p>
    <w:p w14:paraId="6DB45D36" w14:textId="77777777" w:rsidR="006510EA" w:rsidRDefault="006510EA" w:rsidP="006510EA">
      <w:pPr>
        <w:spacing w:after="0" w:line="240" w:lineRule="auto"/>
        <w:rPr>
          <w:rFonts w:ascii="Times New Roman" w:hAnsi="Times New Roman" w:cs="Times New Roman"/>
          <w:lang w:val="es-ES"/>
        </w:rPr>
      </w:pPr>
      <w:r>
        <w:rPr>
          <w:rFonts w:ascii="Times New Roman" w:hAnsi="Times New Roman" w:cs="Times New Roman"/>
          <w:b/>
          <w:lang w:val="es-ES"/>
        </w:rPr>
        <w:t>Diciembre:</w:t>
      </w:r>
      <w:r>
        <w:rPr>
          <w:rFonts w:ascii="Times New Roman" w:hAnsi="Times New Roman" w:cs="Times New Roman"/>
          <w:b/>
          <w:lang w:val="es-ES"/>
        </w:rPr>
        <w:tab/>
      </w:r>
      <w:r w:rsidRPr="006510EA">
        <w:rPr>
          <w:rFonts w:ascii="Times New Roman" w:hAnsi="Times New Roman" w:cs="Times New Roman"/>
          <w:lang w:val="es-ES"/>
        </w:rPr>
        <w:t xml:space="preserve">02 </w:t>
      </w:r>
      <w:r w:rsidR="007A6756">
        <w:rPr>
          <w:rFonts w:ascii="Times New Roman" w:hAnsi="Times New Roman" w:cs="Times New Roman"/>
          <w:lang w:val="es-ES"/>
        </w:rPr>
        <w:t>–</w:t>
      </w:r>
      <w:r w:rsidRPr="006510EA">
        <w:rPr>
          <w:rFonts w:ascii="Times New Roman" w:hAnsi="Times New Roman" w:cs="Times New Roman"/>
          <w:lang w:val="es-ES"/>
        </w:rPr>
        <w:t xml:space="preserve"> 16</w:t>
      </w:r>
      <w:r w:rsidR="007A6756">
        <w:rPr>
          <w:rFonts w:ascii="Times New Roman" w:hAnsi="Times New Roman" w:cs="Times New Roman"/>
          <w:lang w:val="es-ES"/>
        </w:rPr>
        <w:tab/>
      </w:r>
      <w:r w:rsidR="007A6756">
        <w:rPr>
          <w:rFonts w:ascii="Times New Roman" w:hAnsi="Times New Roman" w:cs="Times New Roman"/>
          <w:lang w:val="es-ES"/>
        </w:rPr>
        <w:tab/>
      </w:r>
      <w:r w:rsidR="007A6756">
        <w:rPr>
          <w:rFonts w:ascii="Times New Roman" w:hAnsi="Times New Roman" w:cs="Times New Roman"/>
          <w:lang w:val="es-ES"/>
        </w:rPr>
        <w:tab/>
      </w:r>
      <w:r w:rsidR="007A6756">
        <w:rPr>
          <w:rFonts w:ascii="Times New Roman" w:hAnsi="Times New Roman" w:cs="Times New Roman"/>
          <w:lang w:val="es-ES"/>
        </w:rPr>
        <w:tab/>
      </w:r>
      <w:r w:rsidR="007A6756" w:rsidRPr="007A6756">
        <w:rPr>
          <w:rFonts w:ascii="Times New Roman" w:hAnsi="Times New Roman" w:cs="Times New Roman"/>
          <w:b/>
        </w:rPr>
        <w:t>**CUPOS AÉREOS CONFIRMADOS**</w:t>
      </w:r>
    </w:p>
    <w:p w14:paraId="3B68C34C" w14:textId="77777777" w:rsidR="006510EA" w:rsidRDefault="006510EA" w:rsidP="006510EA">
      <w:pPr>
        <w:spacing w:after="0" w:line="240" w:lineRule="auto"/>
        <w:rPr>
          <w:rFonts w:ascii="Times New Roman" w:hAnsi="Times New Roman" w:cs="Times New Roman"/>
          <w:lang w:val="es-ES"/>
        </w:rPr>
      </w:pPr>
      <w:r>
        <w:rPr>
          <w:rFonts w:ascii="Times New Roman" w:hAnsi="Times New Roman" w:cs="Times New Roman"/>
          <w:b/>
          <w:lang w:val="es-ES"/>
        </w:rPr>
        <w:t xml:space="preserve">Enero: </w:t>
      </w:r>
      <w:r>
        <w:rPr>
          <w:rFonts w:ascii="Times New Roman" w:hAnsi="Times New Roman" w:cs="Times New Roman"/>
          <w:b/>
          <w:lang w:val="es-ES"/>
        </w:rPr>
        <w:tab/>
      </w:r>
      <w:r>
        <w:rPr>
          <w:rFonts w:ascii="Times New Roman" w:hAnsi="Times New Roman" w:cs="Times New Roman"/>
          <w:b/>
          <w:lang w:val="es-ES"/>
        </w:rPr>
        <w:tab/>
      </w:r>
      <w:r>
        <w:rPr>
          <w:rFonts w:ascii="Times New Roman" w:hAnsi="Times New Roman" w:cs="Times New Roman"/>
          <w:lang w:val="es-ES"/>
        </w:rPr>
        <w:t>13</w:t>
      </w:r>
    </w:p>
    <w:p w14:paraId="3D191CFE" w14:textId="77777777" w:rsidR="00C900E8" w:rsidRDefault="00C900E8" w:rsidP="006510EA">
      <w:pPr>
        <w:spacing w:after="0" w:line="240" w:lineRule="auto"/>
        <w:rPr>
          <w:rFonts w:ascii="Times New Roman" w:hAnsi="Times New Roman" w:cs="Times New Roman"/>
          <w:lang w:val="es-ES"/>
        </w:rPr>
      </w:pPr>
    </w:p>
    <w:p w14:paraId="077A02B6" w14:textId="77777777" w:rsidR="006510EA" w:rsidRDefault="006510EA" w:rsidP="006510EA">
      <w:pPr>
        <w:spacing w:after="0" w:line="240" w:lineRule="auto"/>
        <w:rPr>
          <w:rFonts w:ascii="Times New Roman" w:hAnsi="Times New Roman" w:cs="Times New Roman"/>
          <w:lang w:val="es-ES"/>
        </w:rPr>
      </w:pPr>
    </w:p>
    <w:p w14:paraId="6EC6A9B3"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 xml:space="preserve">Día 1.º </w:t>
      </w:r>
      <w:r w:rsidR="00C25201" w:rsidRPr="00C25201">
        <w:rPr>
          <w:rFonts w:ascii="Times New Roman" w:hAnsi="Times New Roman" w:cs="Times New Roman"/>
          <w:b/>
          <w:lang w:val="es-ES"/>
        </w:rPr>
        <w:t>BOGOTA</w:t>
      </w:r>
      <w:r w:rsidRPr="00C25201">
        <w:rPr>
          <w:rFonts w:ascii="Times New Roman" w:hAnsi="Times New Roman" w:cs="Times New Roman"/>
          <w:b/>
          <w:lang w:val="es-ES"/>
        </w:rPr>
        <w:t xml:space="preserve"> - MADRID</w:t>
      </w:r>
    </w:p>
    <w:p w14:paraId="566930F6"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Salida de la ciudad de origen en vuelo internacional con destino a Madrid. Noche a bordo.</w:t>
      </w:r>
    </w:p>
    <w:p w14:paraId="1C882DCD" w14:textId="77777777" w:rsidR="006510EA" w:rsidRPr="006510EA" w:rsidRDefault="006510EA" w:rsidP="00FD6182">
      <w:pPr>
        <w:spacing w:after="0" w:line="240" w:lineRule="auto"/>
        <w:jc w:val="both"/>
        <w:rPr>
          <w:rFonts w:ascii="Times New Roman" w:hAnsi="Times New Roman" w:cs="Times New Roman"/>
          <w:lang w:val="es-ES"/>
        </w:rPr>
      </w:pPr>
    </w:p>
    <w:p w14:paraId="2F51E28C"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2.º MADRID</w:t>
      </w:r>
    </w:p>
    <w:p w14:paraId="736CDCDD"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Llegada a la capital de España. Asistencia en el aeropuerto y traslado al hotel. Alojamiento.</w:t>
      </w:r>
    </w:p>
    <w:p w14:paraId="3261F97B" w14:textId="77777777" w:rsidR="006510EA" w:rsidRPr="006510EA" w:rsidRDefault="006510EA" w:rsidP="00FD6182">
      <w:pPr>
        <w:spacing w:after="0" w:line="240" w:lineRule="auto"/>
        <w:jc w:val="both"/>
        <w:rPr>
          <w:rFonts w:ascii="Times New Roman" w:hAnsi="Times New Roman" w:cs="Times New Roman"/>
          <w:lang w:val="es-ES"/>
        </w:rPr>
      </w:pPr>
    </w:p>
    <w:p w14:paraId="73ACAC70"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3.º MADRID</w:t>
      </w:r>
    </w:p>
    <w:p w14:paraId="42602CD7"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Por la mañana visita panorámica de la ciudad, recorriendo sus principales lugares, la Plaza de España, Gran Vía, Fuente de la Cibeles, Puerta de Alcalá, Estadio Santiago </w:t>
      </w:r>
      <w:proofErr w:type="spellStart"/>
      <w:r w:rsidRPr="006510EA">
        <w:rPr>
          <w:rFonts w:ascii="Times New Roman" w:hAnsi="Times New Roman" w:cs="Times New Roman"/>
          <w:lang w:val="es-ES"/>
        </w:rPr>
        <w:t>Bernabeu</w:t>
      </w:r>
      <w:proofErr w:type="spellEnd"/>
      <w:r w:rsidRPr="006510EA">
        <w:rPr>
          <w:rFonts w:ascii="Times New Roman" w:hAnsi="Times New Roman" w:cs="Times New Roman"/>
          <w:lang w:val="es-ES"/>
        </w:rPr>
        <w:t>, Plaza Monumental de las Ventas, Puerta del Sol. En la tarde, posibilidad de conocer Toledo, antigua capital imperial, declarada Patrimonio de la Humanidad por la UNESCO. Alojamiento.</w:t>
      </w:r>
    </w:p>
    <w:p w14:paraId="7EA4FA29" w14:textId="77777777" w:rsidR="006510EA" w:rsidRPr="006510EA" w:rsidRDefault="006510EA" w:rsidP="00FD6182">
      <w:pPr>
        <w:spacing w:after="0" w:line="240" w:lineRule="auto"/>
        <w:jc w:val="both"/>
        <w:rPr>
          <w:rFonts w:ascii="Times New Roman" w:hAnsi="Times New Roman" w:cs="Times New Roman"/>
          <w:lang w:val="es-ES"/>
        </w:rPr>
      </w:pPr>
    </w:p>
    <w:p w14:paraId="1A1DF0BB"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 xml:space="preserve">Día 4.º MADRID – SAN SEBASTIAN – LOURDES </w:t>
      </w:r>
    </w:p>
    <w:p w14:paraId="09A8F6E6"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Desayuno. Salida hacia el norte de España a través de la región de Castilla, para llegar a San Sebastián.  Tiempo libre para pasear por el barrio antiguo de esta bella ciudad.  Se continuará viaje, bordeando los pirineos hasta la ciudad de Lourdes, uno de los principales centros de peregrinación del mundo.  Visita de la Basílica y Gruta de las Apariciones. Posibilidad de asistir a la Procesión de las Antorchas. Alojamiento.</w:t>
      </w:r>
    </w:p>
    <w:p w14:paraId="32149B8A"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 </w:t>
      </w:r>
    </w:p>
    <w:p w14:paraId="5B9FC9A2"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5.º LOURDES – VALLE DEL LOIRA – ORLEANS</w:t>
      </w:r>
    </w:p>
    <w:p w14:paraId="1C073727"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y salida hacia el Valle del Loira, donde se encuentran los más impresionantes Castillos de Francia. Llegada a Orleans y alojamiento.  </w:t>
      </w:r>
    </w:p>
    <w:p w14:paraId="5BDB8AD7" w14:textId="77777777" w:rsidR="006510EA" w:rsidRPr="006510EA" w:rsidRDefault="006510EA" w:rsidP="00FD6182">
      <w:pPr>
        <w:spacing w:after="0" w:line="240" w:lineRule="auto"/>
        <w:jc w:val="both"/>
        <w:rPr>
          <w:rFonts w:ascii="Times New Roman" w:hAnsi="Times New Roman" w:cs="Times New Roman"/>
          <w:lang w:val="es-ES"/>
        </w:rPr>
      </w:pPr>
    </w:p>
    <w:p w14:paraId="106A3260"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 xml:space="preserve">Día 6.º ORLEANS – PARIS </w:t>
      </w:r>
    </w:p>
    <w:p w14:paraId="551B3F4D"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Breve recorrido por Orleans, atractiva ciudad francesa, situada a orillas del Rio Loira, que durante algún tiempo fue residencia de los Reyes de Francia.  Continuación del viaje hacia la Ciudad de la Luz, Paris.   Llegada. Visita panorámica de la ciudad, recorriendo los Campos Elíseos, Arco del Triunfo, la Opera, Torre Eiffel, Barrio Latino, Jardines de Luxemburgo y los Inválidos.  Por la noche se recomienda conocer de forma opcional el famoso espectáculo del Molino Rojo o Lido. Alojamiento.  </w:t>
      </w:r>
    </w:p>
    <w:p w14:paraId="1158502E" w14:textId="77777777" w:rsidR="006510EA" w:rsidRPr="006510EA" w:rsidRDefault="006510EA" w:rsidP="00FD6182">
      <w:pPr>
        <w:spacing w:after="0" w:line="240" w:lineRule="auto"/>
        <w:jc w:val="both"/>
        <w:rPr>
          <w:rFonts w:ascii="Times New Roman" w:hAnsi="Times New Roman" w:cs="Times New Roman"/>
          <w:lang w:val="es-ES"/>
        </w:rPr>
      </w:pPr>
    </w:p>
    <w:p w14:paraId="0408BB13"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7.º PARIS</w:t>
      </w:r>
    </w:p>
    <w:p w14:paraId="5DFD6A85"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Día enteramente libre para pasear por esta ilustre ciudad, conocer el célebre Palacio de Versalles y sus bellos jardines, Subir a Montmartre o dar un paseo en barco por el Rio Sena. Alojamiento.     </w:t>
      </w:r>
    </w:p>
    <w:p w14:paraId="5DEC4702" w14:textId="77777777" w:rsidR="006510EA" w:rsidRPr="006510EA" w:rsidRDefault="006510EA" w:rsidP="00FD6182">
      <w:pPr>
        <w:spacing w:after="0" w:line="240" w:lineRule="auto"/>
        <w:jc w:val="both"/>
        <w:rPr>
          <w:rFonts w:ascii="Times New Roman" w:hAnsi="Times New Roman" w:cs="Times New Roman"/>
          <w:lang w:val="es-ES"/>
        </w:rPr>
      </w:pPr>
    </w:p>
    <w:p w14:paraId="4C6CF7A2"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8.º PARIS - GINEBRA</w:t>
      </w:r>
    </w:p>
    <w:p w14:paraId="0B64EEE0"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Salida hacia el sur de Francia, para disfrutar de los más bellos paisajes que forman el país de Suiza. Llegada a Ginebra. Recorrido panorámico por esta  importante ciudad, situada junto al lago </w:t>
      </w:r>
      <w:r w:rsidRPr="006510EA">
        <w:rPr>
          <w:rFonts w:ascii="Times New Roman" w:hAnsi="Times New Roman" w:cs="Times New Roman"/>
          <w:lang w:val="es-ES"/>
        </w:rPr>
        <w:lastRenderedPageBreak/>
        <w:t>Lemon. Tiempo libre para conocer su atractivo Barrio Viejo.  Alojamiento.  *Dada la alta ocupación hotelera en Suiza, el alojamiento podrá realizarse en otra ciudad.</w:t>
      </w:r>
    </w:p>
    <w:p w14:paraId="3A2CC5DE" w14:textId="77777777" w:rsidR="006510EA" w:rsidRPr="006510EA" w:rsidRDefault="006510EA" w:rsidP="00FD6182">
      <w:pPr>
        <w:spacing w:after="0" w:line="240" w:lineRule="auto"/>
        <w:jc w:val="both"/>
        <w:rPr>
          <w:rFonts w:ascii="Times New Roman" w:hAnsi="Times New Roman" w:cs="Times New Roman"/>
          <w:lang w:val="es-ES"/>
        </w:rPr>
      </w:pPr>
    </w:p>
    <w:p w14:paraId="62AF9BDB"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 xml:space="preserve">Día 9.º GINEBRA – MILAN – VERONA – VENENCIA </w:t>
      </w:r>
    </w:p>
    <w:p w14:paraId="05FB01F8" w14:textId="5F90299C"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Desayuno. Lindo recorrido a través de los Alpes Suizos, para llegar a Milán. Tiempo libre para conocer su célebre catedral.  Se continuará viaje hacia Verona. Recorrido panorámico por esta ciudad que fue inmortalizada por S</w:t>
      </w:r>
      <w:r w:rsidR="005E72A1">
        <w:rPr>
          <w:rFonts w:ascii="Times New Roman" w:hAnsi="Times New Roman" w:cs="Times New Roman"/>
          <w:lang w:val="es-ES"/>
        </w:rPr>
        <w:t>h</w:t>
      </w:r>
      <w:r w:rsidRPr="006510EA">
        <w:rPr>
          <w:rFonts w:ascii="Times New Roman" w:hAnsi="Times New Roman" w:cs="Times New Roman"/>
          <w:lang w:val="es-ES"/>
        </w:rPr>
        <w:t xml:space="preserve">akespeare en “Romeo y Julieta”, conociendo el exterior del Anfiteatro Arena, la Plaza </w:t>
      </w:r>
      <w:proofErr w:type="spellStart"/>
      <w:r w:rsidRPr="006510EA">
        <w:rPr>
          <w:rFonts w:ascii="Times New Roman" w:hAnsi="Times New Roman" w:cs="Times New Roman"/>
          <w:lang w:val="es-ES"/>
        </w:rPr>
        <w:t>Bra</w:t>
      </w:r>
      <w:proofErr w:type="spellEnd"/>
      <w:r w:rsidRPr="006510EA">
        <w:rPr>
          <w:rFonts w:ascii="Times New Roman" w:hAnsi="Times New Roman" w:cs="Times New Roman"/>
          <w:lang w:val="es-ES"/>
        </w:rPr>
        <w:t xml:space="preserve"> y la Casa de Julieta.  Continuación del viaje para llegar a la romántica “Perla del Adriático, Venecia.  Alojamiento.</w:t>
      </w:r>
    </w:p>
    <w:p w14:paraId="09873FAB" w14:textId="77777777" w:rsidR="006510EA" w:rsidRPr="006510EA" w:rsidRDefault="006510EA" w:rsidP="00FD6182">
      <w:pPr>
        <w:spacing w:after="0" w:line="240" w:lineRule="auto"/>
        <w:jc w:val="both"/>
        <w:rPr>
          <w:rFonts w:ascii="Times New Roman" w:hAnsi="Times New Roman" w:cs="Times New Roman"/>
          <w:lang w:val="es-ES"/>
        </w:rPr>
      </w:pPr>
    </w:p>
    <w:p w14:paraId="24A23BEB"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 xml:space="preserve">Día 10.º VENECIA – FLORENCIA </w:t>
      </w:r>
    </w:p>
    <w:p w14:paraId="7EE17411" w14:textId="01E1381B"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Desayuno. Salida en barco hacia la Plaza de San Marcos, incomparable conjunto arquitectónico, donde se iniciará una visita a pi</w:t>
      </w:r>
      <w:r w:rsidR="00681EE4">
        <w:rPr>
          <w:rFonts w:ascii="Times New Roman" w:hAnsi="Times New Roman" w:cs="Times New Roman"/>
          <w:lang w:val="es-ES"/>
        </w:rPr>
        <w:t>e</w:t>
      </w:r>
      <w:r w:rsidRPr="006510EA">
        <w:rPr>
          <w:rFonts w:ascii="Times New Roman" w:hAnsi="Times New Roman" w:cs="Times New Roman"/>
          <w:lang w:val="es-ES"/>
        </w:rPr>
        <w:t xml:space="preserve"> de esta interesante ciudad, asentada sobre 118 islas en el mar Adriático, recorriendo la Basílica de San Marcos, el Campanile, Torre del Reloj, exterior del Palacio Ducal, Puente de los Suspiros y típicas callejuelas que cruzan los canales. Continuación del viaje hacia Florencia, capital de la Toscana y principal ciudad del arte italiano. Por la tarde, visita panorámica, incluyendo la Catedral, el Baptisterio, Puente Vecchio y las Plazas de la Señoría y Santa </w:t>
      </w:r>
      <w:proofErr w:type="spellStart"/>
      <w:r w:rsidRPr="006510EA">
        <w:rPr>
          <w:rFonts w:ascii="Times New Roman" w:hAnsi="Times New Roman" w:cs="Times New Roman"/>
          <w:lang w:val="es-ES"/>
        </w:rPr>
        <w:t>Crocce</w:t>
      </w:r>
      <w:proofErr w:type="spellEnd"/>
      <w:r w:rsidRPr="006510EA">
        <w:rPr>
          <w:rFonts w:ascii="Times New Roman" w:hAnsi="Times New Roman" w:cs="Times New Roman"/>
          <w:lang w:val="es-ES"/>
        </w:rPr>
        <w:t>. Alojamiento.</w:t>
      </w:r>
    </w:p>
    <w:p w14:paraId="2A2EBE3E" w14:textId="77777777" w:rsidR="006510EA" w:rsidRPr="006510EA" w:rsidRDefault="006510EA" w:rsidP="00FD6182">
      <w:pPr>
        <w:spacing w:after="0" w:line="240" w:lineRule="auto"/>
        <w:jc w:val="both"/>
        <w:rPr>
          <w:rFonts w:ascii="Times New Roman" w:hAnsi="Times New Roman" w:cs="Times New Roman"/>
          <w:lang w:val="es-ES"/>
        </w:rPr>
      </w:pPr>
    </w:p>
    <w:p w14:paraId="5E4512FC"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11.º FLORENCIA - ASIS - ROMA</w:t>
      </w:r>
    </w:p>
    <w:p w14:paraId="1AF62BCF" w14:textId="7D7BCD6D"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Por la mañana visita panorámica, incluyendo el Puente Vecchio, la Catedral, el Baptisterio y las Plazas de la Señoría y Santa </w:t>
      </w:r>
      <w:proofErr w:type="spellStart"/>
      <w:r w:rsidRPr="006510EA">
        <w:rPr>
          <w:rFonts w:ascii="Times New Roman" w:hAnsi="Times New Roman" w:cs="Times New Roman"/>
          <w:lang w:val="es-ES"/>
        </w:rPr>
        <w:t>Crocce</w:t>
      </w:r>
      <w:proofErr w:type="spellEnd"/>
      <w:r w:rsidRPr="006510EA">
        <w:rPr>
          <w:rFonts w:ascii="Times New Roman" w:hAnsi="Times New Roman" w:cs="Times New Roman"/>
          <w:lang w:val="es-ES"/>
        </w:rPr>
        <w:t>.  Salida hacia Asís, interesante ciudad amurallada. Visita de sus Basílicas,  con la tumba de San Francisco.  Se continuará viaje hacia Roma, la Ciudad Eterna.  Llegada y alojamiento.</w:t>
      </w:r>
    </w:p>
    <w:p w14:paraId="70FB6B01" w14:textId="77777777" w:rsidR="006510EA" w:rsidRPr="006510EA" w:rsidRDefault="006510EA" w:rsidP="00FD6182">
      <w:pPr>
        <w:spacing w:after="0" w:line="240" w:lineRule="auto"/>
        <w:jc w:val="both"/>
        <w:rPr>
          <w:rFonts w:ascii="Times New Roman" w:hAnsi="Times New Roman" w:cs="Times New Roman"/>
          <w:lang w:val="es-ES"/>
        </w:rPr>
      </w:pPr>
    </w:p>
    <w:p w14:paraId="7844F826"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12.º ROMA</w:t>
      </w:r>
    </w:p>
    <w:p w14:paraId="08F0D480" w14:textId="5A5FD76B"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Por la mañana, visita panorámica de la ciudad, recorriendo la Plaza de Venecia, exterior del Coliseo, Foro Romano, Circo Máximo y Castillo de Santo Ángel, finalizando en el Vaticano.  Tiempo libre con posibilidad de visitar de forma opcional los Museos Vaticanos, la Capilla Sixtina y la Basílica de San Pedro.  Por la tarde, se sugiere pasear por la  Roma Barroca, para conocer el corazón de la ciudad, con lugares tan interesantes como La Plaza de </w:t>
      </w:r>
      <w:proofErr w:type="spellStart"/>
      <w:r w:rsidRPr="006510EA">
        <w:rPr>
          <w:rFonts w:ascii="Times New Roman" w:hAnsi="Times New Roman" w:cs="Times New Roman"/>
          <w:lang w:val="es-ES"/>
        </w:rPr>
        <w:t>Navona</w:t>
      </w:r>
      <w:proofErr w:type="spellEnd"/>
      <w:r w:rsidRPr="006510EA">
        <w:rPr>
          <w:rFonts w:ascii="Times New Roman" w:hAnsi="Times New Roman" w:cs="Times New Roman"/>
          <w:lang w:val="es-ES"/>
        </w:rPr>
        <w:t xml:space="preserve">, La Fontana de Trevi, El Panteón, etc. Regreso al hotel y alojamiento. </w:t>
      </w:r>
    </w:p>
    <w:p w14:paraId="1A14EE5F" w14:textId="77777777" w:rsidR="006510EA" w:rsidRPr="006510EA" w:rsidRDefault="006510EA" w:rsidP="00FD6182">
      <w:pPr>
        <w:spacing w:after="0" w:line="240" w:lineRule="auto"/>
        <w:jc w:val="both"/>
        <w:rPr>
          <w:rFonts w:ascii="Times New Roman" w:hAnsi="Times New Roman" w:cs="Times New Roman"/>
          <w:lang w:val="es-ES"/>
        </w:rPr>
      </w:pPr>
    </w:p>
    <w:p w14:paraId="30096B02"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13.º ROMA</w:t>
      </w:r>
    </w:p>
    <w:p w14:paraId="745B03EA"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Desayuno. Salida hacia la Ciudad del Vaticano, para asistir a la AUDIENCIA del Santo Padre. (</w:t>
      </w:r>
      <w:r w:rsidR="00C25201" w:rsidRPr="006510EA">
        <w:rPr>
          <w:rFonts w:ascii="Times New Roman" w:hAnsi="Times New Roman" w:cs="Times New Roman"/>
          <w:lang w:val="es-ES"/>
        </w:rPr>
        <w:t>Siempre</w:t>
      </w:r>
      <w:r w:rsidRPr="006510EA">
        <w:rPr>
          <w:rFonts w:ascii="Times New Roman" w:hAnsi="Times New Roman" w:cs="Times New Roman"/>
          <w:lang w:val="es-ES"/>
        </w:rPr>
        <w:t xml:space="preserve"> y cuando el papa se encuentre en Roma). Resto del día libre para pasear por la ciudad. Alojamiento.</w:t>
      </w:r>
    </w:p>
    <w:p w14:paraId="62B22031" w14:textId="77777777" w:rsidR="006510EA" w:rsidRPr="006510EA" w:rsidRDefault="006510EA" w:rsidP="00FD6182">
      <w:pPr>
        <w:spacing w:after="0" w:line="240" w:lineRule="auto"/>
        <w:jc w:val="both"/>
        <w:rPr>
          <w:rFonts w:ascii="Times New Roman" w:hAnsi="Times New Roman" w:cs="Times New Roman"/>
          <w:lang w:val="es-ES"/>
        </w:rPr>
      </w:pPr>
    </w:p>
    <w:p w14:paraId="6689DF20"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14.º ROMA - PISA - NIZA</w:t>
      </w:r>
    </w:p>
    <w:p w14:paraId="5241BAF8"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y salida hacia Pisa. Tiempo libre para visitar la Plaza de los Milagros, magnífico conjunto monumental, con su Catedral, Baptisterio y la famosa Torre Inclinada.  Continuación por la Riviera Italiana,  pasando cerca de ciudades como San Remo </w:t>
      </w:r>
      <w:proofErr w:type="spellStart"/>
      <w:r w:rsidRPr="006510EA">
        <w:rPr>
          <w:rFonts w:ascii="Times New Roman" w:hAnsi="Times New Roman" w:cs="Times New Roman"/>
          <w:lang w:val="es-ES"/>
        </w:rPr>
        <w:t>ó</w:t>
      </w:r>
      <w:proofErr w:type="spellEnd"/>
      <w:r w:rsidRPr="006510EA">
        <w:rPr>
          <w:rFonts w:ascii="Times New Roman" w:hAnsi="Times New Roman" w:cs="Times New Roman"/>
          <w:lang w:val="es-ES"/>
        </w:rPr>
        <w:t xml:space="preserve"> </w:t>
      </w:r>
      <w:r w:rsidR="00C25201" w:rsidRPr="006510EA">
        <w:rPr>
          <w:rFonts w:ascii="Times New Roman" w:hAnsi="Times New Roman" w:cs="Times New Roman"/>
          <w:lang w:val="es-ES"/>
        </w:rPr>
        <w:t>Génova</w:t>
      </w:r>
      <w:r w:rsidRPr="006510EA">
        <w:rPr>
          <w:rFonts w:ascii="Times New Roman" w:hAnsi="Times New Roman" w:cs="Times New Roman"/>
          <w:lang w:val="es-ES"/>
        </w:rPr>
        <w:t>. Llegada a la Costa Azul y alojamiento.</w:t>
      </w:r>
    </w:p>
    <w:p w14:paraId="3EAEAEF6" w14:textId="77777777" w:rsidR="006510EA" w:rsidRPr="006510EA" w:rsidRDefault="006510EA" w:rsidP="00FD6182">
      <w:pPr>
        <w:spacing w:after="0" w:line="240" w:lineRule="auto"/>
        <w:jc w:val="both"/>
        <w:rPr>
          <w:rFonts w:ascii="Times New Roman" w:hAnsi="Times New Roman" w:cs="Times New Roman"/>
          <w:lang w:val="es-ES"/>
        </w:rPr>
      </w:pPr>
    </w:p>
    <w:p w14:paraId="4E7AD84D"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15.º NIZA - BARCELONA</w:t>
      </w:r>
    </w:p>
    <w:p w14:paraId="59C8E002" w14:textId="1E77CFD3"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Desayuno. Breve recorrido por esta atractiva y aristócrata ciudad.  Salida hacia el valle del Ródano,  pasando junto a las ciudades de Nimes y Arles. Llegada a Barcelona y</w:t>
      </w:r>
      <w:r w:rsidR="00681EE4">
        <w:rPr>
          <w:rFonts w:ascii="Times New Roman" w:hAnsi="Times New Roman" w:cs="Times New Roman"/>
          <w:lang w:val="es-ES"/>
        </w:rPr>
        <w:t xml:space="preserve"> v</w:t>
      </w:r>
      <w:r w:rsidRPr="006510EA">
        <w:rPr>
          <w:rFonts w:ascii="Times New Roman" w:hAnsi="Times New Roman" w:cs="Times New Roman"/>
          <w:lang w:val="es-ES"/>
        </w:rPr>
        <w:t xml:space="preserve">isita panorámica de la ciudad incluyendo la Sagrada Familia, Plaza de Cataluña, Barrio Gótico, Monumento a Colón y Puerto Olímpico.  Durante el recorrido  se podrán  admirar lindos edificios marcados con la arquitectura del famoso Antonio Gaudí. Continuación al hotel y alojamiento.  </w:t>
      </w:r>
    </w:p>
    <w:p w14:paraId="4E68DD10" w14:textId="77777777" w:rsidR="00D02BF3" w:rsidRDefault="00D02BF3" w:rsidP="00FD6182">
      <w:pPr>
        <w:spacing w:after="0" w:line="240" w:lineRule="auto"/>
        <w:jc w:val="both"/>
        <w:rPr>
          <w:rFonts w:ascii="Times New Roman" w:hAnsi="Times New Roman" w:cs="Times New Roman"/>
          <w:b/>
          <w:lang w:val="es-ES"/>
        </w:rPr>
      </w:pPr>
    </w:p>
    <w:p w14:paraId="27F59205" w14:textId="77777777" w:rsidR="006510EA" w:rsidRPr="00C25201"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lastRenderedPageBreak/>
        <w:t>Día 16.º BARCELONA - ZARAGOZA - MADRID</w:t>
      </w:r>
    </w:p>
    <w:p w14:paraId="12EF902D" w14:textId="77777777" w:rsidR="006510EA" w:rsidRPr="006510EA" w:rsidRDefault="006510EA" w:rsidP="00FD6182">
      <w:pPr>
        <w:spacing w:after="0" w:line="240" w:lineRule="auto"/>
        <w:jc w:val="both"/>
        <w:rPr>
          <w:rFonts w:ascii="Times New Roman" w:hAnsi="Times New Roman" w:cs="Times New Roman"/>
          <w:lang w:val="es-ES"/>
        </w:rPr>
      </w:pPr>
      <w:r w:rsidRPr="006510EA">
        <w:rPr>
          <w:rFonts w:ascii="Times New Roman" w:hAnsi="Times New Roman" w:cs="Times New Roman"/>
          <w:lang w:val="es-ES"/>
        </w:rPr>
        <w:t xml:space="preserve">Desayuno. Salida hacia Zaragoza. Visita de la Basílica de la Virgen Pilar, Patrona de la Hispanidad. Continuación hacia la Comunidad de Madrid a través de la provincia de Guadalajara. Llegada y alojamiento.  </w:t>
      </w:r>
    </w:p>
    <w:p w14:paraId="0B7AD755" w14:textId="77777777" w:rsidR="006510EA" w:rsidRPr="006510EA" w:rsidRDefault="006510EA" w:rsidP="00FD6182">
      <w:pPr>
        <w:spacing w:after="0" w:line="240" w:lineRule="auto"/>
        <w:jc w:val="both"/>
        <w:rPr>
          <w:rFonts w:ascii="Times New Roman" w:hAnsi="Times New Roman" w:cs="Times New Roman"/>
          <w:lang w:val="es-ES"/>
        </w:rPr>
      </w:pPr>
    </w:p>
    <w:p w14:paraId="02A38836" w14:textId="77777777" w:rsidR="006510EA" w:rsidRDefault="006510EA" w:rsidP="00FD6182">
      <w:pPr>
        <w:spacing w:after="0" w:line="240" w:lineRule="auto"/>
        <w:jc w:val="both"/>
        <w:rPr>
          <w:rFonts w:ascii="Times New Roman" w:hAnsi="Times New Roman" w:cs="Times New Roman"/>
          <w:b/>
          <w:lang w:val="es-ES"/>
        </w:rPr>
      </w:pPr>
      <w:r w:rsidRPr="00C25201">
        <w:rPr>
          <w:rFonts w:ascii="Times New Roman" w:hAnsi="Times New Roman" w:cs="Times New Roman"/>
          <w:b/>
          <w:lang w:val="es-ES"/>
        </w:rPr>
        <w:t>Día 17.º MADRID</w:t>
      </w:r>
      <w:r w:rsidR="00C25201">
        <w:rPr>
          <w:rFonts w:ascii="Times New Roman" w:hAnsi="Times New Roman" w:cs="Times New Roman"/>
          <w:b/>
          <w:lang w:val="es-ES"/>
        </w:rPr>
        <w:t xml:space="preserve"> – BOGOTA</w:t>
      </w:r>
    </w:p>
    <w:p w14:paraId="56AD3929" w14:textId="77777777" w:rsidR="00C25201" w:rsidRDefault="00C25201" w:rsidP="00FD6182">
      <w:pPr>
        <w:spacing w:after="0" w:line="240" w:lineRule="auto"/>
        <w:jc w:val="both"/>
        <w:rPr>
          <w:rFonts w:ascii="Times New Roman" w:hAnsi="Times New Roman" w:cs="Times New Roman"/>
          <w:lang w:val="es-ES"/>
        </w:rPr>
      </w:pPr>
      <w:r>
        <w:rPr>
          <w:rFonts w:ascii="Times New Roman" w:hAnsi="Times New Roman" w:cs="Times New Roman"/>
          <w:lang w:val="es-ES"/>
        </w:rPr>
        <w:t>Desayuno. Traslado del hotel hacia el aeropuert</w:t>
      </w:r>
      <w:r w:rsidR="00991868">
        <w:rPr>
          <w:rFonts w:ascii="Times New Roman" w:hAnsi="Times New Roman" w:cs="Times New Roman"/>
          <w:lang w:val="es-ES"/>
        </w:rPr>
        <w:t>o para tomar vuelo de regreso, llegada y…</w:t>
      </w:r>
    </w:p>
    <w:p w14:paraId="4E76C6EB" w14:textId="77777777" w:rsidR="00C25201" w:rsidRDefault="00C25201" w:rsidP="00C25201">
      <w:pPr>
        <w:spacing w:after="0" w:line="240" w:lineRule="auto"/>
        <w:jc w:val="center"/>
        <w:rPr>
          <w:rFonts w:ascii="Times New Roman" w:hAnsi="Times New Roman" w:cs="Times New Roman"/>
          <w:lang w:val="es-ES"/>
        </w:rPr>
      </w:pPr>
    </w:p>
    <w:p w14:paraId="3A74F33A" w14:textId="77777777" w:rsidR="0054419C" w:rsidRDefault="0054419C" w:rsidP="00C25201">
      <w:pPr>
        <w:spacing w:after="0" w:line="240" w:lineRule="auto"/>
        <w:jc w:val="center"/>
        <w:rPr>
          <w:rFonts w:ascii="Times New Roman" w:hAnsi="Times New Roman" w:cs="Times New Roman"/>
          <w:b/>
          <w:lang w:val="es-ES"/>
        </w:rPr>
      </w:pPr>
    </w:p>
    <w:p w14:paraId="3DB9FADD" w14:textId="4A29A392" w:rsidR="00C25201" w:rsidRDefault="00C25201" w:rsidP="00C25201">
      <w:pPr>
        <w:spacing w:after="0" w:line="240" w:lineRule="auto"/>
        <w:jc w:val="center"/>
        <w:rPr>
          <w:rFonts w:ascii="Times New Roman" w:hAnsi="Times New Roman" w:cs="Times New Roman"/>
          <w:b/>
          <w:lang w:val="es-ES"/>
        </w:rPr>
      </w:pPr>
      <w:r w:rsidRPr="00C25201">
        <w:rPr>
          <w:rFonts w:ascii="Times New Roman" w:hAnsi="Times New Roman" w:cs="Times New Roman"/>
          <w:b/>
          <w:lang w:val="es-ES"/>
        </w:rPr>
        <w:t>FIN DE NUESTROS SERVICIOS</w:t>
      </w:r>
    </w:p>
    <w:p w14:paraId="22D9D3CB" w14:textId="77777777" w:rsidR="005D3440" w:rsidRDefault="005D3440" w:rsidP="00C25201">
      <w:pPr>
        <w:spacing w:after="0" w:line="240" w:lineRule="auto"/>
        <w:jc w:val="center"/>
        <w:rPr>
          <w:rFonts w:ascii="Times New Roman" w:hAnsi="Times New Roman" w:cs="Times New Roman"/>
          <w:b/>
          <w:lang w:val="es-ES"/>
        </w:rPr>
      </w:pPr>
    </w:p>
    <w:p w14:paraId="199ECE9E" w14:textId="77777777" w:rsidR="005D3440" w:rsidRDefault="005D3440" w:rsidP="00C25201">
      <w:pPr>
        <w:spacing w:after="0" w:line="240" w:lineRule="auto"/>
        <w:jc w:val="center"/>
        <w:rPr>
          <w:rFonts w:ascii="Times New Roman" w:hAnsi="Times New Roman" w:cs="Times New Roman"/>
          <w:b/>
          <w:lang w:val="es-ES"/>
        </w:rPr>
      </w:pPr>
    </w:p>
    <w:p w14:paraId="7C693BE4" w14:textId="77777777" w:rsidR="00FD6182" w:rsidRDefault="00FD6182" w:rsidP="005D3440">
      <w:pPr>
        <w:spacing w:after="0" w:line="240" w:lineRule="auto"/>
        <w:jc w:val="both"/>
        <w:rPr>
          <w:rFonts w:ascii="Times New Roman" w:hAnsi="Times New Roman" w:cs="Times New Roman"/>
          <w:b/>
          <w:lang w:val="es-ES"/>
        </w:rPr>
      </w:pPr>
    </w:p>
    <w:p w14:paraId="6C2B9861" w14:textId="77777777" w:rsidR="007C25C8" w:rsidRDefault="007C25C8" w:rsidP="005D3440">
      <w:pPr>
        <w:spacing w:after="0" w:line="240" w:lineRule="auto"/>
        <w:jc w:val="both"/>
        <w:rPr>
          <w:rFonts w:ascii="Times New Roman" w:hAnsi="Times New Roman" w:cs="Times New Roman"/>
          <w:b/>
          <w:lang w:val="es-ES"/>
        </w:rPr>
      </w:pPr>
      <w:r>
        <w:rPr>
          <w:rFonts w:ascii="Times New Roman" w:hAnsi="Times New Roman" w:cs="Times New Roman"/>
          <w:b/>
          <w:lang w:val="es-ES"/>
        </w:rPr>
        <w:t xml:space="preserve">PRECIOS POR PERSONA EN </w:t>
      </w:r>
      <w:r w:rsidR="00FD6182">
        <w:rPr>
          <w:rFonts w:ascii="Times New Roman" w:hAnsi="Times New Roman" w:cs="Times New Roman"/>
          <w:b/>
          <w:lang w:val="es-ES"/>
        </w:rPr>
        <w:t>DOLARES</w:t>
      </w:r>
    </w:p>
    <w:p w14:paraId="5F81B97F" w14:textId="77777777" w:rsidR="004250B2" w:rsidRDefault="004250B2" w:rsidP="005D3440">
      <w:pPr>
        <w:spacing w:after="0" w:line="240" w:lineRule="auto"/>
        <w:jc w:val="both"/>
        <w:rPr>
          <w:rFonts w:ascii="Times New Roman" w:hAnsi="Times New Roman" w:cs="Times New Roman"/>
          <w:b/>
          <w:lang w:val="es-ES"/>
        </w:rPr>
      </w:pPr>
    </w:p>
    <w:p w14:paraId="7DAFE30E" w14:textId="71B78A58" w:rsidR="007C25C8" w:rsidRDefault="00991868" w:rsidP="0054419C">
      <w:pPr>
        <w:spacing w:after="0" w:line="240" w:lineRule="auto"/>
        <w:rPr>
          <w:rFonts w:ascii="Times New Roman" w:hAnsi="Times New Roman" w:cs="Times New Roman"/>
          <w:b/>
          <w:lang w:val="es-ES"/>
        </w:rPr>
      </w:pPr>
      <w:r>
        <w:rPr>
          <w:rFonts w:ascii="Times New Roman" w:hAnsi="Times New Roman" w:cs="Times New Roman"/>
          <w:b/>
          <w:lang w:val="es-ES"/>
        </w:rPr>
        <w:t>SERVICIOS TERRESTRES</w:t>
      </w:r>
    </w:p>
    <w:p w14:paraId="29433E8B" w14:textId="77777777" w:rsidR="0054419C" w:rsidRDefault="0054419C" w:rsidP="0054419C">
      <w:pPr>
        <w:spacing w:after="0" w:line="240" w:lineRule="auto"/>
        <w:rPr>
          <w:rFonts w:ascii="Times New Roman" w:hAnsi="Times New Roman" w:cs="Times New Roman"/>
          <w:b/>
          <w:lang w:val="es-ES"/>
        </w:rPr>
      </w:pPr>
    </w:p>
    <w:tbl>
      <w:tblPr>
        <w:tblStyle w:val="Tablaconcuadrcula"/>
        <w:tblW w:w="9214" w:type="dxa"/>
        <w:tblLook w:val="04A0" w:firstRow="1" w:lastRow="0" w:firstColumn="1" w:lastColumn="0" w:noHBand="0" w:noVBand="1"/>
      </w:tblPr>
      <w:tblGrid>
        <w:gridCol w:w="2992"/>
        <w:gridCol w:w="2993"/>
        <w:gridCol w:w="3229"/>
      </w:tblGrid>
      <w:tr w:rsidR="007C25C8" w14:paraId="3874D8B5" w14:textId="77777777" w:rsidTr="007C25C8">
        <w:tc>
          <w:tcPr>
            <w:tcW w:w="2992" w:type="dxa"/>
          </w:tcPr>
          <w:p w14:paraId="5FA67F34" w14:textId="77777777" w:rsidR="007C25C8" w:rsidRDefault="007C25C8" w:rsidP="007C25C8">
            <w:pPr>
              <w:jc w:val="center"/>
              <w:rPr>
                <w:rFonts w:ascii="Times New Roman" w:hAnsi="Times New Roman" w:cs="Times New Roman"/>
                <w:b/>
                <w:lang w:val="es-ES"/>
              </w:rPr>
            </w:pPr>
            <w:r>
              <w:rPr>
                <w:rFonts w:ascii="Times New Roman" w:hAnsi="Times New Roman" w:cs="Times New Roman"/>
                <w:b/>
                <w:lang w:val="es-ES"/>
              </w:rPr>
              <w:t>DOBLE</w:t>
            </w:r>
          </w:p>
        </w:tc>
        <w:tc>
          <w:tcPr>
            <w:tcW w:w="2993" w:type="dxa"/>
          </w:tcPr>
          <w:p w14:paraId="116AD61E" w14:textId="77777777" w:rsidR="007C25C8" w:rsidRDefault="007C25C8" w:rsidP="007C25C8">
            <w:pPr>
              <w:jc w:val="center"/>
              <w:rPr>
                <w:rFonts w:ascii="Times New Roman" w:hAnsi="Times New Roman" w:cs="Times New Roman"/>
                <w:b/>
                <w:lang w:val="es-ES"/>
              </w:rPr>
            </w:pPr>
            <w:r>
              <w:rPr>
                <w:rFonts w:ascii="Times New Roman" w:hAnsi="Times New Roman" w:cs="Times New Roman"/>
                <w:b/>
                <w:lang w:val="es-ES"/>
              </w:rPr>
              <w:t>TRIPLE</w:t>
            </w:r>
          </w:p>
        </w:tc>
        <w:tc>
          <w:tcPr>
            <w:tcW w:w="3229" w:type="dxa"/>
          </w:tcPr>
          <w:p w14:paraId="4AA509C6" w14:textId="77777777" w:rsidR="007C25C8" w:rsidRDefault="007C25C8" w:rsidP="007C25C8">
            <w:pPr>
              <w:jc w:val="center"/>
              <w:rPr>
                <w:rFonts w:ascii="Times New Roman" w:hAnsi="Times New Roman" w:cs="Times New Roman"/>
                <w:b/>
                <w:lang w:val="es-ES"/>
              </w:rPr>
            </w:pPr>
            <w:r>
              <w:rPr>
                <w:rFonts w:ascii="Times New Roman" w:hAnsi="Times New Roman" w:cs="Times New Roman"/>
                <w:b/>
                <w:lang w:val="es-ES"/>
              </w:rPr>
              <w:t>SUPLEMENTO INDIVIDUAL</w:t>
            </w:r>
          </w:p>
        </w:tc>
      </w:tr>
      <w:tr w:rsidR="007C25C8" w14:paraId="39427709" w14:textId="77777777" w:rsidTr="007C25C8">
        <w:tc>
          <w:tcPr>
            <w:tcW w:w="2992" w:type="dxa"/>
          </w:tcPr>
          <w:p w14:paraId="75AA612E" w14:textId="77777777" w:rsidR="007C25C8" w:rsidRDefault="0084385F" w:rsidP="007C25C8">
            <w:pPr>
              <w:jc w:val="center"/>
              <w:rPr>
                <w:rFonts w:ascii="Times New Roman" w:hAnsi="Times New Roman" w:cs="Times New Roman"/>
                <w:b/>
                <w:lang w:val="es-ES"/>
              </w:rPr>
            </w:pPr>
            <w:r>
              <w:rPr>
                <w:rFonts w:ascii="Times New Roman" w:hAnsi="Times New Roman" w:cs="Times New Roman"/>
                <w:b/>
                <w:lang w:val="es-ES"/>
              </w:rPr>
              <w:t>USD</w:t>
            </w:r>
            <w:r w:rsidR="007C25C8">
              <w:rPr>
                <w:rFonts w:ascii="Times New Roman" w:hAnsi="Times New Roman" w:cs="Times New Roman"/>
                <w:b/>
                <w:lang w:val="es-ES"/>
              </w:rPr>
              <w:t xml:space="preserve">  1.510</w:t>
            </w:r>
          </w:p>
        </w:tc>
        <w:tc>
          <w:tcPr>
            <w:tcW w:w="2993" w:type="dxa"/>
          </w:tcPr>
          <w:p w14:paraId="245F2237" w14:textId="77777777" w:rsidR="007C25C8" w:rsidRDefault="0084385F" w:rsidP="007C25C8">
            <w:pPr>
              <w:jc w:val="center"/>
              <w:rPr>
                <w:rFonts w:ascii="Times New Roman" w:hAnsi="Times New Roman" w:cs="Times New Roman"/>
                <w:b/>
                <w:lang w:val="es-ES"/>
              </w:rPr>
            </w:pPr>
            <w:r>
              <w:rPr>
                <w:rFonts w:ascii="Times New Roman" w:hAnsi="Times New Roman" w:cs="Times New Roman"/>
                <w:b/>
                <w:lang w:val="es-ES"/>
              </w:rPr>
              <w:t>USD</w:t>
            </w:r>
            <w:r w:rsidR="007C25C8">
              <w:rPr>
                <w:rFonts w:ascii="Times New Roman" w:hAnsi="Times New Roman" w:cs="Times New Roman"/>
                <w:b/>
                <w:lang w:val="es-ES"/>
              </w:rPr>
              <w:t xml:space="preserve">  1.510</w:t>
            </w:r>
          </w:p>
        </w:tc>
        <w:tc>
          <w:tcPr>
            <w:tcW w:w="3229" w:type="dxa"/>
          </w:tcPr>
          <w:p w14:paraId="70B05F3C" w14:textId="77777777" w:rsidR="007C25C8" w:rsidRDefault="0084385F" w:rsidP="007C25C8">
            <w:pPr>
              <w:jc w:val="center"/>
              <w:rPr>
                <w:rFonts w:ascii="Times New Roman" w:hAnsi="Times New Roman" w:cs="Times New Roman"/>
                <w:b/>
                <w:lang w:val="es-ES"/>
              </w:rPr>
            </w:pPr>
            <w:r>
              <w:rPr>
                <w:rFonts w:ascii="Times New Roman" w:hAnsi="Times New Roman" w:cs="Times New Roman"/>
                <w:b/>
                <w:lang w:val="es-ES"/>
              </w:rPr>
              <w:t>USD</w:t>
            </w:r>
            <w:r w:rsidR="007C25C8">
              <w:rPr>
                <w:rFonts w:ascii="Times New Roman" w:hAnsi="Times New Roman" w:cs="Times New Roman"/>
                <w:b/>
                <w:lang w:val="es-ES"/>
              </w:rPr>
              <w:t xml:space="preserve">  645</w:t>
            </w:r>
          </w:p>
        </w:tc>
      </w:tr>
    </w:tbl>
    <w:p w14:paraId="45DD6006" w14:textId="2A6437BF" w:rsidR="007C25C8" w:rsidRDefault="007C25C8" w:rsidP="007C25C8">
      <w:pPr>
        <w:spacing w:after="0" w:line="240" w:lineRule="auto"/>
        <w:jc w:val="center"/>
        <w:rPr>
          <w:rFonts w:ascii="Times New Roman" w:hAnsi="Times New Roman" w:cs="Times New Roman"/>
          <w:b/>
          <w:lang w:val="es-ES"/>
        </w:rPr>
      </w:pPr>
    </w:p>
    <w:p w14:paraId="58B99228" w14:textId="77777777" w:rsidR="00357F7A" w:rsidRDefault="00357F7A" w:rsidP="007C25C8">
      <w:pPr>
        <w:spacing w:after="0" w:line="240" w:lineRule="auto"/>
        <w:jc w:val="center"/>
        <w:rPr>
          <w:rFonts w:ascii="Times New Roman" w:hAnsi="Times New Roman" w:cs="Times New Roman"/>
          <w:b/>
          <w:lang w:val="es-ES"/>
        </w:rPr>
      </w:pPr>
    </w:p>
    <w:p w14:paraId="6228E969" w14:textId="77777777" w:rsidR="00357F7A" w:rsidRDefault="00357F7A" w:rsidP="007C25C8">
      <w:pPr>
        <w:spacing w:after="0" w:line="240" w:lineRule="auto"/>
        <w:jc w:val="center"/>
        <w:rPr>
          <w:rFonts w:ascii="Times New Roman" w:hAnsi="Times New Roman" w:cs="Times New Roman"/>
          <w:b/>
          <w:lang w:val="es-ES"/>
        </w:rPr>
      </w:pPr>
    </w:p>
    <w:p w14:paraId="568F5C07" w14:textId="77777777" w:rsidR="00357F7A" w:rsidRDefault="00357F7A" w:rsidP="00357F7A">
      <w:pPr>
        <w:spacing w:after="0" w:line="240" w:lineRule="auto"/>
        <w:rPr>
          <w:rFonts w:ascii="Times New Roman" w:hAnsi="Times New Roman" w:cs="Times New Roman"/>
          <w:b/>
          <w:lang w:val="es-ES"/>
        </w:rPr>
      </w:pPr>
      <w:r>
        <w:rPr>
          <w:rFonts w:ascii="Times New Roman" w:hAnsi="Times New Roman" w:cs="Times New Roman"/>
          <w:b/>
          <w:lang w:val="es-ES"/>
        </w:rPr>
        <w:t>LOS PRECIOS INCLUYEN:</w:t>
      </w:r>
    </w:p>
    <w:p w14:paraId="54CA4E2F" w14:textId="77777777" w:rsidR="009C26A9" w:rsidRDefault="009C26A9" w:rsidP="009C26A9">
      <w:pPr>
        <w:pStyle w:val="Prrafodelista"/>
        <w:numPr>
          <w:ilvl w:val="0"/>
          <w:numId w:val="1"/>
        </w:numPr>
        <w:spacing w:after="0" w:line="240" w:lineRule="auto"/>
        <w:contextualSpacing w:val="0"/>
        <w:jc w:val="both"/>
        <w:rPr>
          <w:rFonts w:ascii="Times New Roman" w:hAnsi="Times New Roman" w:cs="Times New Roman"/>
        </w:rPr>
      </w:pPr>
      <w:r>
        <w:rPr>
          <w:rFonts w:ascii="Times New Roman" w:hAnsi="Times New Roman" w:cs="Times New Roman"/>
        </w:rPr>
        <w:t>Tiquetes aéreos en la ruta del programa</w:t>
      </w:r>
      <w:r w:rsidR="00991868">
        <w:rPr>
          <w:rFonts w:ascii="Times New Roman" w:hAnsi="Times New Roman" w:cs="Times New Roman"/>
        </w:rPr>
        <w:t xml:space="preserve"> (Ver tarifas de cada salida)</w:t>
      </w:r>
    </w:p>
    <w:p w14:paraId="70265283" w14:textId="77777777" w:rsidR="009C26A9" w:rsidRDefault="009C26A9" w:rsidP="009C26A9">
      <w:pPr>
        <w:pStyle w:val="Prrafodelista"/>
        <w:numPr>
          <w:ilvl w:val="0"/>
          <w:numId w:val="1"/>
        </w:numPr>
        <w:spacing w:after="0" w:line="240" w:lineRule="auto"/>
        <w:contextualSpacing w:val="0"/>
        <w:jc w:val="both"/>
        <w:rPr>
          <w:rFonts w:ascii="Times New Roman" w:hAnsi="Times New Roman" w:cs="Times New Roman"/>
        </w:rPr>
      </w:pPr>
      <w:r>
        <w:rPr>
          <w:rFonts w:ascii="Times New Roman" w:hAnsi="Times New Roman" w:cs="Times New Roman"/>
        </w:rPr>
        <w:t>Impuestos, Iva, Tasa administrativa sobre la tarifa aérea (Sujetas a cambio)</w:t>
      </w:r>
    </w:p>
    <w:p w14:paraId="09386BF2" w14:textId="77777777" w:rsidR="00991868" w:rsidRDefault="009C26A9" w:rsidP="00357F7A">
      <w:pPr>
        <w:pStyle w:val="Prrafodelista"/>
        <w:numPr>
          <w:ilvl w:val="0"/>
          <w:numId w:val="1"/>
        </w:numPr>
        <w:spacing w:after="0" w:line="240" w:lineRule="auto"/>
        <w:rPr>
          <w:rFonts w:ascii="Times New Roman" w:hAnsi="Times New Roman" w:cs="Times New Roman"/>
          <w:lang w:val="es-ES"/>
        </w:rPr>
      </w:pPr>
      <w:r w:rsidRPr="00991868">
        <w:rPr>
          <w:rFonts w:ascii="Times New Roman" w:hAnsi="Times New Roman" w:cs="Times New Roman"/>
          <w:lang w:val="es-ES"/>
        </w:rPr>
        <w:t xml:space="preserve">Alojamiento en hoteles </w:t>
      </w:r>
      <w:r w:rsidR="00991868">
        <w:rPr>
          <w:rFonts w:ascii="Times New Roman" w:hAnsi="Times New Roman" w:cs="Times New Roman"/>
          <w:lang w:val="es-ES"/>
        </w:rPr>
        <w:t>categoría Turista y Turista Superior</w:t>
      </w:r>
    </w:p>
    <w:p w14:paraId="5491DC3C" w14:textId="77777777" w:rsidR="00357F7A" w:rsidRPr="00991868" w:rsidRDefault="00357F7A" w:rsidP="00357F7A">
      <w:pPr>
        <w:pStyle w:val="Prrafodelista"/>
        <w:numPr>
          <w:ilvl w:val="0"/>
          <w:numId w:val="1"/>
        </w:numPr>
        <w:spacing w:after="0" w:line="240" w:lineRule="auto"/>
        <w:rPr>
          <w:rFonts w:ascii="Times New Roman" w:hAnsi="Times New Roman" w:cs="Times New Roman"/>
          <w:lang w:val="es-ES"/>
        </w:rPr>
      </w:pPr>
      <w:r w:rsidRPr="00991868">
        <w:rPr>
          <w:rFonts w:ascii="Times New Roman" w:hAnsi="Times New Roman" w:cs="Times New Roman"/>
          <w:lang w:val="es-ES"/>
        </w:rPr>
        <w:t>Desayuno</w:t>
      </w:r>
      <w:r w:rsidR="00A56B0E" w:rsidRPr="00991868">
        <w:rPr>
          <w:rFonts w:ascii="Times New Roman" w:hAnsi="Times New Roman" w:cs="Times New Roman"/>
          <w:lang w:val="es-ES"/>
        </w:rPr>
        <w:t>s</w:t>
      </w:r>
      <w:r w:rsidRPr="00991868">
        <w:rPr>
          <w:rFonts w:ascii="Times New Roman" w:hAnsi="Times New Roman" w:cs="Times New Roman"/>
          <w:lang w:val="es-ES"/>
        </w:rPr>
        <w:t xml:space="preserve"> diario</w:t>
      </w:r>
      <w:r w:rsidR="00A56B0E" w:rsidRPr="00991868">
        <w:rPr>
          <w:rFonts w:ascii="Times New Roman" w:hAnsi="Times New Roman" w:cs="Times New Roman"/>
          <w:lang w:val="es-ES"/>
        </w:rPr>
        <w:t>s</w:t>
      </w:r>
      <w:r w:rsidRPr="00991868">
        <w:rPr>
          <w:rFonts w:ascii="Times New Roman" w:hAnsi="Times New Roman" w:cs="Times New Roman"/>
          <w:lang w:val="es-ES"/>
        </w:rPr>
        <w:t>.</w:t>
      </w:r>
    </w:p>
    <w:p w14:paraId="7ABAC1E9" w14:textId="77777777" w:rsidR="00357F7A" w:rsidRPr="00357F7A" w:rsidRDefault="00357F7A" w:rsidP="00357F7A">
      <w:pPr>
        <w:pStyle w:val="Prrafodelista"/>
        <w:numPr>
          <w:ilvl w:val="0"/>
          <w:numId w:val="1"/>
        </w:numPr>
        <w:spacing w:after="0" w:line="240" w:lineRule="auto"/>
        <w:rPr>
          <w:rFonts w:ascii="Times New Roman" w:hAnsi="Times New Roman" w:cs="Times New Roman"/>
          <w:lang w:val="es-ES"/>
        </w:rPr>
      </w:pPr>
      <w:r w:rsidRPr="00357F7A">
        <w:rPr>
          <w:rFonts w:ascii="Times New Roman" w:hAnsi="Times New Roman" w:cs="Times New Roman"/>
          <w:lang w:val="es-ES"/>
        </w:rPr>
        <w:t>Tasas hoteleras.</w:t>
      </w:r>
    </w:p>
    <w:p w14:paraId="69ADF8DC" w14:textId="77777777" w:rsidR="00357F7A" w:rsidRPr="00357F7A" w:rsidRDefault="00357F7A" w:rsidP="00357F7A">
      <w:pPr>
        <w:pStyle w:val="Prrafodelista"/>
        <w:numPr>
          <w:ilvl w:val="0"/>
          <w:numId w:val="1"/>
        </w:numPr>
        <w:spacing w:after="0" w:line="240" w:lineRule="auto"/>
        <w:rPr>
          <w:rFonts w:ascii="Times New Roman" w:hAnsi="Times New Roman" w:cs="Times New Roman"/>
          <w:lang w:val="es-ES"/>
        </w:rPr>
      </w:pPr>
      <w:r w:rsidRPr="00357F7A">
        <w:rPr>
          <w:rFonts w:ascii="Times New Roman" w:hAnsi="Times New Roman" w:cs="Times New Roman"/>
          <w:lang w:val="es-ES"/>
        </w:rPr>
        <w:t>Autocar de lujo.</w:t>
      </w:r>
    </w:p>
    <w:p w14:paraId="5230FB71" w14:textId="77777777" w:rsidR="00357F7A" w:rsidRPr="00357F7A" w:rsidRDefault="00357F7A" w:rsidP="00357F7A">
      <w:pPr>
        <w:pStyle w:val="Prrafodelista"/>
        <w:numPr>
          <w:ilvl w:val="0"/>
          <w:numId w:val="1"/>
        </w:numPr>
        <w:spacing w:after="0" w:line="240" w:lineRule="auto"/>
        <w:rPr>
          <w:rFonts w:ascii="Times New Roman" w:hAnsi="Times New Roman" w:cs="Times New Roman"/>
          <w:lang w:val="es-ES"/>
        </w:rPr>
      </w:pPr>
      <w:r w:rsidRPr="00357F7A">
        <w:rPr>
          <w:rFonts w:ascii="Times New Roman" w:hAnsi="Times New Roman" w:cs="Times New Roman"/>
          <w:lang w:val="es-ES"/>
        </w:rPr>
        <w:t>Guía profesional de habla hispana.</w:t>
      </w:r>
    </w:p>
    <w:p w14:paraId="3C2B10FE" w14:textId="77777777" w:rsidR="00357F7A" w:rsidRDefault="00357F7A" w:rsidP="00357F7A">
      <w:pPr>
        <w:pStyle w:val="Prrafodelista"/>
        <w:numPr>
          <w:ilvl w:val="0"/>
          <w:numId w:val="1"/>
        </w:numPr>
        <w:spacing w:after="0" w:line="240" w:lineRule="auto"/>
        <w:rPr>
          <w:rFonts w:ascii="Times New Roman" w:hAnsi="Times New Roman" w:cs="Times New Roman"/>
          <w:lang w:val="es-ES"/>
        </w:rPr>
      </w:pPr>
      <w:r w:rsidRPr="00357F7A">
        <w:rPr>
          <w:rFonts w:ascii="Times New Roman" w:hAnsi="Times New Roman" w:cs="Times New Roman"/>
          <w:lang w:val="es-ES"/>
        </w:rPr>
        <w:t xml:space="preserve">Visitas con guía local en Madrid, Paris, Venecia, Florencia y Roma. Otras serán realizadas por el guía acompañante. </w:t>
      </w:r>
    </w:p>
    <w:p w14:paraId="5B37AC2D" w14:textId="77777777" w:rsidR="009C26A9" w:rsidRDefault="009C26A9" w:rsidP="00357F7A">
      <w:pPr>
        <w:pStyle w:val="Prrafodelista"/>
        <w:numPr>
          <w:ilvl w:val="0"/>
          <w:numId w:val="1"/>
        </w:numPr>
        <w:spacing w:after="0" w:line="240" w:lineRule="auto"/>
        <w:rPr>
          <w:rFonts w:ascii="Times New Roman" w:hAnsi="Times New Roman" w:cs="Times New Roman"/>
          <w:lang w:val="es-ES"/>
        </w:rPr>
      </w:pPr>
      <w:r>
        <w:rPr>
          <w:rFonts w:ascii="Times New Roman" w:hAnsi="Times New Roman" w:cs="Times New Roman"/>
          <w:lang w:val="es-ES"/>
        </w:rPr>
        <w:t>Visitas que se indican en el programa</w:t>
      </w:r>
    </w:p>
    <w:p w14:paraId="01D51444" w14:textId="77777777" w:rsidR="00991868" w:rsidRPr="00357F7A" w:rsidRDefault="00991868" w:rsidP="00357F7A">
      <w:pPr>
        <w:pStyle w:val="Prrafodelista"/>
        <w:numPr>
          <w:ilvl w:val="0"/>
          <w:numId w:val="1"/>
        </w:numPr>
        <w:spacing w:after="0" w:line="240" w:lineRule="auto"/>
        <w:rPr>
          <w:rFonts w:ascii="Times New Roman" w:hAnsi="Times New Roman" w:cs="Times New Roman"/>
          <w:lang w:val="es-ES"/>
        </w:rPr>
      </w:pPr>
      <w:r>
        <w:rPr>
          <w:rFonts w:ascii="Times New Roman" w:hAnsi="Times New Roman" w:cs="Times New Roman"/>
          <w:lang w:val="es-ES"/>
        </w:rPr>
        <w:t xml:space="preserve">Tarjeta de asistencia </w:t>
      </w:r>
      <w:r w:rsidR="00010696">
        <w:rPr>
          <w:rFonts w:ascii="Times New Roman" w:hAnsi="Times New Roman" w:cs="Times New Roman"/>
          <w:lang w:val="es-ES"/>
        </w:rPr>
        <w:t>médica</w:t>
      </w:r>
      <w:r>
        <w:rPr>
          <w:rFonts w:ascii="Times New Roman" w:hAnsi="Times New Roman" w:cs="Times New Roman"/>
          <w:lang w:val="es-ES"/>
        </w:rPr>
        <w:t xml:space="preserve"> (mayores de 70 años pagan suplemento de </w:t>
      </w:r>
      <w:r>
        <w:rPr>
          <w:rFonts w:ascii="Times New Roman" w:hAnsi="Times New Roman" w:cs="Times New Roman"/>
          <w:b/>
          <w:lang w:val="es-ES"/>
        </w:rPr>
        <w:t>USD 35</w:t>
      </w:r>
      <w:r>
        <w:rPr>
          <w:rFonts w:ascii="Times New Roman" w:hAnsi="Times New Roman" w:cs="Times New Roman"/>
          <w:lang w:val="es-ES"/>
        </w:rPr>
        <w:t>)</w:t>
      </w:r>
    </w:p>
    <w:p w14:paraId="667726FA" w14:textId="77777777" w:rsidR="00A56B0E" w:rsidRDefault="00A56B0E" w:rsidP="00357F7A">
      <w:pPr>
        <w:pStyle w:val="Prrafodelista"/>
        <w:numPr>
          <w:ilvl w:val="0"/>
          <w:numId w:val="1"/>
        </w:numPr>
        <w:spacing w:after="0" w:line="240" w:lineRule="auto"/>
        <w:rPr>
          <w:rFonts w:ascii="Times New Roman" w:hAnsi="Times New Roman" w:cs="Times New Roman"/>
          <w:lang w:val="es-ES"/>
        </w:rPr>
      </w:pPr>
      <w:r>
        <w:rPr>
          <w:rFonts w:ascii="Times New Roman" w:hAnsi="Times New Roman" w:cs="Times New Roman"/>
          <w:lang w:val="es-ES"/>
        </w:rPr>
        <w:t>Traslados Aeropuerto / Hotel / Aeropuerto</w:t>
      </w:r>
    </w:p>
    <w:p w14:paraId="041F4075" w14:textId="77777777" w:rsidR="009C26A9" w:rsidRDefault="009C26A9" w:rsidP="009C26A9">
      <w:pPr>
        <w:spacing w:after="0" w:line="240" w:lineRule="auto"/>
        <w:rPr>
          <w:rFonts w:ascii="Times New Roman" w:hAnsi="Times New Roman" w:cs="Times New Roman"/>
          <w:lang w:val="es-ES"/>
        </w:rPr>
      </w:pPr>
    </w:p>
    <w:p w14:paraId="3DF887BE" w14:textId="77777777" w:rsidR="009C26A9" w:rsidRDefault="009C26A9" w:rsidP="009C26A9">
      <w:pPr>
        <w:spacing w:after="0" w:line="240" w:lineRule="auto"/>
        <w:rPr>
          <w:rFonts w:ascii="Times New Roman" w:hAnsi="Times New Roman" w:cs="Times New Roman"/>
          <w:lang w:val="es-ES"/>
        </w:rPr>
      </w:pPr>
    </w:p>
    <w:p w14:paraId="027C698E" w14:textId="77777777" w:rsidR="009C26A9" w:rsidRDefault="00BB3FF1" w:rsidP="009C26A9">
      <w:pPr>
        <w:spacing w:after="0" w:line="240" w:lineRule="auto"/>
        <w:rPr>
          <w:rFonts w:ascii="Times New Roman" w:hAnsi="Times New Roman" w:cs="Times New Roman"/>
          <w:b/>
          <w:lang w:val="es-ES"/>
        </w:rPr>
      </w:pPr>
      <w:r>
        <w:rPr>
          <w:rFonts w:ascii="Times New Roman" w:hAnsi="Times New Roman" w:cs="Times New Roman"/>
          <w:b/>
          <w:lang w:val="es-ES"/>
        </w:rPr>
        <w:t>LOS PRECIOS</w:t>
      </w:r>
      <w:r w:rsidR="009C26A9">
        <w:rPr>
          <w:rFonts w:ascii="Times New Roman" w:hAnsi="Times New Roman" w:cs="Times New Roman"/>
          <w:b/>
          <w:lang w:val="es-ES"/>
        </w:rPr>
        <w:t xml:space="preserve"> NO INCLUYEN:</w:t>
      </w:r>
    </w:p>
    <w:p w14:paraId="79EA24C7" w14:textId="77777777" w:rsidR="009C26A9" w:rsidRDefault="009C26A9" w:rsidP="009C26A9">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Tiquetes aéreos desde otras ciudades de Colombia</w:t>
      </w:r>
    </w:p>
    <w:p w14:paraId="2691EF57" w14:textId="77777777" w:rsidR="009C26A9" w:rsidRPr="009C26A9" w:rsidRDefault="009C26A9" w:rsidP="009C26A9">
      <w:pPr>
        <w:pStyle w:val="Prrafodelista"/>
        <w:numPr>
          <w:ilvl w:val="0"/>
          <w:numId w:val="2"/>
        </w:numPr>
        <w:spacing w:after="0" w:line="240" w:lineRule="auto"/>
        <w:rPr>
          <w:rFonts w:ascii="Times New Roman" w:hAnsi="Times New Roman" w:cs="Times New Roman"/>
          <w:lang w:val="es-ES"/>
        </w:rPr>
      </w:pPr>
      <w:r w:rsidRPr="009C26A9">
        <w:rPr>
          <w:rFonts w:ascii="Times New Roman" w:hAnsi="Times New Roman" w:cs="Times New Roman"/>
          <w:lang w:val="es-ES"/>
        </w:rPr>
        <w:t>Excursiones opcionales</w:t>
      </w:r>
    </w:p>
    <w:p w14:paraId="4797AF8D" w14:textId="77777777" w:rsidR="009C26A9" w:rsidRPr="009C26A9" w:rsidRDefault="009C26A9" w:rsidP="009C26A9">
      <w:pPr>
        <w:pStyle w:val="Prrafodelista"/>
        <w:numPr>
          <w:ilvl w:val="0"/>
          <w:numId w:val="2"/>
        </w:numPr>
        <w:spacing w:after="0" w:line="240" w:lineRule="auto"/>
        <w:rPr>
          <w:rFonts w:ascii="Times New Roman" w:hAnsi="Times New Roman" w:cs="Times New Roman"/>
          <w:lang w:val="es-ES"/>
        </w:rPr>
      </w:pPr>
      <w:r w:rsidRPr="009C26A9">
        <w:rPr>
          <w:rFonts w:ascii="Times New Roman" w:hAnsi="Times New Roman" w:cs="Times New Roman"/>
          <w:lang w:val="es-ES"/>
        </w:rPr>
        <w:t>Bebidas durante las comidas</w:t>
      </w:r>
    </w:p>
    <w:p w14:paraId="213690FC" w14:textId="77777777" w:rsidR="009C26A9" w:rsidRPr="009C26A9" w:rsidRDefault="009C26A9" w:rsidP="009C26A9">
      <w:pPr>
        <w:pStyle w:val="Prrafodelista"/>
        <w:numPr>
          <w:ilvl w:val="0"/>
          <w:numId w:val="2"/>
        </w:numPr>
        <w:spacing w:after="0" w:line="240" w:lineRule="auto"/>
        <w:rPr>
          <w:rFonts w:ascii="Times New Roman" w:hAnsi="Times New Roman" w:cs="Times New Roman"/>
          <w:lang w:val="es-ES"/>
        </w:rPr>
      </w:pPr>
      <w:r w:rsidRPr="009C26A9">
        <w:rPr>
          <w:rFonts w:ascii="Times New Roman" w:hAnsi="Times New Roman" w:cs="Times New Roman"/>
          <w:lang w:val="es-ES"/>
        </w:rPr>
        <w:t>Comidas no especificadas</w:t>
      </w:r>
    </w:p>
    <w:p w14:paraId="4564E871" w14:textId="77777777" w:rsidR="009C26A9" w:rsidRPr="009C26A9" w:rsidRDefault="009C26A9" w:rsidP="009C26A9">
      <w:pPr>
        <w:pStyle w:val="Prrafodelista"/>
        <w:numPr>
          <w:ilvl w:val="0"/>
          <w:numId w:val="2"/>
        </w:numPr>
        <w:spacing w:after="0" w:line="240" w:lineRule="auto"/>
        <w:rPr>
          <w:rFonts w:ascii="Times New Roman" w:hAnsi="Times New Roman" w:cs="Times New Roman"/>
          <w:lang w:val="es-ES"/>
        </w:rPr>
      </w:pPr>
      <w:r w:rsidRPr="009C26A9">
        <w:rPr>
          <w:rFonts w:ascii="Times New Roman" w:hAnsi="Times New Roman" w:cs="Times New Roman"/>
          <w:lang w:val="es-ES"/>
        </w:rPr>
        <w:t>Propinas a maleteros, conductores y guías</w:t>
      </w:r>
    </w:p>
    <w:p w14:paraId="657DFE27" w14:textId="71974B9F" w:rsidR="00522F3E" w:rsidRPr="0054419C" w:rsidRDefault="009C26A9" w:rsidP="00C41CD1">
      <w:pPr>
        <w:pStyle w:val="Prrafodelista"/>
        <w:numPr>
          <w:ilvl w:val="0"/>
          <w:numId w:val="2"/>
        </w:numPr>
        <w:spacing w:after="0" w:line="240" w:lineRule="auto"/>
        <w:rPr>
          <w:rFonts w:ascii="Times New Roman" w:hAnsi="Times New Roman" w:cs="Times New Roman"/>
          <w:lang w:val="es-ES"/>
        </w:rPr>
      </w:pPr>
      <w:r w:rsidRPr="009C26A9">
        <w:rPr>
          <w:rFonts w:ascii="Times New Roman" w:hAnsi="Times New Roman" w:cs="Times New Roman"/>
          <w:lang w:val="es-ES"/>
        </w:rPr>
        <w:t>Cualquier otro servicio no especificado como incluido</w:t>
      </w:r>
    </w:p>
    <w:p w14:paraId="2D8C145E" w14:textId="33A3D415" w:rsidR="00522F3E" w:rsidRDefault="00522F3E" w:rsidP="00C41CD1">
      <w:pPr>
        <w:spacing w:after="0" w:line="240" w:lineRule="auto"/>
        <w:rPr>
          <w:rFonts w:ascii="Times New Roman" w:hAnsi="Times New Roman" w:cs="Times New Roman"/>
          <w:b/>
          <w:lang w:val="es-ES"/>
        </w:rPr>
      </w:pPr>
    </w:p>
    <w:p w14:paraId="2F0C0591" w14:textId="7B3E60A4" w:rsidR="0054419C" w:rsidRDefault="0054419C" w:rsidP="00C41CD1">
      <w:pPr>
        <w:spacing w:after="0" w:line="240" w:lineRule="auto"/>
        <w:rPr>
          <w:rFonts w:ascii="Times New Roman" w:hAnsi="Times New Roman" w:cs="Times New Roman"/>
          <w:b/>
          <w:lang w:val="es-ES"/>
        </w:rPr>
      </w:pPr>
    </w:p>
    <w:p w14:paraId="230E7309" w14:textId="7C5FD2B1" w:rsidR="0054419C" w:rsidRDefault="0054419C" w:rsidP="00C41CD1">
      <w:pPr>
        <w:spacing w:after="0" w:line="240" w:lineRule="auto"/>
        <w:rPr>
          <w:rFonts w:ascii="Times New Roman" w:hAnsi="Times New Roman" w:cs="Times New Roman"/>
          <w:b/>
          <w:lang w:val="es-ES"/>
        </w:rPr>
      </w:pPr>
    </w:p>
    <w:p w14:paraId="0322D9E0" w14:textId="6B0D065E" w:rsidR="0054419C" w:rsidRDefault="0054419C" w:rsidP="00C41CD1">
      <w:pPr>
        <w:spacing w:after="0" w:line="240" w:lineRule="auto"/>
        <w:rPr>
          <w:rFonts w:ascii="Times New Roman" w:hAnsi="Times New Roman" w:cs="Times New Roman"/>
          <w:b/>
          <w:lang w:val="es-ES"/>
        </w:rPr>
      </w:pPr>
    </w:p>
    <w:p w14:paraId="6DBA337E" w14:textId="1B56568C" w:rsidR="0054419C" w:rsidRDefault="0054419C" w:rsidP="00C41CD1">
      <w:pPr>
        <w:spacing w:after="0" w:line="240" w:lineRule="auto"/>
        <w:rPr>
          <w:rFonts w:ascii="Times New Roman" w:hAnsi="Times New Roman" w:cs="Times New Roman"/>
          <w:b/>
          <w:lang w:val="es-ES"/>
        </w:rPr>
      </w:pPr>
    </w:p>
    <w:p w14:paraId="5A42F061" w14:textId="77777777" w:rsidR="0054419C" w:rsidRDefault="0054419C" w:rsidP="00C41CD1">
      <w:pPr>
        <w:spacing w:after="0" w:line="240" w:lineRule="auto"/>
        <w:rPr>
          <w:rFonts w:ascii="Times New Roman" w:hAnsi="Times New Roman" w:cs="Times New Roman"/>
          <w:b/>
          <w:lang w:val="es-ES"/>
        </w:rPr>
      </w:pPr>
    </w:p>
    <w:p w14:paraId="46525C60" w14:textId="77777777" w:rsidR="0054419C" w:rsidRDefault="0054419C" w:rsidP="00C41CD1">
      <w:pPr>
        <w:spacing w:after="0" w:line="240" w:lineRule="auto"/>
        <w:rPr>
          <w:rFonts w:ascii="Times New Roman" w:hAnsi="Times New Roman" w:cs="Times New Roman"/>
          <w:b/>
          <w:lang w:val="es-ES"/>
        </w:rPr>
      </w:pPr>
    </w:p>
    <w:p w14:paraId="4CCC06B1" w14:textId="77777777" w:rsidR="0054419C" w:rsidRDefault="00522F3E" w:rsidP="0054419C">
      <w:pPr>
        <w:autoSpaceDE w:val="0"/>
        <w:autoSpaceDN w:val="0"/>
        <w:adjustRightInd w:val="0"/>
        <w:spacing w:after="0" w:line="240" w:lineRule="auto"/>
        <w:jc w:val="both"/>
        <w:rPr>
          <w:rFonts w:ascii="Times New Roman" w:hAnsi="Times New Roman"/>
          <w:color w:val="000000"/>
        </w:rPr>
      </w:pPr>
      <w:r>
        <w:rPr>
          <w:rFonts w:ascii="Times New Roman" w:hAnsi="Times New Roman" w:cs="Times New Roman"/>
          <w:b/>
          <w:lang w:val="es-ES"/>
        </w:rPr>
        <w:lastRenderedPageBreak/>
        <w:t xml:space="preserve">TARIFAS AEREAS </w:t>
      </w:r>
      <w:r w:rsidR="0054419C">
        <w:rPr>
          <w:rFonts w:ascii="Times New Roman" w:hAnsi="Times New Roman"/>
          <w:b/>
          <w:color w:val="000000"/>
        </w:rPr>
        <w:t>(PROMOCIONALES) EN DOLARES</w:t>
      </w:r>
      <w:r w:rsidR="0054419C" w:rsidRPr="00926DF8">
        <w:rPr>
          <w:rFonts w:ascii="Times New Roman" w:hAnsi="Times New Roman"/>
          <w:color w:val="000000"/>
        </w:rPr>
        <w:t>:</w:t>
      </w:r>
    </w:p>
    <w:p w14:paraId="71F63569" w14:textId="543D14C3" w:rsidR="00522F3E" w:rsidRPr="0054419C" w:rsidRDefault="00522F3E" w:rsidP="00C41CD1">
      <w:pPr>
        <w:spacing w:after="0" w:line="240" w:lineRule="auto"/>
        <w:rPr>
          <w:rFonts w:ascii="Times New Roman" w:hAnsi="Times New Roman" w:cs="Times New Roman"/>
          <w:b/>
        </w:rPr>
      </w:pPr>
    </w:p>
    <w:p w14:paraId="0D6BE021" w14:textId="77777777" w:rsidR="00010696" w:rsidRDefault="00010696" w:rsidP="00C41CD1">
      <w:pPr>
        <w:spacing w:after="0" w:line="240" w:lineRule="auto"/>
        <w:rPr>
          <w:rFonts w:ascii="Times New Roman" w:hAnsi="Times New Roman" w:cs="Times New Roman"/>
          <w:b/>
          <w:lang w:val="es-ES"/>
        </w:rPr>
      </w:pPr>
    </w:p>
    <w:p w14:paraId="7E820383" w14:textId="77777777" w:rsidR="00522F3E" w:rsidRDefault="00522F3E" w:rsidP="00C41CD1">
      <w:pPr>
        <w:spacing w:after="0" w:line="240" w:lineRule="auto"/>
        <w:rPr>
          <w:rFonts w:ascii="Times New Roman" w:hAnsi="Times New Roman" w:cs="Times New Roman"/>
          <w:b/>
          <w:lang w:val="es-ES"/>
        </w:rPr>
      </w:pPr>
      <w:r>
        <w:rPr>
          <w:rFonts w:ascii="Times New Roman" w:hAnsi="Times New Roman" w:cs="Times New Roman"/>
          <w:b/>
          <w:lang w:val="es-ES"/>
        </w:rPr>
        <w:t>Salida Diciembre 02:</w:t>
      </w:r>
      <w:r w:rsidR="00010696">
        <w:rPr>
          <w:rFonts w:ascii="Times New Roman" w:hAnsi="Times New Roman" w:cs="Times New Roman"/>
          <w:b/>
          <w:lang w:val="es-ES"/>
        </w:rPr>
        <w:t xml:space="preserve"> VIA IBERIA</w:t>
      </w:r>
    </w:p>
    <w:p w14:paraId="5CCDBB43" w14:textId="77777777" w:rsidR="00522F3E" w:rsidRDefault="00522F3E" w:rsidP="00C41CD1">
      <w:pPr>
        <w:spacing w:after="0" w:line="240" w:lineRule="auto"/>
        <w:rPr>
          <w:rFonts w:ascii="Times New Roman" w:hAnsi="Times New Roman" w:cs="Times New Roman"/>
          <w:b/>
          <w:lang w:val="es-ES"/>
        </w:rPr>
      </w:pPr>
    </w:p>
    <w:tbl>
      <w:tblPr>
        <w:tblStyle w:val="Tablaconcuadrcula"/>
        <w:tblW w:w="0" w:type="auto"/>
        <w:tblLook w:val="04A0" w:firstRow="1" w:lastRow="0" w:firstColumn="1" w:lastColumn="0" w:noHBand="0" w:noVBand="1"/>
      </w:tblPr>
      <w:tblGrid>
        <w:gridCol w:w="2204"/>
        <w:gridCol w:w="2196"/>
        <w:gridCol w:w="2219"/>
        <w:gridCol w:w="2209"/>
      </w:tblGrid>
      <w:tr w:rsidR="00522F3E" w14:paraId="55ADBCDA" w14:textId="77777777" w:rsidTr="00603339">
        <w:tc>
          <w:tcPr>
            <w:tcW w:w="2244" w:type="dxa"/>
          </w:tcPr>
          <w:p w14:paraId="5B95F126"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225129A8"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1EB7C642"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0B3D9C9C"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HORARIO</w:t>
            </w:r>
          </w:p>
        </w:tc>
      </w:tr>
      <w:tr w:rsidR="00522F3E" w14:paraId="1693404E" w14:textId="77777777" w:rsidTr="00603339">
        <w:tc>
          <w:tcPr>
            <w:tcW w:w="2244" w:type="dxa"/>
          </w:tcPr>
          <w:p w14:paraId="0532C92C" w14:textId="77777777" w:rsidR="00522F3E" w:rsidRDefault="00522F3E" w:rsidP="00C41CD1">
            <w:pPr>
              <w:rPr>
                <w:rFonts w:ascii="Times New Roman" w:hAnsi="Times New Roman" w:cs="Times New Roman"/>
                <w:b/>
                <w:lang w:val="es-ES"/>
              </w:rPr>
            </w:pPr>
            <w:r>
              <w:rPr>
                <w:rFonts w:ascii="Times New Roman" w:hAnsi="Times New Roman" w:cs="Times New Roman"/>
                <w:b/>
                <w:lang w:val="es-ES"/>
              </w:rPr>
              <w:t>Diciembre 02</w:t>
            </w:r>
          </w:p>
        </w:tc>
        <w:tc>
          <w:tcPr>
            <w:tcW w:w="2245" w:type="dxa"/>
          </w:tcPr>
          <w:p w14:paraId="085C4586"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Bogotá / Madrid</w:t>
            </w:r>
          </w:p>
        </w:tc>
        <w:tc>
          <w:tcPr>
            <w:tcW w:w="2245" w:type="dxa"/>
          </w:tcPr>
          <w:p w14:paraId="56E3E36B"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IB6586</w:t>
            </w:r>
          </w:p>
        </w:tc>
        <w:tc>
          <w:tcPr>
            <w:tcW w:w="2245" w:type="dxa"/>
          </w:tcPr>
          <w:p w14:paraId="7F98737B" w14:textId="77777777" w:rsidR="00522F3E" w:rsidRDefault="00522F3E" w:rsidP="00522F3E">
            <w:pPr>
              <w:rPr>
                <w:rFonts w:ascii="Times New Roman" w:hAnsi="Times New Roman" w:cs="Times New Roman"/>
                <w:b/>
                <w:lang w:val="es-ES"/>
              </w:rPr>
            </w:pPr>
            <w:r>
              <w:rPr>
                <w:rFonts w:ascii="Times New Roman" w:hAnsi="Times New Roman" w:cs="Times New Roman"/>
                <w:b/>
                <w:lang w:val="es-ES"/>
              </w:rPr>
              <w:t>18:20 – 10:10+1</w:t>
            </w:r>
          </w:p>
        </w:tc>
      </w:tr>
      <w:tr w:rsidR="00522F3E" w14:paraId="7F498EE3" w14:textId="77777777" w:rsidTr="00603339">
        <w:tc>
          <w:tcPr>
            <w:tcW w:w="2244" w:type="dxa"/>
          </w:tcPr>
          <w:p w14:paraId="2A16A550" w14:textId="77777777" w:rsidR="00522F3E" w:rsidRDefault="00522F3E" w:rsidP="00C41CD1">
            <w:pPr>
              <w:rPr>
                <w:rFonts w:ascii="Times New Roman" w:hAnsi="Times New Roman" w:cs="Times New Roman"/>
                <w:b/>
                <w:lang w:val="es-ES"/>
              </w:rPr>
            </w:pPr>
            <w:r>
              <w:rPr>
                <w:rFonts w:ascii="Times New Roman" w:hAnsi="Times New Roman" w:cs="Times New Roman"/>
                <w:b/>
                <w:lang w:val="es-ES"/>
              </w:rPr>
              <w:t>Diciembre 16</w:t>
            </w:r>
          </w:p>
        </w:tc>
        <w:tc>
          <w:tcPr>
            <w:tcW w:w="2245" w:type="dxa"/>
          </w:tcPr>
          <w:p w14:paraId="41D0B1A6"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Madrid / Bogotá</w:t>
            </w:r>
          </w:p>
        </w:tc>
        <w:tc>
          <w:tcPr>
            <w:tcW w:w="2245" w:type="dxa"/>
          </w:tcPr>
          <w:p w14:paraId="7E3C00FF" w14:textId="77777777" w:rsidR="00522F3E" w:rsidRDefault="00522F3E" w:rsidP="00522F3E">
            <w:pPr>
              <w:jc w:val="center"/>
              <w:rPr>
                <w:rFonts w:ascii="Times New Roman" w:hAnsi="Times New Roman" w:cs="Times New Roman"/>
                <w:b/>
                <w:lang w:val="es-ES"/>
              </w:rPr>
            </w:pPr>
            <w:r>
              <w:rPr>
                <w:rFonts w:ascii="Times New Roman" w:hAnsi="Times New Roman" w:cs="Times New Roman"/>
                <w:b/>
                <w:lang w:val="es-ES"/>
              </w:rPr>
              <w:t>IB6535</w:t>
            </w:r>
            <w:r>
              <w:rPr>
                <w:rFonts w:ascii="Times New Roman" w:hAnsi="Times New Roman" w:cs="Times New Roman"/>
                <w:b/>
                <w:lang w:val="es-ES"/>
              </w:rPr>
              <w:tab/>
            </w:r>
          </w:p>
        </w:tc>
        <w:tc>
          <w:tcPr>
            <w:tcW w:w="2245" w:type="dxa"/>
          </w:tcPr>
          <w:p w14:paraId="5EFF32B7" w14:textId="77777777" w:rsidR="00522F3E" w:rsidRDefault="00522F3E" w:rsidP="00522F3E">
            <w:pPr>
              <w:rPr>
                <w:rFonts w:ascii="Times New Roman" w:hAnsi="Times New Roman" w:cs="Times New Roman"/>
                <w:b/>
                <w:lang w:val="es-ES"/>
              </w:rPr>
            </w:pPr>
            <w:r>
              <w:rPr>
                <w:rFonts w:ascii="Times New Roman" w:hAnsi="Times New Roman" w:cs="Times New Roman"/>
                <w:b/>
                <w:lang w:val="es-ES"/>
              </w:rPr>
              <w:t>16:20 – 20:41</w:t>
            </w:r>
          </w:p>
        </w:tc>
      </w:tr>
      <w:tr w:rsidR="00010696" w14:paraId="5F980FAC" w14:textId="77777777" w:rsidTr="00603339">
        <w:tc>
          <w:tcPr>
            <w:tcW w:w="4489" w:type="dxa"/>
            <w:gridSpan w:val="2"/>
          </w:tcPr>
          <w:p w14:paraId="43FB96B2" w14:textId="77777777" w:rsidR="00010696" w:rsidRDefault="00010696" w:rsidP="00010696">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25D10ACD" w14:textId="77777777" w:rsidR="00010696" w:rsidRDefault="00603339" w:rsidP="00522F3E">
            <w:pPr>
              <w:jc w:val="center"/>
              <w:rPr>
                <w:rFonts w:ascii="Times New Roman" w:hAnsi="Times New Roman" w:cs="Times New Roman"/>
                <w:b/>
                <w:lang w:val="es-ES"/>
              </w:rPr>
            </w:pPr>
            <w:r>
              <w:rPr>
                <w:rFonts w:ascii="Times New Roman" w:hAnsi="Times New Roman" w:cs="Times New Roman"/>
                <w:b/>
                <w:lang w:val="es-ES"/>
              </w:rPr>
              <w:t xml:space="preserve">USD      </w:t>
            </w:r>
            <w:r w:rsidR="00010696">
              <w:rPr>
                <w:rFonts w:ascii="Times New Roman" w:hAnsi="Times New Roman" w:cs="Times New Roman"/>
                <w:b/>
                <w:lang w:val="es-ES"/>
              </w:rPr>
              <w:t>880</w:t>
            </w:r>
          </w:p>
        </w:tc>
      </w:tr>
      <w:tr w:rsidR="00010696" w14:paraId="2E2F8E03" w14:textId="77777777" w:rsidTr="00603339">
        <w:tc>
          <w:tcPr>
            <w:tcW w:w="4489" w:type="dxa"/>
            <w:gridSpan w:val="2"/>
          </w:tcPr>
          <w:p w14:paraId="679E11F9" w14:textId="77777777" w:rsidR="00010696" w:rsidRDefault="00010696" w:rsidP="00522F3E">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36246B27" w14:textId="77777777" w:rsidR="00010696" w:rsidRDefault="00603339" w:rsidP="00603339">
            <w:pPr>
              <w:jc w:val="center"/>
              <w:rPr>
                <w:rFonts w:ascii="Times New Roman" w:hAnsi="Times New Roman" w:cs="Times New Roman"/>
                <w:b/>
                <w:lang w:val="es-ES"/>
              </w:rPr>
            </w:pPr>
            <w:r>
              <w:rPr>
                <w:rFonts w:ascii="Times New Roman" w:hAnsi="Times New Roman" w:cs="Times New Roman"/>
                <w:b/>
                <w:lang w:val="es-ES"/>
              </w:rPr>
              <w:t xml:space="preserve">USD      </w:t>
            </w:r>
            <w:r w:rsidR="00010696">
              <w:rPr>
                <w:rFonts w:ascii="Times New Roman" w:hAnsi="Times New Roman" w:cs="Times New Roman"/>
                <w:b/>
                <w:lang w:val="es-ES"/>
              </w:rPr>
              <w:t>161</w:t>
            </w:r>
          </w:p>
        </w:tc>
      </w:tr>
      <w:tr w:rsidR="00010696" w14:paraId="7F1E189A" w14:textId="77777777" w:rsidTr="00603339">
        <w:tc>
          <w:tcPr>
            <w:tcW w:w="4489" w:type="dxa"/>
            <w:gridSpan w:val="2"/>
          </w:tcPr>
          <w:p w14:paraId="7167D092" w14:textId="77777777" w:rsidR="00010696" w:rsidRDefault="00010696" w:rsidP="00522F3E">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36B955D2" w14:textId="77777777" w:rsidR="00010696" w:rsidRDefault="00603339" w:rsidP="00010696">
            <w:pPr>
              <w:jc w:val="center"/>
              <w:rPr>
                <w:rFonts w:ascii="Times New Roman" w:hAnsi="Times New Roman" w:cs="Times New Roman"/>
                <w:b/>
                <w:lang w:val="es-ES"/>
              </w:rPr>
            </w:pPr>
            <w:r>
              <w:rPr>
                <w:rFonts w:ascii="Times New Roman" w:hAnsi="Times New Roman" w:cs="Times New Roman"/>
                <w:b/>
                <w:lang w:val="es-ES"/>
              </w:rPr>
              <w:t xml:space="preserve">USD   </w:t>
            </w:r>
            <w:r w:rsidR="00010696">
              <w:rPr>
                <w:rFonts w:ascii="Times New Roman" w:hAnsi="Times New Roman" w:cs="Times New Roman"/>
                <w:b/>
                <w:lang w:val="es-ES"/>
              </w:rPr>
              <w:t>1.041</w:t>
            </w:r>
          </w:p>
        </w:tc>
      </w:tr>
    </w:tbl>
    <w:p w14:paraId="40A2B871" w14:textId="77777777" w:rsidR="00B214CE" w:rsidRDefault="00B214CE" w:rsidP="00C41CD1">
      <w:pPr>
        <w:spacing w:after="0" w:line="240" w:lineRule="auto"/>
        <w:rPr>
          <w:rFonts w:ascii="Times New Roman" w:hAnsi="Times New Roman" w:cs="Times New Roman"/>
          <w:b/>
          <w:lang w:val="es-ES"/>
        </w:rPr>
      </w:pPr>
    </w:p>
    <w:p w14:paraId="3D8AA17D" w14:textId="77777777" w:rsidR="00B214CE" w:rsidRDefault="00B214CE" w:rsidP="00C41CD1">
      <w:pPr>
        <w:spacing w:after="0" w:line="240" w:lineRule="auto"/>
        <w:rPr>
          <w:rFonts w:ascii="Times New Roman" w:hAnsi="Times New Roman" w:cs="Times New Roman"/>
          <w:b/>
          <w:lang w:val="es-ES"/>
        </w:rPr>
      </w:pPr>
    </w:p>
    <w:p w14:paraId="0A621B78" w14:textId="77777777" w:rsidR="00522F3E" w:rsidRDefault="00522F3E" w:rsidP="00C41CD1">
      <w:pPr>
        <w:spacing w:after="0" w:line="240" w:lineRule="auto"/>
        <w:rPr>
          <w:rFonts w:ascii="Times New Roman" w:hAnsi="Times New Roman" w:cs="Times New Roman"/>
          <w:b/>
          <w:lang w:val="es-ES"/>
        </w:rPr>
      </w:pPr>
      <w:r>
        <w:rPr>
          <w:rFonts w:ascii="Times New Roman" w:hAnsi="Times New Roman" w:cs="Times New Roman"/>
          <w:b/>
          <w:lang w:val="es-ES"/>
        </w:rPr>
        <w:t>Salida Diciembre 16:</w:t>
      </w:r>
      <w:r w:rsidR="00603339">
        <w:rPr>
          <w:rFonts w:ascii="Times New Roman" w:hAnsi="Times New Roman" w:cs="Times New Roman"/>
          <w:b/>
          <w:lang w:val="es-ES"/>
        </w:rPr>
        <w:t xml:space="preserve"> VIA AVIANCA</w:t>
      </w:r>
    </w:p>
    <w:p w14:paraId="70C48303" w14:textId="77777777" w:rsidR="00522F3E" w:rsidRDefault="00522F3E" w:rsidP="00C41CD1">
      <w:pPr>
        <w:spacing w:after="0" w:line="240" w:lineRule="auto"/>
        <w:rPr>
          <w:rFonts w:ascii="Times New Roman" w:hAnsi="Times New Roman" w:cs="Times New Roman"/>
          <w:b/>
          <w:lang w:val="es-ES"/>
        </w:rPr>
      </w:pPr>
    </w:p>
    <w:tbl>
      <w:tblPr>
        <w:tblStyle w:val="Tablaconcuadrcula"/>
        <w:tblW w:w="8978" w:type="dxa"/>
        <w:tblLook w:val="04A0" w:firstRow="1" w:lastRow="0" w:firstColumn="1" w:lastColumn="0" w:noHBand="0" w:noVBand="1"/>
      </w:tblPr>
      <w:tblGrid>
        <w:gridCol w:w="2243"/>
        <w:gridCol w:w="2245"/>
        <w:gridCol w:w="2245"/>
        <w:gridCol w:w="2245"/>
      </w:tblGrid>
      <w:tr w:rsidR="00603339" w14:paraId="7C73237E" w14:textId="77777777" w:rsidTr="00603339">
        <w:tc>
          <w:tcPr>
            <w:tcW w:w="2244" w:type="dxa"/>
          </w:tcPr>
          <w:p w14:paraId="3DE301AD" w14:textId="77777777" w:rsidR="00603339" w:rsidRDefault="00603339" w:rsidP="00B214CE">
            <w:pPr>
              <w:jc w:val="center"/>
              <w:rPr>
                <w:rFonts w:ascii="Times New Roman" w:hAnsi="Times New Roman" w:cs="Times New Roman"/>
                <w:b/>
                <w:lang w:val="es-ES"/>
              </w:rPr>
            </w:pPr>
            <w:r>
              <w:rPr>
                <w:rFonts w:ascii="Times New Roman" w:hAnsi="Times New Roman" w:cs="Times New Roman"/>
                <w:b/>
                <w:lang w:val="es-ES"/>
              </w:rPr>
              <w:t>FECHA</w:t>
            </w:r>
          </w:p>
        </w:tc>
        <w:tc>
          <w:tcPr>
            <w:tcW w:w="2244" w:type="dxa"/>
          </w:tcPr>
          <w:p w14:paraId="48C41FCA" w14:textId="77777777" w:rsidR="00603339" w:rsidRDefault="00603339" w:rsidP="00B214CE">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27046F56" w14:textId="77777777" w:rsidR="00603339" w:rsidRDefault="00603339" w:rsidP="00B214CE">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702FFFBF" w14:textId="77777777" w:rsidR="00603339" w:rsidRDefault="00603339" w:rsidP="00B214CE">
            <w:pPr>
              <w:jc w:val="center"/>
              <w:rPr>
                <w:rFonts w:ascii="Times New Roman" w:hAnsi="Times New Roman" w:cs="Times New Roman"/>
                <w:b/>
                <w:lang w:val="es-ES"/>
              </w:rPr>
            </w:pPr>
            <w:r>
              <w:rPr>
                <w:rFonts w:ascii="Times New Roman" w:hAnsi="Times New Roman" w:cs="Times New Roman"/>
                <w:b/>
                <w:lang w:val="es-ES"/>
              </w:rPr>
              <w:t>HORARIO</w:t>
            </w:r>
          </w:p>
        </w:tc>
      </w:tr>
      <w:tr w:rsidR="00603339" w14:paraId="781F6FD4" w14:textId="77777777" w:rsidTr="00603339">
        <w:tc>
          <w:tcPr>
            <w:tcW w:w="2244" w:type="dxa"/>
          </w:tcPr>
          <w:p w14:paraId="68258232" w14:textId="77777777" w:rsidR="00603339" w:rsidRDefault="00603339" w:rsidP="00C41CD1">
            <w:pPr>
              <w:rPr>
                <w:rFonts w:ascii="Times New Roman" w:hAnsi="Times New Roman" w:cs="Times New Roman"/>
                <w:b/>
                <w:lang w:val="es-ES"/>
              </w:rPr>
            </w:pPr>
            <w:r>
              <w:rPr>
                <w:rFonts w:ascii="Times New Roman" w:hAnsi="Times New Roman" w:cs="Times New Roman"/>
                <w:b/>
                <w:lang w:val="es-ES"/>
              </w:rPr>
              <w:t>Diciembre 16</w:t>
            </w:r>
          </w:p>
        </w:tc>
        <w:tc>
          <w:tcPr>
            <w:tcW w:w="2244" w:type="dxa"/>
          </w:tcPr>
          <w:p w14:paraId="0200A7E3" w14:textId="77777777" w:rsidR="00603339" w:rsidRDefault="00603339" w:rsidP="003F196F">
            <w:pPr>
              <w:jc w:val="center"/>
              <w:rPr>
                <w:rFonts w:ascii="Times New Roman" w:hAnsi="Times New Roman" w:cs="Times New Roman"/>
                <w:b/>
                <w:lang w:val="es-ES"/>
              </w:rPr>
            </w:pPr>
            <w:r>
              <w:rPr>
                <w:rFonts w:ascii="Times New Roman" w:hAnsi="Times New Roman" w:cs="Times New Roman"/>
                <w:b/>
                <w:lang w:val="es-ES"/>
              </w:rPr>
              <w:t>Bogotá / Madrid</w:t>
            </w:r>
          </w:p>
        </w:tc>
        <w:tc>
          <w:tcPr>
            <w:tcW w:w="2245" w:type="dxa"/>
          </w:tcPr>
          <w:p w14:paraId="6E355C45" w14:textId="77777777" w:rsidR="00603339" w:rsidRDefault="00603339" w:rsidP="003F196F">
            <w:pPr>
              <w:jc w:val="center"/>
              <w:rPr>
                <w:rFonts w:ascii="Times New Roman" w:hAnsi="Times New Roman" w:cs="Times New Roman"/>
                <w:b/>
                <w:lang w:val="es-ES"/>
              </w:rPr>
            </w:pPr>
            <w:r>
              <w:rPr>
                <w:rFonts w:ascii="Times New Roman" w:hAnsi="Times New Roman" w:cs="Times New Roman"/>
                <w:b/>
                <w:lang w:val="es-ES"/>
              </w:rPr>
              <w:t>AV010</w:t>
            </w:r>
          </w:p>
        </w:tc>
        <w:tc>
          <w:tcPr>
            <w:tcW w:w="2245" w:type="dxa"/>
          </w:tcPr>
          <w:p w14:paraId="1021B4BD" w14:textId="77777777" w:rsidR="00603339" w:rsidRDefault="00603339" w:rsidP="00C41CD1">
            <w:pPr>
              <w:rPr>
                <w:rFonts w:ascii="Times New Roman" w:hAnsi="Times New Roman" w:cs="Times New Roman"/>
                <w:b/>
                <w:lang w:val="es-ES"/>
              </w:rPr>
            </w:pPr>
            <w:r>
              <w:rPr>
                <w:rFonts w:ascii="Times New Roman" w:hAnsi="Times New Roman" w:cs="Times New Roman"/>
                <w:b/>
                <w:lang w:val="es-ES"/>
              </w:rPr>
              <w:t>23:35 – 15:25 +1</w:t>
            </w:r>
          </w:p>
        </w:tc>
      </w:tr>
      <w:tr w:rsidR="00603339" w14:paraId="30272872" w14:textId="77777777" w:rsidTr="00603339">
        <w:tc>
          <w:tcPr>
            <w:tcW w:w="2244" w:type="dxa"/>
          </w:tcPr>
          <w:p w14:paraId="6912088E" w14:textId="77777777" w:rsidR="00603339" w:rsidRDefault="00603339" w:rsidP="00C41CD1">
            <w:pPr>
              <w:rPr>
                <w:rFonts w:ascii="Times New Roman" w:hAnsi="Times New Roman" w:cs="Times New Roman"/>
                <w:b/>
                <w:lang w:val="es-ES"/>
              </w:rPr>
            </w:pPr>
            <w:r>
              <w:rPr>
                <w:rFonts w:ascii="Times New Roman" w:hAnsi="Times New Roman" w:cs="Times New Roman"/>
                <w:b/>
                <w:lang w:val="es-ES"/>
              </w:rPr>
              <w:t>Enero 01</w:t>
            </w:r>
          </w:p>
        </w:tc>
        <w:tc>
          <w:tcPr>
            <w:tcW w:w="2244" w:type="dxa"/>
          </w:tcPr>
          <w:p w14:paraId="73DF2931" w14:textId="77777777" w:rsidR="00603339" w:rsidRDefault="00603339" w:rsidP="003F196F">
            <w:pPr>
              <w:jc w:val="center"/>
              <w:rPr>
                <w:rFonts w:ascii="Times New Roman" w:hAnsi="Times New Roman" w:cs="Times New Roman"/>
                <w:b/>
                <w:lang w:val="es-ES"/>
              </w:rPr>
            </w:pPr>
            <w:r>
              <w:rPr>
                <w:rFonts w:ascii="Times New Roman" w:hAnsi="Times New Roman" w:cs="Times New Roman"/>
                <w:b/>
                <w:lang w:val="es-ES"/>
              </w:rPr>
              <w:t>Madrid / Bogotá</w:t>
            </w:r>
          </w:p>
        </w:tc>
        <w:tc>
          <w:tcPr>
            <w:tcW w:w="2245" w:type="dxa"/>
          </w:tcPr>
          <w:p w14:paraId="533C356F" w14:textId="77777777" w:rsidR="00603339" w:rsidRDefault="00603339" w:rsidP="003F196F">
            <w:pPr>
              <w:jc w:val="center"/>
              <w:rPr>
                <w:rFonts w:ascii="Times New Roman" w:hAnsi="Times New Roman" w:cs="Times New Roman"/>
                <w:b/>
                <w:lang w:val="es-ES"/>
              </w:rPr>
            </w:pPr>
            <w:r>
              <w:rPr>
                <w:rFonts w:ascii="Times New Roman" w:hAnsi="Times New Roman" w:cs="Times New Roman"/>
                <w:b/>
                <w:lang w:val="es-ES"/>
              </w:rPr>
              <w:t>AV047</w:t>
            </w:r>
          </w:p>
        </w:tc>
        <w:tc>
          <w:tcPr>
            <w:tcW w:w="2245" w:type="dxa"/>
          </w:tcPr>
          <w:p w14:paraId="47DACE3F" w14:textId="77777777" w:rsidR="00603339" w:rsidRDefault="00603339" w:rsidP="00C41CD1">
            <w:pPr>
              <w:rPr>
                <w:rFonts w:ascii="Times New Roman" w:hAnsi="Times New Roman" w:cs="Times New Roman"/>
                <w:b/>
                <w:lang w:val="es-ES"/>
              </w:rPr>
            </w:pPr>
            <w:r>
              <w:rPr>
                <w:rFonts w:ascii="Times New Roman" w:hAnsi="Times New Roman" w:cs="Times New Roman"/>
                <w:b/>
                <w:lang w:val="es-ES"/>
              </w:rPr>
              <w:t>14:20 – 18:13</w:t>
            </w:r>
          </w:p>
        </w:tc>
      </w:tr>
      <w:tr w:rsidR="00603339" w14:paraId="5D84741E" w14:textId="77777777" w:rsidTr="00931054">
        <w:trPr>
          <w:trHeight w:val="260"/>
        </w:trPr>
        <w:tc>
          <w:tcPr>
            <w:tcW w:w="4489" w:type="dxa"/>
            <w:gridSpan w:val="2"/>
          </w:tcPr>
          <w:p w14:paraId="694763EB" w14:textId="77777777" w:rsidR="00603339" w:rsidRDefault="00603339" w:rsidP="00603339">
            <w:pPr>
              <w:jc w:val="center"/>
              <w:rPr>
                <w:rFonts w:ascii="Times New Roman" w:hAnsi="Times New Roman" w:cs="Times New Roman"/>
                <w:b/>
                <w:lang w:val="es-ES"/>
              </w:rPr>
            </w:pPr>
            <w:r>
              <w:rPr>
                <w:rFonts w:ascii="Times New Roman" w:hAnsi="Times New Roman" w:cs="Times New Roman"/>
                <w:b/>
                <w:lang w:val="es-ES"/>
              </w:rPr>
              <w:t>Tarifa USD</w:t>
            </w:r>
          </w:p>
        </w:tc>
        <w:tc>
          <w:tcPr>
            <w:tcW w:w="4489" w:type="dxa"/>
            <w:gridSpan w:val="2"/>
          </w:tcPr>
          <w:p w14:paraId="72D12BA6" w14:textId="77777777" w:rsidR="00603339" w:rsidRDefault="00603339" w:rsidP="00603339">
            <w:pPr>
              <w:jc w:val="center"/>
              <w:rPr>
                <w:rFonts w:ascii="Times New Roman" w:hAnsi="Times New Roman" w:cs="Times New Roman"/>
                <w:b/>
                <w:lang w:val="es-ES"/>
              </w:rPr>
            </w:pPr>
            <w:r>
              <w:rPr>
                <w:rFonts w:ascii="Times New Roman" w:hAnsi="Times New Roman" w:cs="Times New Roman"/>
                <w:b/>
                <w:lang w:val="es-ES"/>
              </w:rPr>
              <w:t>USD  823</w:t>
            </w:r>
          </w:p>
        </w:tc>
      </w:tr>
      <w:tr w:rsidR="00603339" w14:paraId="567E1435" w14:textId="77777777" w:rsidTr="00931054">
        <w:trPr>
          <w:trHeight w:val="260"/>
        </w:trPr>
        <w:tc>
          <w:tcPr>
            <w:tcW w:w="4489" w:type="dxa"/>
            <w:gridSpan w:val="2"/>
          </w:tcPr>
          <w:p w14:paraId="3D6783A2"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89" w:type="dxa"/>
            <w:gridSpan w:val="2"/>
          </w:tcPr>
          <w:p w14:paraId="4731A46F"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USD  164</w:t>
            </w:r>
          </w:p>
        </w:tc>
      </w:tr>
      <w:tr w:rsidR="00603339" w14:paraId="7FFB475E" w14:textId="77777777" w:rsidTr="00931054">
        <w:trPr>
          <w:trHeight w:val="260"/>
        </w:trPr>
        <w:tc>
          <w:tcPr>
            <w:tcW w:w="4489" w:type="dxa"/>
            <w:gridSpan w:val="2"/>
          </w:tcPr>
          <w:p w14:paraId="3DDA25F2"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TOTAL</w:t>
            </w:r>
          </w:p>
        </w:tc>
        <w:tc>
          <w:tcPr>
            <w:tcW w:w="4489" w:type="dxa"/>
            <w:gridSpan w:val="2"/>
          </w:tcPr>
          <w:p w14:paraId="74EE95F1"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USD  987</w:t>
            </w:r>
          </w:p>
        </w:tc>
      </w:tr>
    </w:tbl>
    <w:p w14:paraId="65EDD50F" w14:textId="77777777" w:rsidR="00522F3E" w:rsidRDefault="00522F3E" w:rsidP="00B214CE">
      <w:pPr>
        <w:spacing w:after="0" w:line="240" w:lineRule="auto"/>
        <w:jc w:val="center"/>
        <w:rPr>
          <w:rFonts w:ascii="Times New Roman" w:hAnsi="Times New Roman" w:cs="Times New Roman"/>
          <w:b/>
          <w:lang w:val="es-ES"/>
        </w:rPr>
      </w:pPr>
    </w:p>
    <w:p w14:paraId="7013A0A6" w14:textId="77777777" w:rsidR="003F196F" w:rsidRDefault="003F196F" w:rsidP="003F196F">
      <w:pPr>
        <w:spacing w:after="0" w:line="240" w:lineRule="auto"/>
        <w:rPr>
          <w:rFonts w:ascii="Times New Roman" w:hAnsi="Times New Roman" w:cs="Times New Roman"/>
          <w:b/>
          <w:lang w:val="es-ES"/>
        </w:rPr>
      </w:pPr>
      <w:r>
        <w:rPr>
          <w:rFonts w:ascii="Times New Roman" w:hAnsi="Times New Roman" w:cs="Times New Roman"/>
          <w:b/>
          <w:lang w:val="es-ES"/>
        </w:rPr>
        <w:t>Salida Enero 13:</w:t>
      </w:r>
      <w:r w:rsidR="00603339">
        <w:rPr>
          <w:rFonts w:ascii="Times New Roman" w:hAnsi="Times New Roman" w:cs="Times New Roman"/>
          <w:b/>
          <w:lang w:val="es-ES"/>
        </w:rPr>
        <w:t xml:space="preserve"> VIA AVIANCA</w:t>
      </w:r>
    </w:p>
    <w:p w14:paraId="3C06F857" w14:textId="77777777" w:rsidR="003F196F" w:rsidRDefault="003F196F" w:rsidP="003F196F">
      <w:pPr>
        <w:spacing w:after="0" w:line="240" w:lineRule="auto"/>
        <w:rPr>
          <w:rFonts w:ascii="Times New Roman" w:hAnsi="Times New Roman" w:cs="Times New Roman"/>
          <w:b/>
          <w:lang w:val="es-ES"/>
        </w:rPr>
      </w:pPr>
    </w:p>
    <w:tbl>
      <w:tblPr>
        <w:tblStyle w:val="Tablaconcuadrcula"/>
        <w:tblW w:w="0" w:type="auto"/>
        <w:tblLook w:val="04A0" w:firstRow="1" w:lastRow="0" w:firstColumn="1" w:lastColumn="0" w:noHBand="0" w:noVBand="1"/>
      </w:tblPr>
      <w:tblGrid>
        <w:gridCol w:w="2199"/>
        <w:gridCol w:w="2198"/>
        <w:gridCol w:w="2220"/>
        <w:gridCol w:w="2211"/>
      </w:tblGrid>
      <w:tr w:rsidR="003F196F" w14:paraId="04D6EB3A" w14:textId="77777777" w:rsidTr="00603339">
        <w:tc>
          <w:tcPr>
            <w:tcW w:w="2244" w:type="dxa"/>
          </w:tcPr>
          <w:p w14:paraId="7271FB24" w14:textId="77777777" w:rsidR="003F196F" w:rsidRDefault="003F196F" w:rsidP="003F196F">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19BC969B" w14:textId="77777777" w:rsidR="003F196F" w:rsidRDefault="003F196F" w:rsidP="003F196F">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72EA7BF7" w14:textId="77777777" w:rsidR="003F196F" w:rsidRDefault="003F196F" w:rsidP="003F196F">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28A2B3C2" w14:textId="77777777" w:rsidR="003F196F" w:rsidRDefault="003F196F" w:rsidP="003F196F">
            <w:pPr>
              <w:jc w:val="center"/>
              <w:rPr>
                <w:rFonts w:ascii="Times New Roman" w:hAnsi="Times New Roman" w:cs="Times New Roman"/>
                <w:b/>
                <w:lang w:val="es-ES"/>
              </w:rPr>
            </w:pPr>
            <w:r>
              <w:rPr>
                <w:rFonts w:ascii="Times New Roman" w:hAnsi="Times New Roman" w:cs="Times New Roman"/>
                <w:b/>
                <w:lang w:val="es-ES"/>
              </w:rPr>
              <w:t>HORARIO</w:t>
            </w:r>
          </w:p>
        </w:tc>
      </w:tr>
      <w:tr w:rsidR="003F196F" w14:paraId="19F4791A" w14:textId="77777777" w:rsidTr="00603339">
        <w:tc>
          <w:tcPr>
            <w:tcW w:w="2244" w:type="dxa"/>
          </w:tcPr>
          <w:p w14:paraId="440ACA11" w14:textId="77777777" w:rsidR="003F196F" w:rsidRDefault="003F196F" w:rsidP="003F196F">
            <w:pPr>
              <w:rPr>
                <w:rFonts w:ascii="Times New Roman" w:hAnsi="Times New Roman" w:cs="Times New Roman"/>
                <w:b/>
                <w:lang w:val="es-ES"/>
              </w:rPr>
            </w:pPr>
            <w:r>
              <w:rPr>
                <w:rFonts w:ascii="Times New Roman" w:hAnsi="Times New Roman" w:cs="Times New Roman"/>
                <w:b/>
                <w:lang w:val="es-ES"/>
              </w:rPr>
              <w:t>Enero 13</w:t>
            </w:r>
          </w:p>
        </w:tc>
        <w:tc>
          <w:tcPr>
            <w:tcW w:w="2245" w:type="dxa"/>
          </w:tcPr>
          <w:p w14:paraId="6CF6B847" w14:textId="77777777" w:rsidR="003F196F" w:rsidRDefault="003F196F" w:rsidP="0084385F">
            <w:pPr>
              <w:jc w:val="center"/>
              <w:rPr>
                <w:rFonts w:ascii="Times New Roman" w:hAnsi="Times New Roman" w:cs="Times New Roman"/>
                <w:b/>
                <w:lang w:val="es-ES"/>
              </w:rPr>
            </w:pPr>
            <w:r>
              <w:rPr>
                <w:rFonts w:ascii="Times New Roman" w:hAnsi="Times New Roman" w:cs="Times New Roman"/>
                <w:b/>
                <w:lang w:val="es-ES"/>
              </w:rPr>
              <w:t>Bogotá / Madrid</w:t>
            </w:r>
          </w:p>
        </w:tc>
        <w:tc>
          <w:tcPr>
            <w:tcW w:w="2245" w:type="dxa"/>
          </w:tcPr>
          <w:p w14:paraId="50086E48" w14:textId="77777777" w:rsidR="003F196F" w:rsidRDefault="003F196F" w:rsidP="0084385F">
            <w:pPr>
              <w:jc w:val="center"/>
              <w:rPr>
                <w:rFonts w:ascii="Times New Roman" w:hAnsi="Times New Roman" w:cs="Times New Roman"/>
                <w:b/>
                <w:lang w:val="es-ES"/>
              </w:rPr>
            </w:pPr>
            <w:r>
              <w:rPr>
                <w:rFonts w:ascii="Times New Roman" w:hAnsi="Times New Roman" w:cs="Times New Roman"/>
                <w:b/>
                <w:lang w:val="es-ES"/>
              </w:rPr>
              <w:t>AV046</w:t>
            </w:r>
          </w:p>
        </w:tc>
        <w:tc>
          <w:tcPr>
            <w:tcW w:w="2245" w:type="dxa"/>
          </w:tcPr>
          <w:p w14:paraId="6E7BAEF9" w14:textId="77777777" w:rsidR="003F196F" w:rsidRDefault="003F196F" w:rsidP="003F196F">
            <w:pPr>
              <w:rPr>
                <w:rFonts w:ascii="Times New Roman" w:hAnsi="Times New Roman" w:cs="Times New Roman"/>
                <w:b/>
                <w:lang w:val="es-ES"/>
              </w:rPr>
            </w:pPr>
            <w:r>
              <w:rPr>
                <w:rFonts w:ascii="Times New Roman" w:hAnsi="Times New Roman" w:cs="Times New Roman"/>
                <w:b/>
                <w:lang w:val="es-ES"/>
              </w:rPr>
              <w:t>18:31 – 10:20+1</w:t>
            </w:r>
          </w:p>
        </w:tc>
      </w:tr>
      <w:tr w:rsidR="003F196F" w14:paraId="44731C22" w14:textId="77777777" w:rsidTr="00603339">
        <w:tc>
          <w:tcPr>
            <w:tcW w:w="2244" w:type="dxa"/>
          </w:tcPr>
          <w:p w14:paraId="52D68AA0" w14:textId="77777777" w:rsidR="003F196F" w:rsidRDefault="003F196F" w:rsidP="003F196F">
            <w:pPr>
              <w:rPr>
                <w:rFonts w:ascii="Times New Roman" w:hAnsi="Times New Roman" w:cs="Times New Roman"/>
                <w:b/>
                <w:lang w:val="es-ES"/>
              </w:rPr>
            </w:pPr>
            <w:r>
              <w:rPr>
                <w:rFonts w:ascii="Times New Roman" w:hAnsi="Times New Roman" w:cs="Times New Roman"/>
                <w:b/>
                <w:lang w:val="es-ES"/>
              </w:rPr>
              <w:t>Enero 29</w:t>
            </w:r>
          </w:p>
        </w:tc>
        <w:tc>
          <w:tcPr>
            <w:tcW w:w="2245" w:type="dxa"/>
          </w:tcPr>
          <w:p w14:paraId="0B90EE1A" w14:textId="77777777" w:rsidR="003F196F" w:rsidRDefault="003F196F" w:rsidP="0084385F">
            <w:pPr>
              <w:jc w:val="center"/>
              <w:rPr>
                <w:rFonts w:ascii="Times New Roman" w:hAnsi="Times New Roman" w:cs="Times New Roman"/>
                <w:b/>
                <w:lang w:val="es-ES"/>
              </w:rPr>
            </w:pPr>
            <w:r>
              <w:rPr>
                <w:rFonts w:ascii="Times New Roman" w:hAnsi="Times New Roman" w:cs="Times New Roman"/>
                <w:b/>
                <w:lang w:val="es-ES"/>
              </w:rPr>
              <w:t>Madrid / Bogotá</w:t>
            </w:r>
          </w:p>
        </w:tc>
        <w:tc>
          <w:tcPr>
            <w:tcW w:w="2245" w:type="dxa"/>
          </w:tcPr>
          <w:p w14:paraId="520B03FB" w14:textId="77777777" w:rsidR="003F196F" w:rsidRDefault="003F196F" w:rsidP="0084385F">
            <w:pPr>
              <w:jc w:val="center"/>
              <w:rPr>
                <w:rFonts w:ascii="Times New Roman" w:hAnsi="Times New Roman" w:cs="Times New Roman"/>
                <w:b/>
                <w:lang w:val="es-ES"/>
              </w:rPr>
            </w:pPr>
            <w:r>
              <w:rPr>
                <w:rFonts w:ascii="Times New Roman" w:hAnsi="Times New Roman" w:cs="Times New Roman"/>
                <w:b/>
                <w:lang w:val="es-ES"/>
              </w:rPr>
              <w:t>AV047</w:t>
            </w:r>
          </w:p>
        </w:tc>
        <w:tc>
          <w:tcPr>
            <w:tcW w:w="2245" w:type="dxa"/>
          </w:tcPr>
          <w:p w14:paraId="0BA4984B" w14:textId="77777777" w:rsidR="003F196F" w:rsidRDefault="003F196F" w:rsidP="003F196F">
            <w:pPr>
              <w:rPr>
                <w:rFonts w:ascii="Times New Roman" w:hAnsi="Times New Roman" w:cs="Times New Roman"/>
                <w:b/>
                <w:lang w:val="es-ES"/>
              </w:rPr>
            </w:pPr>
            <w:r>
              <w:rPr>
                <w:rFonts w:ascii="Times New Roman" w:hAnsi="Times New Roman" w:cs="Times New Roman"/>
                <w:b/>
                <w:lang w:val="es-ES"/>
              </w:rPr>
              <w:t>14:20 – 18:15</w:t>
            </w:r>
          </w:p>
        </w:tc>
      </w:tr>
      <w:tr w:rsidR="00603339" w14:paraId="36A3ED26" w14:textId="77777777" w:rsidTr="00603339">
        <w:tc>
          <w:tcPr>
            <w:tcW w:w="4489" w:type="dxa"/>
            <w:gridSpan w:val="2"/>
          </w:tcPr>
          <w:p w14:paraId="0F0B289C"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3A219D7F"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USD     842</w:t>
            </w:r>
          </w:p>
        </w:tc>
      </w:tr>
      <w:tr w:rsidR="00603339" w14:paraId="3AA7385D" w14:textId="77777777" w:rsidTr="00603339">
        <w:tc>
          <w:tcPr>
            <w:tcW w:w="4489" w:type="dxa"/>
            <w:gridSpan w:val="2"/>
          </w:tcPr>
          <w:p w14:paraId="49CDA6BE"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71829BFD"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USD     164</w:t>
            </w:r>
          </w:p>
        </w:tc>
      </w:tr>
      <w:tr w:rsidR="00603339" w14:paraId="5C424907" w14:textId="77777777" w:rsidTr="00603339">
        <w:tc>
          <w:tcPr>
            <w:tcW w:w="4489" w:type="dxa"/>
            <w:gridSpan w:val="2"/>
          </w:tcPr>
          <w:p w14:paraId="3C2A2093"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37308A9C" w14:textId="77777777" w:rsidR="00603339" w:rsidRDefault="00603339" w:rsidP="00690F4E">
            <w:pPr>
              <w:jc w:val="center"/>
              <w:rPr>
                <w:rFonts w:ascii="Times New Roman" w:hAnsi="Times New Roman" w:cs="Times New Roman"/>
                <w:b/>
                <w:lang w:val="es-ES"/>
              </w:rPr>
            </w:pPr>
            <w:r>
              <w:rPr>
                <w:rFonts w:ascii="Times New Roman" w:hAnsi="Times New Roman" w:cs="Times New Roman"/>
                <w:b/>
                <w:lang w:val="es-ES"/>
              </w:rPr>
              <w:t>USD  1.006</w:t>
            </w:r>
          </w:p>
        </w:tc>
      </w:tr>
    </w:tbl>
    <w:p w14:paraId="75F880E2" w14:textId="77777777" w:rsidR="003F196F" w:rsidRDefault="003F196F" w:rsidP="003F196F">
      <w:pPr>
        <w:spacing w:after="0" w:line="240" w:lineRule="auto"/>
        <w:rPr>
          <w:rFonts w:ascii="Times New Roman" w:hAnsi="Times New Roman" w:cs="Times New Roman"/>
          <w:b/>
          <w:lang w:val="es-ES"/>
        </w:rPr>
      </w:pPr>
    </w:p>
    <w:p w14:paraId="59755B28" w14:textId="77777777" w:rsidR="0084385F" w:rsidRDefault="0084385F" w:rsidP="003F196F">
      <w:pPr>
        <w:spacing w:after="0" w:line="240" w:lineRule="auto"/>
        <w:rPr>
          <w:rFonts w:ascii="Times New Roman" w:hAnsi="Times New Roman" w:cs="Times New Roman"/>
          <w:b/>
          <w:lang w:val="es-ES"/>
        </w:rPr>
      </w:pPr>
    </w:p>
    <w:p w14:paraId="0636ED85" w14:textId="77777777" w:rsidR="0084385F" w:rsidRDefault="0084385F" w:rsidP="003F196F">
      <w:pPr>
        <w:spacing w:after="0" w:line="240" w:lineRule="auto"/>
        <w:rPr>
          <w:rFonts w:ascii="Times New Roman" w:hAnsi="Times New Roman" w:cs="Times New Roman"/>
          <w:b/>
          <w:lang w:val="es-ES"/>
        </w:rPr>
      </w:pPr>
      <w:r>
        <w:rPr>
          <w:rFonts w:ascii="Times New Roman" w:hAnsi="Times New Roman" w:cs="Times New Roman"/>
          <w:b/>
          <w:lang w:val="es-ES"/>
        </w:rPr>
        <w:t xml:space="preserve">NOTAS: </w:t>
      </w:r>
    </w:p>
    <w:p w14:paraId="0442AE95" w14:textId="77777777" w:rsidR="0084385F" w:rsidRPr="0084385F" w:rsidRDefault="0084385F" w:rsidP="0084385F">
      <w:pPr>
        <w:pStyle w:val="Prrafodelista"/>
        <w:numPr>
          <w:ilvl w:val="0"/>
          <w:numId w:val="4"/>
        </w:numPr>
        <w:spacing w:after="0" w:line="240" w:lineRule="auto"/>
        <w:rPr>
          <w:rFonts w:ascii="Times New Roman" w:hAnsi="Times New Roman" w:cs="Times New Roman"/>
          <w:b/>
          <w:lang w:val="es-ES"/>
        </w:rPr>
      </w:pPr>
      <w:r w:rsidRPr="0084385F">
        <w:rPr>
          <w:rFonts w:ascii="Times New Roman" w:hAnsi="Times New Roman" w:cs="Times New Roman"/>
          <w:b/>
          <w:lang w:val="es-ES"/>
        </w:rPr>
        <w:t xml:space="preserve">Para reservar es </w:t>
      </w:r>
      <w:r w:rsidR="003014C0">
        <w:rPr>
          <w:rFonts w:ascii="Times New Roman" w:hAnsi="Times New Roman" w:cs="Times New Roman"/>
          <w:b/>
          <w:lang w:val="es-ES"/>
        </w:rPr>
        <w:t>necesario un depósito de USD 8</w:t>
      </w:r>
      <w:r w:rsidRPr="0084385F">
        <w:rPr>
          <w:rFonts w:ascii="Times New Roman" w:hAnsi="Times New Roman" w:cs="Times New Roman"/>
          <w:b/>
          <w:lang w:val="es-ES"/>
        </w:rPr>
        <w:t>00 por pasajero.</w:t>
      </w:r>
    </w:p>
    <w:p w14:paraId="0D304480" w14:textId="77777777" w:rsidR="0084385F" w:rsidRPr="0084385F" w:rsidRDefault="0084385F" w:rsidP="0084385F">
      <w:pPr>
        <w:pStyle w:val="Prrafodelista"/>
        <w:numPr>
          <w:ilvl w:val="0"/>
          <w:numId w:val="4"/>
        </w:numPr>
        <w:spacing w:after="0" w:line="240" w:lineRule="auto"/>
        <w:rPr>
          <w:rFonts w:ascii="Times New Roman" w:hAnsi="Times New Roman" w:cs="Times New Roman"/>
          <w:lang w:val="es-ES"/>
        </w:rPr>
      </w:pPr>
      <w:r w:rsidRPr="0084385F">
        <w:rPr>
          <w:rFonts w:ascii="Times New Roman" w:hAnsi="Times New Roman" w:cs="Times New Roman"/>
          <w:lang w:val="es-ES"/>
        </w:rPr>
        <w:t>Este programa opera con mínimo 10 pasajeros, en caso de no llegar a este número</w:t>
      </w:r>
      <w:r w:rsidR="002D7931">
        <w:rPr>
          <w:rFonts w:ascii="Times New Roman" w:hAnsi="Times New Roman" w:cs="Times New Roman"/>
          <w:lang w:val="es-ES"/>
        </w:rPr>
        <w:t xml:space="preserve"> 45 días antes de la salida</w:t>
      </w:r>
      <w:r w:rsidRPr="0084385F">
        <w:rPr>
          <w:rFonts w:ascii="Times New Roman" w:hAnsi="Times New Roman" w:cs="Times New Roman"/>
          <w:lang w:val="es-ES"/>
        </w:rPr>
        <w:t>, se le informará por escrito a cada cliente y Giratur efectuará el reembolso de los valores recibidos sin descontar ningún importe.</w:t>
      </w:r>
    </w:p>
    <w:p w14:paraId="0FC0A916" w14:textId="77777777" w:rsidR="0084385F" w:rsidRPr="0084385F" w:rsidRDefault="0084385F" w:rsidP="0084385F">
      <w:pPr>
        <w:pStyle w:val="Prrafodelista"/>
        <w:numPr>
          <w:ilvl w:val="0"/>
          <w:numId w:val="4"/>
        </w:numPr>
        <w:spacing w:after="0" w:line="240" w:lineRule="auto"/>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sidR="002D7931">
        <w:rPr>
          <w:rFonts w:ascii="Times New Roman" w:hAnsi="Times New Roman" w:cs="Times New Roman"/>
          <w:lang w:val="es-ES"/>
        </w:rPr>
        <w:t>45</w:t>
      </w:r>
      <w:r w:rsidRPr="0084385F">
        <w:rPr>
          <w:rFonts w:ascii="Times New Roman" w:hAnsi="Times New Roman" w:cs="Times New Roman"/>
          <w:lang w:val="es-ES"/>
        </w:rPr>
        <w:t xml:space="preserve"> días antes de la salida en Pesos Colombianos al tipo de cambio (TRM) del día en que se haga la emisión. En caso contrario, los precios cambian.</w:t>
      </w:r>
    </w:p>
    <w:p w14:paraId="6D236883" w14:textId="77777777" w:rsidR="0084385F" w:rsidRPr="0084385F" w:rsidRDefault="0084385F" w:rsidP="0084385F">
      <w:pPr>
        <w:pStyle w:val="Prrafodelista"/>
        <w:numPr>
          <w:ilvl w:val="0"/>
          <w:numId w:val="4"/>
        </w:numPr>
        <w:spacing w:after="0" w:line="240" w:lineRule="auto"/>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p>
    <w:p w14:paraId="026D5A49" w14:textId="77777777" w:rsidR="0084385F" w:rsidRPr="0084385F" w:rsidRDefault="0084385F" w:rsidP="0084385F">
      <w:pPr>
        <w:pStyle w:val="Prrafodelista"/>
        <w:numPr>
          <w:ilvl w:val="0"/>
          <w:numId w:val="4"/>
        </w:numPr>
        <w:spacing w:after="0" w:line="240" w:lineRule="auto"/>
        <w:rPr>
          <w:rFonts w:ascii="Times New Roman" w:hAnsi="Times New Roman" w:cs="Times New Roman"/>
          <w:lang w:val="es-ES"/>
        </w:rPr>
      </w:pPr>
      <w:r w:rsidRPr="0084385F">
        <w:rPr>
          <w:rFonts w:ascii="Times New Roman" w:hAnsi="Times New Roman" w:cs="Times New Roman"/>
          <w:lang w:val="es-ES"/>
        </w:rPr>
        <w:t>Los servicios terrestres se pueden pagar en dólares o en pesos colombianos al cambio que será informado en el momento del pago.</w:t>
      </w:r>
    </w:p>
    <w:p w14:paraId="382D5D30" w14:textId="77777777" w:rsidR="0084385F" w:rsidRPr="0084385F" w:rsidRDefault="0084385F" w:rsidP="0084385F">
      <w:pPr>
        <w:pStyle w:val="Prrafodelista"/>
        <w:numPr>
          <w:ilvl w:val="0"/>
          <w:numId w:val="4"/>
        </w:numPr>
        <w:spacing w:after="0" w:line="240" w:lineRule="auto"/>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3F5CDCE5" w14:textId="77777777" w:rsidR="0084385F" w:rsidRPr="0084385F" w:rsidRDefault="0084385F" w:rsidP="0084385F">
      <w:pPr>
        <w:pStyle w:val="Prrafodelista"/>
        <w:numPr>
          <w:ilvl w:val="0"/>
          <w:numId w:val="4"/>
        </w:numPr>
        <w:spacing w:after="0" w:line="240" w:lineRule="auto"/>
        <w:rPr>
          <w:rFonts w:ascii="Times New Roman" w:hAnsi="Times New Roman" w:cs="Times New Roman"/>
          <w:lang w:val="es-ES"/>
        </w:rPr>
      </w:pPr>
      <w:r w:rsidRPr="0084385F">
        <w:rPr>
          <w:rFonts w:ascii="Times New Roman" w:hAnsi="Times New Roman" w:cs="Times New Roman"/>
          <w:lang w:val="es-ES"/>
        </w:rPr>
        <w:t>En caso de pérdida de documentación durante el viaje los gastos que se generen correrán a cargo de cada pasajero</w:t>
      </w:r>
    </w:p>
    <w:p w14:paraId="1D12DCBE" w14:textId="237084FD" w:rsidR="0084385F" w:rsidRPr="0054419C" w:rsidRDefault="0084385F" w:rsidP="0084385F">
      <w:pPr>
        <w:pStyle w:val="Prrafodelista"/>
        <w:numPr>
          <w:ilvl w:val="0"/>
          <w:numId w:val="4"/>
        </w:numPr>
        <w:spacing w:after="0" w:line="240" w:lineRule="auto"/>
        <w:rPr>
          <w:rFonts w:ascii="Times New Roman" w:hAnsi="Times New Roman" w:cs="Times New Roman"/>
          <w:lang w:val="es-ES"/>
        </w:rPr>
      </w:pPr>
      <w:r w:rsidRPr="0084385F">
        <w:rPr>
          <w:rFonts w:ascii="Times New Roman" w:hAnsi="Times New Roman" w:cs="Times New Roman"/>
          <w:lang w:val="es-ES"/>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023B8F">
          <w:rPr>
            <w:rStyle w:val="Hipervnculo"/>
            <w:rFonts w:ascii="Times New Roman" w:hAnsi="Times New Roman" w:cs="Times New Roman"/>
            <w:lang w:val="es-ES"/>
          </w:rPr>
          <w:t>www.giraturtravel.com</w:t>
        </w:r>
      </w:hyperlink>
      <w:bookmarkStart w:id="0" w:name="_GoBack"/>
      <w:bookmarkEnd w:id="0"/>
    </w:p>
    <w:sectPr w:rsidR="0084385F" w:rsidRPr="005441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3BA742E5"/>
    <w:multiLevelType w:val="hybridMultilevel"/>
    <w:tmpl w:val="1C6E19D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405239A3"/>
    <w:multiLevelType w:val="hybridMultilevel"/>
    <w:tmpl w:val="C68C84E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EA"/>
    <w:rsid w:val="00010696"/>
    <w:rsid w:val="00046110"/>
    <w:rsid w:val="001A54E1"/>
    <w:rsid w:val="001F0A2D"/>
    <w:rsid w:val="002D7931"/>
    <w:rsid w:val="002F2A53"/>
    <w:rsid w:val="003014C0"/>
    <w:rsid w:val="00357F7A"/>
    <w:rsid w:val="003F196F"/>
    <w:rsid w:val="004250B2"/>
    <w:rsid w:val="00456C08"/>
    <w:rsid w:val="00522F3E"/>
    <w:rsid w:val="0054419C"/>
    <w:rsid w:val="005B2032"/>
    <w:rsid w:val="005C765D"/>
    <w:rsid w:val="005D3440"/>
    <w:rsid w:val="005E72A1"/>
    <w:rsid w:val="00603339"/>
    <w:rsid w:val="00606D95"/>
    <w:rsid w:val="006510EA"/>
    <w:rsid w:val="00681EE4"/>
    <w:rsid w:val="007A6756"/>
    <w:rsid w:val="007C25C8"/>
    <w:rsid w:val="0084385F"/>
    <w:rsid w:val="00991868"/>
    <w:rsid w:val="009C26A9"/>
    <w:rsid w:val="009E30A0"/>
    <w:rsid w:val="00A56B0E"/>
    <w:rsid w:val="00B214CE"/>
    <w:rsid w:val="00B556EA"/>
    <w:rsid w:val="00BB3FF1"/>
    <w:rsid w:val="00C07B02"/>
    <w:rsid w:val="00C25201"/>
    <w:rsid w:val="00C41CD1"/>
    <w:rsid w:val="00C62C2D"/>
    <w:rsid w:val="00C900E8"/>
    <w:rsid w:val="00CD705F"/>
    <w:rsid w:val="00CE160D"/>
    <w:rsid w:val="00D02BF3"/>
    <w:rsid w:val="00E703F7"/>
    <w:rsid w:val="00FC771A"/>
    <w:rsid w:val="00FD61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B2FF"/>
  <w15:docId w15:val="{81B3B40B-FF11-4CA3-A97B-E7866123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57F7A"/>
    <w:pPr>
      <w:ind w:left="720"/>
      <w:contextualSpacing/>
    </w:pPr>
  </w:style>
  <w:style w:type="character" w:styleId="Hipervnculo">
    <w:name w:val="Hyperlink"/>
    <w:basedOn w:val="Fuentedeprrafopredeter"/>
    <w:uiPriority w:val="99"/>
    <w:unhideWhenUsed/>
    <w:rsid w:val="00843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3</cp:revision>
  <dcterms:created xsi:type="dcterms:W3CDTF">2022-07-26T19:57:00Z</dcterms:created>
  <dcterms:modified xsi:type="dcterms:W3CDTF">2022-08-06T03:12:00Z</dcterms:modified>
</cp:coreProperties>
</file>