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0858" w14:textId="643BB02C" w:rsidR="0095507F" w:rsidRPr="000C3D07" w:rsidRDefault="00FA1ED8" w:rsidP="00FA1ED8">
      <w:pPr>
        <w:jc w:val="center"/>
        <w:rPr>
          <w:rFonts w:ascii="Times" w:hAnsi="Times"/>
          <w:b/>
          <w:bCs/>
          <w:sz w:val="36"/>
          <w:szCs w:val="36"/>
        </w:rPr>
      </w:pPr>
      <w:r w:rsidRPr="000C3D07">
        <w:rPr>
          <w:rFonts w:ascii="Times" w:hAnsi="Times"/>
          <w:b/>
          <w:bCs/>
          <w:sz w:val="36"/>
          <w:szCs w:val="36"/>
        </w:rPr>
        <w:t xml:space="preserve">UZBEKISTÁN 2.026 </w:t>
      </w:r>
    </w:p>
    <w:p w14:paraId="6AA12CDC" w14:textId="0B0FAE1E" w:rsidR="00FA1ED8" w:rsidRPr="000C3D07" w:rsidRDefault="00FA1ED8" w:rsidP="002A2B64">
      <w:pPr>
        <w:jc w:val="center"/>
        <w:rPr>
          <w:rFonts w:ascii="Times" w:hAnsi="Times"/>
          <w:b/>
          <w:bCs/>
        </w:rPr>
      </w:pPr>
      <w:r w:rsidRPr="000C3D07">
        <w:rPr>
          <w:rFonts w:ascii="Times" w:hAnsi="Times"/>
          <w:b/>
          <w:bCs/>
        </w:rPr>
        <w:t>Visitando:</w:t>
      </w:r>
      <w:r w:rsidR="002A2B64" w:rsidRPr="000C3D07">
        <w:rPr>
          <w:rFonts w:ascii="Times" w:hAnsi="Times"/>
          <w:b/>
          <w:bCs/>
        </w:rPr>
        <w:t xml:space="preserve"> Tashkent, Urgench, Khiva, Bukhara y Samarkand.</w:t>
      </w:r>
    </w:p>
    <w:p w14:paraId="68C68BD6" w14:textId="63BC07E5" w:rsidR="00FA1ED8" w:rsidRPr="000C3D07" w:rsidRDefault="00FA2079" w:rsidP="00FA1ED8">
      <w:pPr>
        <w:jc w:val="center"/>
        <w:rPr>
          <w:rFonts w:ascii="Times" w:hAnsi="Times"/>
          <w:b/>
          <w:bCs/>
        </w:rPr>
      </w:pPr>
      <w:r w:rsidRPr="000C3D07">
        <w:rPr>
          <w:rFonts w:ascii="Times" w:hAnsi="Times"/>
          <w:b/>
          <w:bCs/>
        </w:rPr>
        <w:t xml:space="preserve">08 </w:t>
      </w:r>
      <w:r w:rsidR="00FA1ED8" w:rsidRPr="000C3D07">
        <w:rPr>
          <w:rFonts w:ascii="Times" w:hAnsi="Times"/>
          <w:b/>
          <w:bCs/>
        </w:rPr>
        <w:t xml:space="preserve">Días / </w:t>
      </w:r>
      <w:r w:rsidRPr="000C3D07">
        <w:rPr>
          <w:rFonts w:ascii="Times" w:hAnsi="Times"/>
          <w:b/>
          <w:bCs/>
        </w:rPr>
        <w:t xml:space="preserve">07 </w:t>
      </w:r>
      <w:r w:rsidR="00FA1ED8" w:rsidRPr="000C3D07">
        <w:rPr>
          <w:rFonts w:ascii="Times" w:hAnsi="Times"/>
          <w:b/>
          <w:bCs/>
        </w:rPr>
        <w:t xml:space="preserve">Noches </w:t>
      </w:r>
    </w:p>
    <w:p w14:paraId="41BA638E" w14:textId="77777777" w:rsidR="00FA1ED8" w:rsidRPr="000C3D07" w:rsidRDefault="00FA1ED8" w:rsidP="00FA1ED8">
      <w:pPr>
        <w:jc w:val="center"/>
        <w:rPr>
          <w:rFonts w:ascii="Times" w:hAnsi="Times"/>
          <w:b/>
          <w:bCs/>
        </w:rPr>
      </w:pPr>
    </w:p>
    <w:p w14:paraId="18A4789F" w14:textId="77777777" w:rsidR="00FA1ED8" w:rsidRPr="000C3D07" w:rsidRDefault="00FA1ED8" w:rsidP="00FA1ED8">
      <w:pPr>
        <w:jc w:val="center"/>
        <w:rPr>
          <w:rFonts w:ascii="Times" w:hAnsi="Times"/>
          <w:b/>
          <w:bCs/>
        </w:rPr>
      </w:pPr>
    </w:p>
    <w:p w14:paraId="315E75FD" w14:textId="03C9F620" w:rsidR="00FA1ED8" w:rsidRPr="000C3D07" w:rsidRDefault="00FA1ED8" w:rsidP="00FA1ED8">
      <w:pPr>
        <w:jc w:val="right"/>
        <w:rPr>
          <w:rFonts w:ascii="Times" w:hAnsi="Times"/>
          <w:b/>
          <w:bCs/>
        </w:rPr>
      </w:pPr>
      <w:r w:rsidRPr="000C3D07">
        <w:rPr>
          <w:rFonts w:ascii="Times" w:hAnsi="Times"/>
          <w:b/>
          <w:bCs/>
        </w:rPr>
        <w:t xml:space="preserve">Mínimo 2 pasajeros </w:t>
      </w:r>
    </w:p>
    <w:p w14:paraId="26E366B7" w14:textId="77777777" w:rsidR="00FA1ED8" w:rsidRPr="000C3D07" w:rsidRDefault="00FA1ED8" w:rsidP="00FA1ED8">
      <w:pPr>
        <w:jc w:val="right"/>
        <w:rPr>
          <w:rFonts w:ascii="Times" w:hAnsi="Times"/>
          <w:b/>
          <w:bCs/>
        </w:rPr>
      </w:pPr>
    </w:p>
    <w:p w14:paraId="74E9C2A2" w14:textId="53E5052E" w:rsidR="00FA1ED8" w:rsidRPr="000C3D07" w:rsidRDefault="00FA1ED8" w:rsidP="00FA1ED8">
      <w:pPr>
        <w:jc w:val="both"/>
        <w:rPr>
          <w:rFonts w:ascii="Times" w:hAnsi="Times"/>
          <w:b/>
          <w:bCs/>
        </w:rPr>
      </w:pPr>
      <w:r w:rsidRPr="000C3D07">
        <w:rPr>
          <w:rFonts w:ascii="Times" w:hAnsi="Times"/>
          <w:b/>
          <w:bCs/>
        </w:rPr>
        <w:t xml:space="preserve">Vigencia: Del 19 de Marzo al </w:t>
      </w:r>
      <w:r w:rsidR="002D3A6D">
        <w:rPr>
          <w:rFonts w:ascii="Times" w:hAnsi="Times"/>
          <w:b/>
          <w:bCs/>
        </w:rPr>
        <w:t>05</w:t>
      </w:r>
      <w:r w:rsidRPr="000C3D07">
        <w:rPr>
          <w:rFonts w:ascii="Times" w:hAnsi="Times"/>
          <w:b/>
          <w:bCs/>
        </w:rPr>
        <w:t xml:space="preserve"> de Noviembre de 2.026</w:t>
      </w:r>
    </w:p>
    <w:p w14:paraId="2EFB41AB" w14:textId="0D596111" w:rsidR="00FA1ED8" w:rsidRPr="000C3D07" w:rsidRDefault="00FA1ED8" w:rsidP="00FA1ED8">
      <w:pPr>
        <w:jc w:val="both"/>
        <w:rPr>
          <w:rFonts w:ascii="Times" w:hAnsi="Times"/>
          <w:b/>
          <w:bCs/>
        </w:rPr>
      </w:pPr>
      <w:r w:rsidRPr="000C3D07">
        <w:rPr>
          <w:rFonts w:ascii="Times" w:hAnsi="Times"/>
          <w:b/>
          <w:bCs/>
        </w:rPr>
        <w:t>Fechas de salida de</w:t>
      </w:r>
      <w:r w:rsidR="000841B7" w:rsidRPr="000C3D07">
        <w:rPr>
          <w:rFonts w:ascii="Times" w:hAnsi="Times"/>
          <w:b/>
          <w:bCs/>
        </w:rPr>
        <w:t xml:space="preserve"> Colombia</w:t>
      </w:r>
    </w:p>
    <w:p w14:paraId="1A8EC686" w14:textId="126D76B9" w:rsidR="001D1208" w:rsidRPr="000C3D07" w:rsidRDefault="001D1208" w:rsidP="001D1208">
      <w:pPr>
        <w:jc w:val="both"/>
        <w:rPr>
          <w:rFonts w:ascii="Times" w:hAnsi="Times"/>
          <w:b/>
          <w:bCs/>
        </w:rPr>
      </w:pPr>
      <w:r w:rsidRPr="000C3D07">
        <w:rPr>
          <w:rFonts w:ascii="Times" w:hAnsi="Times"/>
          <w:b/>
          <w:bCs/>
        </w:rPr>
        <w:t>Marzo</w:t>
      </w:r>
      <w:r w:rsidR="004C370D" w:rsidRPr="000C3D07">
        <w:rPr>
          <w:rFonts w:ascii="Times" w:hAnsi="Times"/>
          <w:b/>
          <w:bCs/>
        </w:rPr>
        <w:tab/>
      </w:r>
      <w:r w:rsidR="004C370D" w:rsidRPr="000C3D07">
        <w:rPr>
          <w:rFonts w:ascii="Times" w:hAnsi="Times"/>
          <w:b/>
          <w:bCs/>
        </w:rPr>
        <w:tab/>
      </w:r>
      <w:r w:rsidR="004C370D" w:rsidRPr="000C3D07">
        <w:rPr>
          <w:rFonts w:ascii="Times" w:hAnsi="Times"/>
        </w:rPr>
        <w:t>19</w:t>
      </w:r>
    </w:p>
    <w:p w14:paraId="7262B5DA" w14:textId="0F88C08B" w:rsidR="001D1208" w:rsidRPr="000C3D07" w:rsidRDefault="001D1208" w:rsidP="001D1208">
      <w:pPr>
        <w:jc w:val="both"/>
        <w:rPr>
          <w:rFonts w:ascii="Times" w:hAnsi="Times"/>
        </w:rPr>
      </w:pPr>
      <w:r w:rsidRPr="000C3D07">
        <w:rPr>
          <w:rFonts w:ascii="Times" w:hAnsi="Times"/>
          <w:b/>
          <w:bCs/>
        </w:rPr>
        <w:t>Abril</w:t>
      </w:r>
      <w:r w:rsidR="004C370D" w:rsidRPr="000C3D07">
        <w:rPr>
          <w:rFonts w:ascii="Times" w:hAnsi="Times"/>
          <w:b/>
          <w:bCs/>
        </w:rPr>
        <w:tab/>
      </w:r>
      <w:r w:rsidR="004C370D" w:rsidRPr="000C3D07">
        <w:rPr>
          <w:rFonts w:ascii="Times" w:hAnsi="Times"/>
          <w:b/>
          <w:bCs/>
        </w:rPr>
        <w:tab/>
      </w:r>
      <w:r w:rsidR="004C370D" w:rsidRPr="000C3D07">
        <w:rPr>
          <w:rFonts w:ascii="Times" w:hAnsi="Times"/>
        </w:rPr>
        <w:t>10</w:t>
      </w:r>
    </w:p>
    <w:p w14:paraId="4FE76EB8" w14:textId="67CCA9D7" w:rsidR="001D1208" w:rsidRPr="000C3D07" w:rsidRDefault="001D1208" w:rsidP="001D1208">
      <w:pPr>
        <w:jc w:val="both"/>
        <w:rPr>
          <w:rFonts w:ascii="Times" w:hAnsi="Times"/>
        </w:rPr>
      </w:pPr>
      <w:r w:rsidRPr="000C3D07">
        <w:rPr>
          <w:rFonts w:ascii="Times" w:hAnsi="Times"/>
          <w:b/>
          <w:bCs/>
        </w:rPr>
        <w:t>Mayo</w:t>
      </w:r>
      <w:r w:rsidR="004C370D" w:rsidRPr="000C3D07">
        <w:rPr>
          <w:rFonts w:ascii="Times" w:hAnsi="Times"/>
          <w:b/>
          <w:bCs/>
        </w:rPr>
        <w:tab/>
      </w:r>
      <w:r w:rsidR="004C370D" w:rsidRPr="000C3D07">
        <w:rPr>
          <w:rFonts w:ascii="Times" w:hAnsi="Times"/>
          <w:b/>
          <w:bCs/>
        </w:rPr>
        <w:tab/>
      </w:r>
      <w:r w:rsidR="004C370D" w:rsidRPr="000C3D07">
        <w:rPr>
          <w:rFonts w:ascii="Times" w:hAnsi="Times"/>
        </w:rPr>
        <w:t>15</w:t>
      </w:r>
    </w:p>
    <w:p w14:paraId="2BB66311" w14:textId="77777777" w:rsidR="00DE0EED" w:rsidRDefault="001D1208" w:rsidP="001D1208">
      <w:pPr>
        <w:jc w:val="both"/>
        <w:rPr>
          <w:rFonts w:ascii="Times" w:hAnsi="Times"/>
        </w:rPr>
      </w:pPr>
      <w:r w:rsidRPr="000C3D07">
        <w:rPr>
          <w:rFonts w:ascii="Times" w:hAnsi="Times"/>
          <w:b/>
          <w:bCs/>
        </w:rPr>
        <w:t>Junio</w:t>
      </w:r>
      <w:r w:rsidR="004C370D" w:rsidRPr="000C3D07">
        <w:rPr>
          <w:rFonts w:ascii="Times" w:hAnsi="Times"/>
          <w:b/>
          <w:bCs/>
        </w:rPr>
        <w:tab/>
      </w:r>
      <w:r w:rsidR="004C370D" w:rsidRPr="000C3D07">
        <w:rPr>
          <w:rFonts w:ascii="Times" w:hAnsi="Times"/>
          <w:b/>
          <w:bCs/>
        </w:rPr>
        <w:tab/>
      </w:r>
      <w:r w:rsidR="004C370D" w:rsidRPr="000C3D07">
        <w:rPr>
          <w:rFonts w:ascii="Times" w:hAnsi="Times"/>
        </w:rPr>
        <w:t>07</w:t>
      </w:r>
    </w:p>
    <w:p w14:paraId="26368950" w14:textId="2F5ED5FD" w:rsidR="001D1208" w:rsidRPr="000C3D07" w:rsidRDefault="001D1208" w:rsidP="001D1208">
      <w:pPr>
        <w:jc w:val="both"/>
        <w:rPr>
          <w:rFonts w:ascii="Times" w:hAnsi="Times"/>
          <w:b/>
          <w:bCs/>
        </w:rPr>
      </w:pPr>
      <w:r w:rsidRPr="000C3D07">
        <w:rPr>
          <w:rFonts w:ascii="Times" w:hAnsi="Times"/>
          <w:b/>
          <w:bCs/>
        </w:rPr>
        <w:t>Agosto</w:t>
      </w:r>
      <w:r w:rsidR="004C370D" w:rsidRPr="000C3D07">
        <w:rPr>
          <w:rFonts w:ascii="Times" w:hAnsi="Times"/>
          <w:b/>
          <w:bCs/>
        </w:rPr>
        <w:tab/>
      </w:r>
      <w:r w:rsidR="004C370D" w:rsidRPr="000C3D07">
        <w:rPr>
          <w:rFonts w:ascii="Times" w:hAnsi="Times"/>
          <w:b/>
          <w:bCs/>
        </w:rPr>
        <w:tab/>
      </w:r>
      <w:r w:rsidR="004C370D" w:rsidRPr="000C3D07">
        <w:rPr>
          <w:rFonts w:ascii="Times" w:hAnsi="Times"/>
        </w:rPr>
        <w:t>03</w:t>
      </w:r>
    </w:p>
    <w:p w14:paraId="153E93D0" w14:textId="17E5C046" w:rsidR="001D1208" w:rsidRPr="000C3D07" w:rsidRDefault="001D1208" w:rsidP="001D1208">
      <w:pPr>
        <w:jc w:val="both"/>
        <w:rPr>
          <w:rFonts w:ascii="Times" w:hAnsi="Times"/>
          <w:b/>
          <w:bCs/>
        </w:rPr>
      </w:pPr>
      <w:r w:rsidRPr="000C3D07">
        <w:rPr>
          <w:rFonts w:ascii="Times" w:hAnsi="Times"/>
          <w:b/>
          <w:bCs/>
        </w:rPr>
        <w:t>Septiembre</w:t>
      </w:r>
      <w:r w:rsidR="004C370D" w:rsidRPr="000C3D07">
        <w:rPr>
          <w:rFonts w:ascii="Times" w:hAnsi="Times"/>
          <w:b/>
          <w:bCs/>
        </w:rPr>
        <w:tab/>
      </w:r>
      <w:r w:rsidR="004C370D" w:rsidRPr="000C3D07">
        <w:rPr>
          <w:rFonts w:ascii="Times" w:hAnsi="Times"/>
        </w:rPr>
        <w:t>05</w:t>
      </w:r>
    </w:p>
    <w:p w14:paraId="1CB94C8F" w14:textId="01469577" w:rsidR="001D1208" w:rsidRPr="000C3D07" w:rsidRDefault="001D1208" w:rsidP="001D1208">
      <w:pPr>
        <w:jc w:val="both"/>
        <w:rPr>
          <w:rFonts w:ascii="Times" w:hAnsi="Times"/>
          <w:b/>
          <w:bCs/>
        </w:rPr>
      </w:pPr>
      <w:r w:rsidRPr="000C3D07">
        <w:rPr>
          <w:rFonts w:ascii="Times" w:hAnsi="Times"/>
          <w:b/>
          <w:bCs/>
        </w:rPr>
        <w:t>Octubre</w:t>
      </w:r>
      <w:r w:rsidR="004C370D" w:rsidRPr="000C3D07">
        <w:rPr>
          <w:rFonts w:ascii="Times" w:hAnsi="Times"/>
          <w:b/>
          <w:bCs/>
        </w:rPr>
        <w:tab/>
      </w:r>
      <w:r w:rsidR="004C370D" w:rsidRPr="000C3D07">
        <w:rPr>
          <w:rFonts w:ascii="Times" w:hAnsi="Times"/>
        </w:rPr>
        <w:t>01</w:t>
      </w:r>
    </w:p>
    <w:p w14:paraId="2DD3B50E" w14:textId="17406B54" w:rsidR="001D1208" w:rsidRPr="000C3D07" w:rsidRDefault="001D1208" w:rsidP="001D1208">
      <w:pPr>
        <w:jc w:val="both"/>
        <w:rPr>
          <w:rFonts w:ascii="Times" w:hAnsi="Times"/>
        </w:rPr>
      </w:pPr>
      <w:r w:rsidRPr="000C3D07">
        <w:rPr>
          <w:rFonts w:ascii="Times" w:hAnsi="Times"/>
          <w:b/>
          <w:bCs/>
        </w:rPr>
        <w:t>Noviembre</w:t>
      </w:r>
      <w:r w:rsidR="004C370D" w:rsidRPr="000C3D07">
        <w:rPr>
          <w:rFonts w:ascii="Times" w:hAnsi="Times"/>
          <w:b/>
          <w:bCs/>
        </w:rPr>
        <w:tab/>
      </w:r>
      <w:r w:rsidR="004C370D" w:rsidRPr="000C3D07">
        <w:rPr>
          <w:rFonts w:ascii="Times" w:hAnsi="Times"/>
        </w:rPr>
        <w:t>05</w:t>
      </w:r>
    </w:p>
    <w:p w14:paraId="0D618544" w14:textId="77777777" w:rsidR="00201AC2" w:rsidRPr="000C3D07" w:rsidRDefault="00201AC2" w:rsidP="001D1208">
      <w:pPr>
        <w:jc w:val="both"/>
        <w:rPr>
          <w:rFonts w:ascii="Times" w:hAnsi="Times"/>
        </w:rPr>
      </w:pPr>
    </w:p>
    <w:p w14:paraId="127DC8B7" w14:textId="1C75DC7F" w:rsidR="00201AC2" w:rsidRPr="000C3D07" w:rsidRDefault="00201AC2" w:rsidP="00201AC2">
      <w:pPr>
        <w:jc w:val="center"/>
        <w:rPr>
          <w:rFonts w:ascii="Times" w:hAnsi="Times"/>
          <w:b/>
          <w:bCs/>
        </w:rPr>
      </w:pPr>
      <w:r w:rsidRPr="000C3D07">
        <w:rPr>
          <w:rFonts w:ascii="Times" w:hAnsi="Times"/>
          <w:b/>
          <w:bCs/>
        </w:rPr>
        <w:t xml:space="preserve">ITINERARIO </w:t>
      </w:r>
    </w:p>
    <w:p w14:paraId="4B6BF60F" w14:textId="77777777" w:rsidR="00CA6A69" w:rsidRPr="000C3D07" w:rsidRDefault="00CA6A69" w:rsidP="00DB6C96">
      <w:pPr>
        <w:jc w:val="both"/>
        <w:rPr>
          <w:rFonts w:ascii="Times" w:hAnsi="Times"/>
          <w:b/>
          <w:bCs/>
        </w:rPr>
      </w:pPr>
    </w:p>
    <w:p w14:paraId="728BA6ED" w14:textId="522C60D7" w:rsidR="00DB6C96" w:rsidRPr="000C3D07" w:rsidRDefault="00CA6A69" w:rsidP="00DB6C96">
      <w:pPr>
        <w:jc w:val="both"/>
        <w:rPr>
          <w:rFonts w:ascii="Times" w:hAnsi="Times"/>
          <w:b/>
          <w:bCs/>
        </w:rPr>
      </w:pPr>
      <w:r w:rsidRPr="000C3D07">
        <w:rPr>
          <w:rFonts w:ascii="Times" w:hAnsi="Times"/>
          <w:b/>
          <w:bCs/>
        </w:rPr>
        <w:t xml:space="preserve">Día </w:t>
      </w:r>
      <w:r w:rsidR="00DB6C96" w:rsidRPr="000C3D07">
        <w:rPr>
          <w:rFonts w:ascii="Times" w:hAnsi="Times"/>
          <w:b/>
          <w:bCs/>
        </w:rPr>
        <w:t>1.</w:t>
      </w:r>
      <w:r w:rsidRPr="000C3D07">
        <w:rPr>
          <w:rFonts w:ascii="Times" w:hAnsi="Times"/>
          <w:b/>
          <w:bCs/>
        </w:rPr>
        <w:t xml:space="preserve"> Bogotá </w:t>
      </w:r>
      <w:r w:rsidR="00FB6CFC" w:rsidRPr="000C3D07">
        <w:rPr>
          <w:rFonts w:ascii="Times" w:hAnsi="Times"/>
          <w:b/>
          <w:bCs/>
        </w:rPr>
        <w:t xml:space="preserve">– </w:t>
      </w:r>
      <w:r w:rsidR="00DB6C96" w:rsidRPr="000C3D07">
        <w:rPr>
          <w:rFonts w:ascii="Times" w:hAnsi="Times"/>
          <w:b/>
          <w:bCs/>
        </w:rPr>
        <w:t>Tashkent</w:t>
      </w:r>
      <w:r w:rsidR="00FB6CFC" w:rsidRPr="000C3D07">
        <w:rPr>
          <w:rFonts w:ascii="Times" w:hAnsi="Times"/>
          <w:b/>
          <w:bCs/>
        </w:rPr>
        <w:t xml:space="preserve"> </w:t>
      </w:r>
      <w:r w:rsidRPr="000C3D07">
        <w:rPr>
          <w:rFonts w:ascii="Times" w:hAnsi="Times"/>
          <w:b/>
          <w:bCs/>
        </w:rPr>
        <w:t xml:space="preserve"> </w:t>
      </w:r>
    </w:p>
    <w:p w14:paraId="728FD90A" w14:textId="689CF5A6" w:rsidR="00DB6C96" w:rsidRPr="000C3D07" w:rsidRDefault="00DB6C96" w:rsidP="00DB6C96">
      <w:pPr>
        <w:jc w:val="both"/>
        <w:rPr>
          <w:rFonts w:ascii="Times" w:hAnsi="Times"/>
        </w:rPr>
      </w:pPr>
      <w:r w:rsidRPr="000C3D07">
        <w:rPr>
          <w:rFonts w:ascii="Times" w:hAnsi="Times"/>
        </w:rPr>
        <w:t xml:space="preserve">Salida con el vuelo </w:t>
      </w:r>
      <w:r w:rsidR="00EE1506" w:rsidRPr="000C3D07">
        <w:rPr>
          <w:rFonts w:ascii="Times" w:hAnsi="Times"/>
        </w:rPr>
        <w:t xml:space="preserve">internacional con destino a </w:t>
      </w:r>
      <w:r w:rsidRPr="000C3D07">
        <w:rPr>
          <w:rFonts w:ascii="Times" w:hAnsi="Times"/>
        </w:rPr>
        <w:t xml:space="preserve">Tashkent. Noche a bordo. </w:t>
      </w:r>
    </w:p>
    <w:p w14:paraId="13865A15" w14:textId="77777777" w:rsidR="00DB6C96" w:rsidRPr="000C3D07" w:rsidRDefault="00DB6C96" w:rsidP="00DB6C96">
      <w:pPr>
        <w:jc w:val="both"/>
        <w:rPr>
          <w:rFonts w:ascii="Times" w:hAnsi="Times"/>
        </w:rPr>
      </w:pPr>
    </w:p>
    <w:p w14:paraId="243A9E70" w14:textId="4E5A4E0C" w:rsidR="00DB6C96" w:rsidRPr="000C3D07" w:rsidRDefault="00CA6A69" w:rsidP="00DB6C96">
      <w:pPr>
        <w:jc w:val="both"/>
        <w:rPr>
          <w:rFonts w:ascii="Times" w:hAnsi="Times"/>
          <w:b/>
          <w:bCs/>
        </w:rPr>
      </w:pPr>
      <w:r w:rsidRPr="000C3D07">
        <w:rPr>
          <w:rFonts w:ascii="Times" w:hAnsi="Times"/>
          <w:b/>
          <w:bCs/>
        </w:rPr>
        <w:t xml:space="preserve">Día </w:t>
      </w:r>
      <w:r w:rsidR="00DB6C96" w:rsidRPr="000C3D07">
        <w:rPr>
          <w:rFonts w:ascii="Times" w:hAnsi="Times"/>
          <w:b/>
          <w:bCs/>
        </w:rPr>
        <w:t>2. Tashkent</w:t>
      </w:r>
    </w:p>
    <w:p w14:paraId="7E68E97F" w14:textId="7230241E" w:rsidR="00A31959" w:rsidRPr="000C3D07" w:rsidRDefault="006D1392" w:rsidP="006D1392">
      <w:pPr>
        <w:jc w:val="both"/>
        <w:rPr>
          <w:rFonts w:ascii="Times" w:hAnsi="Times"/>
        </w:rPr>
      </w:pPr>
      <w:r w:rsidRPr="000C3D07">
        <w:rPr>
          <w:rFonts w:ascii="Times" w:hAnsi="Times"/>
        </w:rPr>
        <w:t>Llegada a Tashkent</w:t>
      </w:r>
      <w:r w:rsidR="00F95C1B" w:rsidRPr="000C3D07">
        <w:rPr>
          <w:rFonts w:ascii="Times" w:hAnsi="Times"/>
        </w:rPr>
        <w:t xml:space="preserve"> y tr</w:t>
      </w:r>
      <w:r w:rsidRPr="000C3D07">
        <w:rPr>
          <w:rFonts w:ascii="Times" w:hAnsi="Times"/>
        </w:rPr>
        <w:t xml:space="preserve">aslado </w:t>
      </w:r>
      <w:r w:rsidR="00F95C1B" w:rsidRPr="000C3D07">
        <w:rPr>
          <w:rFonts w:ascii="Times" w:hAnsi="Times"/>
        </w:rPr>
        <w:t xml:space="preserve">del aeropuerto </w:t>
      </w:r>
      <w:r w:rsidRPr="000C3D07">
        <w:rPr>
          <w:rFonts w:ascii="Times" w:hAnsi="Times"/>
        </w:rPr>
        <w:t>al hotel</w:t>
      </w:r>
      <w:r w:rsidR="00F95C1B" w:rsidRPr="000C3D07">
        <w:rPr>
          <w:rFonts w:ascii="Times" w:hAnsi="Times"/>
        </w:rPr>
        <w:t xml:space="preserve">. Tiempo para descansar, a la hora indicada tomaran el </w:t>
      </w:r>
      <w:r w:rsidRPr="000C3D07">
        <w:rPr>
          <w:rFonts w:ascii="Times" w:hAnsi="Times"/>
          <w:b/>
          <w:bCs/>
        </w:rPr>
        <w:t>Desayuno</w:t>
      </w:r>
      <w:r w:rsidRPr="000C3D07">
        <w:rPr>
          <w:rFonts w:ascii="Times" w:hAnsi="Times"/>
        </w:rPr>
        <w:t xml:space="preserve">. Excursión por la ciudad. Casi cada viaje a Uzbekistán empieza con la capital del país cual es una de las ciudades más antiguas de Asia Central y tiene una historia más de 2200 años. Hoy visitaremos un complejo maravilloso Khasti Imam situado en la parte vieja de la ciudad que fue un centro de la cultura de Islam muchos años en Uzbekistán. </w:t>
      </w:r>
      <w:r w:rsidR="000C3D07" w:rsidRPr="000C3D07">
        <w:rPr>
          <w:rFonts w:ascii="Times" w:hAnsi="Times"/>
        </w:rPr>
        <w:t>También</w:t>
      </w:r>
      <w:r w:rsidRPr="000C3D07">
        <w:rPr>
          <w:rFonts w:ascii="Times" w:hAnsi="Times"/>
        </w:rPr>
        <w:t xml:space="preserve"> tendremos la oportunidad visitar un bazar local Chorsu. Ese bazar es uno de los bazares más grandes y famosos de la capital. Abajo de las siete cúpulas, cubiertas con las pilas pintadas cerámicas hay </w:t>
      </w:r>
      <w:r w:rsidR="000C3D07" w:rsidRPr="000C3D07">
        <w:rPr>
          <w:rFonts w:ascii="Times" w:hAnsi="Times"/>
        </w:rPr>
        <w:t>pabellones</w:t>
      </w:r>
      <w:r w:rsidRPr="000C3D07">
        <w:rPr>
          <w:rFonts w:ascii="Times" w:hAnsi="Times"/>
        </w:rPr>
        <w:t xml:space="preserve"> donde los granjeros venden sus propios productos. Aquí podremos probar diferentes especias, verduras y frutas orientales. Aparte del ambiente oriental, Tashkent tiene elementos de la ciudad moderna también. Con el metro Tashkent alcanzaremos al centro de la ciudad donde podremos ver Plaza de Amir Temur y La Paza del teatro Alisher Navoi</w:t>
      </w:r>
      <w:r w:rsidR="00F95C1B" w:rsidRPr="000C3D07">
        <w:rPr>
          <w:rFonts w:ascii="Times" w:hAnsi="Times"/>
        </w:rPr>
        <w:t xml:space="preserve">. Alojamiento. </w:t>
      </w:r>
    </w:p>
    <w:p w14:paraId="3F65E451" w14:textId="77777777" w:rsidR="00F95C1B" w:rsidRPr="000C3D07" w:rsidRDefault="00F95C1B" w:rsidP="006D1392">
      <w:pPr>
        <w:jc w:val="both"/>
        <w:rPr>
          <w:rFonts w:ascii="Times" w:hAnsi="Times"/>
        </w:rPr>
      </w:pPr>
    </w:p>
    <w:p w14:paraId="5039391B" w14:textId="06258C65" w:rsidR="00B751F7" w:rsidRPr="00B751F7" w:rsidRDefault="00B751F7" w:rsidP="00B751F7">
      <w:pPr>
        <w:jc w:val="both"/>
        <w:rPr>
          <w:rFonts w:ascii="Times" w:hAnsi="Times"/>
        </w:rPr>
      </w:pPr>
      <w:r w:rsidRPr="000C3D07">
        <w:rPr>
          <w:rFonts w:ascii="Times" w:hAnsi="Times"/>
          <w:b/>
        </w:rPr>
        <w:t xml:space="preserve">Día </w:t>
      </w:r>
      <w:r w:rsidRPr="00B751F7">
        <w:rPr>
          <w:rFonts w:ascii="Times" w:hAnsi="Times"/>
          <w:b/>
        </w:rPr>
        <w:t>3. Tashkent</w:t>
      </w:r>
      <w:r w:rsidRPr="000C3D07">
        <w:rPr>
          <w:rFonts w:ascii="Times" w:hAnsi="Times"/>
          <w:b/>
        </w:rPr>
        <w:t xml:space="preserve"> – </w:t>
      </w:r>
      <w:r w:rsidRPr="00B751F7">
        <w:rPr>
          <w:rFonts w:ascii="Times" w:hAnsi="Times"/>
          <w:b/>
        </w:rPr>
        <w:t>Urgench</w:t>
      </w:r>
      <w:r w:rsidRPr="000C3D07">
        <w:rPr>
          <w:rFonts w:ascii="Times" w:hAnsi="Times"/>
          <w:b/>
        </w:rPr>
        <w:t xml:space="preserve"> – </w:t>
      </w:r>
      <w:r w:rsidRPr="00B751F7">
        <w:rPr>
          <w:rFonts w:ascii="Times" w:hAnsi="Times"/>
          <w:b/>
        </w:rPr>
        <w:t>Khiva</w:t>
      </w:r>
      <w:r w:rsidRPr="000C3D07">
        <w:rPr>
          <w:rFonts w:ascii="Times" w:hAnsi="Times"/>
          <w:b/>
        </w:rPr>
        <w:t xml:space="preserve"> </w:t>
      </w:r>
    </w:p>
    <w:p w14:paraId="0318E98A" w14:textId="46471CBA" w:rsidR="00B751F7" w:rsidRDefault="00B751F7" w:rsidP="00B751F7">
      <w:pPr>
        <w:jc w:val="both"/>
        <w:rPr>
          <w:rFonts w:ascii="Times" w:hAnsi="Times"/>
        </w:rPr>
      </w:pPr>
      <w:r w:rsidRPr="00B751F7">
        <w:rPr>
          <w:rFonts w:ascii="Times" w:hAnsi="Times"/>
        </w:rPr>
        <w:t xml:space="preserve">Desayuno. Volaremos a Urgench (el horario de los vuelos internos se puede cambiar). </w:t>
      </w:r>
      <w:r w:rsidR="000C3D07" w:rsidRPr="000C3D07">
        <w:rPr>
          <w:rFonts w:ascii="Times" w:hAnsi="Times"/>
        </w:rPr>
        <w:t>Después</w:t>
      </w:r>
      <w:r w:rsidRPr="00B751F7">
        <w:rPr>
          <w:rFonts w:ascii="Times" w:hAnsi="Times"/>
        </w:rPr>
        <w:t xml:space="preserve"> de la llegada, traslado a Khiva.</w:t>
      </w:r>
      <w:r w:rsidR="000C3D07" w:rsidRPr="000C3D07">
        <w:rPr>
          <w:rFonts w:ascii="Times" w:hAnsi="Times"/>
        </w:rPr>
        <w:t xml:space="preserve"> </w:t>
      </w:r>
      <w:r w:rsidRPr="00B751F7">
        <w:rPr>
          <w:rFonts w:ascii="Times" w:hAnsi="Times"/>
        </w:rPr>
        <w:t xml:space="preserve">Empezaremos la excursión por Khiva – una de las ciudades bien conservadas de La Ruta de la Seda. La capital del khanato Khiva en los siglos 17, todavía guarda el ambiente misterioso de la antigua ciudad oriental. Eso se puede notar especialmente en la parte viaje de la ciudad - Ichan Kala donde están situados casi todos los monumentos históricos y arquitectónicos. Paseando por las calles </w:t>
      </w:r>
      <w:r w:rsidR="000C3D07" w:rsidRPr="000C3D07">
        <w:rPr>
          <w:rFonts w:ascii="Times" w:hAnsi="Times"/>
        </w:rPr>
        <w:t>estrechas uno</w:t>
      </w:r>
      <w:r w:rsidRPr="00B751F7">
        <w:rPr>
          <w:rFonts w:ascii="Times" w:hAnsi="Times"/>
        </w:rPr>
        <w:t xml:space="preserve"> encuentre a su mismo en la época antigua entre los palacios decorados con mosaico, mausoleos, mezquitas y madrasas construidos con ladrillos de arcilla. </w:t>
      </w:r>
      <w:r w:rsidR="000C3D07" w:rsidRPr="000C3D07">
        <w:rPr>
          <w:rFonts w:ascii="Times" w:hAnsi="Times"/>
        </w:rPr>
        <w:t>Hay muchas</w:t>
      </w:r>
      <w:r w:rsidRPr="00B751F7">
        <w:rPr>
          <w:rFonts w:ascii="Times" w:hAnsi="Times"/>
        </w:rPr>
        <w:t xml:space="preserve"> columnas y puertas ricamente decoradas por la talla de madera – la técnica que fue muy popular en Khiva desde los tiempos antiguos. Especialmente, uno se quedará impresionado con la Fortaleza Ark, Palacio Tash Hovli, </w:t>
      </w:r>
      <w:r w:rsidR="000C3D07" w:rsidRPr="000C3D07">
        <w:rPr>
          <w:rFonts w:ascii="Times" w:hAnsi="Times"/>
        </w:rPr>
        <w:t>mezquita</w:t>
      </w:r>
      <w:r w:rsidRPr="00B751F7">
        <w:rPr>
          <w:rFonts w:ascii="Times" w:hAnsi="Times"/>
        </w:rPr>
        <w:t xml:space="preserve"> Djuma (</w:t>
      </w:r>
      <w:r w:rsidR="000C3D07" w:rsidRPr="000C3D07">
        <w:rPr>
          <w:rFonts w:ascii="Times" w:hAnsi="Times"/>
        </w:rPr>
        <w:t>mezquita</w:t>
      </w:r>
      <w:r w:rsidRPr="00B751F7">
        <w:rPr>
          <w:rFonts w:ascii="Times" w:hAnsi="Times"/>
        </w:rPr>
        <w:t xml:space="preserve"> de viernes) y mausoleo Pakhlavan Mahmud. </w:t>
      </w:r>
      <w:r w:rsidR="000C3D07" w:rsidRPr="000C3D07">
        <w:rPr>
          <w:rFonts w:ascii="Times" w:hAnsi="Times"/>
        </w:rPr>
        <w:t>Después</w:t>
      </w:r>
      <w:r w:rsidRPr="00B751F7">
        <w:rPr>
          <w:rFonts w:ascii="Times" w:hAnsi="Times"/>
        </w:rPr>
        <w:t xml:space="preserve"> de lejos se puede conocer la silueta del minarete Islam Khodja. Muchos monumentos arquitectónicos de la ciudad Ichan Kala fueron construidos entre el final del siglo 18 hasta el principio del siglo 19. Khiva está incluido en la lista </w:t>
      </w:r>
      <w:r w:rsidR="000C3D07" w:rsidRPr="000C3D07">
        <w:rPr>
          <w:rFonts w:ascii="Times" w:hAnsi="Times"/>
        </w:rPr>
        <w:t>de</w:t>
      </w:r>
      <w:r w:rsidRPr="00B751F7">
        <w:rPr>
          <w:rFonts w:ascii="Times" w:hAnsi="Times"/>
        </w:rPr>
        <w:t xml:space="preserve"> </w:t>
      </w:r>
      <w:r w:rsidR="000C3D07" w:rsidRPr="000C3D07">
        <w:rPr>
          <w:rFonts w:ascii="Times" w:hAnsi="Times"/>
        </w:rPr>
        <w:t>Patrimonio</w:t>
      </w:r>
      <w:r w:rsidRPr="00B751F7">
        <w:rPr>
          <w:rFonts w:ascii="Times" w:hAnsi="Times"/>
        </w:rPr>
        <w:t xml:space="preserve"> mundial </w:t>
      </w:r>
      <w:r w:rsidR="000C3D07" w:rsidRPr="000C3D07">
        <w:rPr>
          <w:rFonts w:ascii="Times" w:hAnsi="Times"/>
        </w:rPr>
        <w:t>de UNESCO</w:t>
      </w:r>
      <w:r w:rsidRPr="00B751F7">
        <w:rPr>
          <w:rFonts w:ascii="Times" w:hAnsi="Times"/>
        </w:rPr>
        <w:t>.</w:t>
      </w:r>
      <w:r w:rsidR="000C3D07">
        <w:rPr>
          <w:rFonts w:ascii="Times" w:hAnsi="Times"/>
        </w:rPr>
        <w:t xml:space="preserve"> Alojamiento. </w:t>
      </w:r>
    </w:p>
    <w:p w14:paraId="1EC2FED1" w14:textId="77777777" w:rsidR="009C0D38" w:rsidRDefault="009C0D38" w:rsidP="00B751F7">
      <w:pPr>
        <w:jc w:val="both"/>
        <w:rPr>
          <w:rFonts w:ascii="Times" w:hAnsi="Times"/>
        </w:rPr>
      </w:pPr>
    </w:p>
    <w:p w14:paraId="31598DF5" w14:textId="77777777" w:rsidR="009C0D38" w:rsidRDefault="009C0D38" w:rsidP="009C0D38">
      <w:pPr>
        <w:jc w:val="both"/>
        <w:rPr>
          <w:rFonts w:ascii="Times" w:hAnsi="Times"/>
          <w:b/>
          <w:lang w:val="es-ES"/>
        </w:rPr>
      </w:pPr>
    </w:p>
    <w:p w14:paraId="631A61A0" w14:textId="77777777" w:rsidR="009C0D38" w:rsidRDefault="009C0D38" w:rsidP="009C0D38">
      <w:pPr>
        <w:jc w:val="both"/>
        <w:rPr>
          <w:rFonts w:ascii="Times" w:hAnsi="Times"/>
          <w:b/>
          <w:lang w:val="es-ES"/>
        </w:rPr>
      </w:pPr>
    </w:p>
    <w:p w14:paraId="06FA75EC" w14:textId="53A7B011" w:rsidR="009C0D38" w:rsidRDefault="009C0D38" w:rsidP="009C0D38">
      <w:pPr>
        <w:jc w:val="both"/>
        <w:rPr>
          <w:rFonts w:ascii="Times" w:hAnsi="Times"/>
          <w:b/>
          <w:lang w:val="es-ES"/>
        </w:rPr>
      </w:pPr>
      <w:r>
        <w:rPr>
          <w:rFonts w:ascii="Times" w:hAnsi="Times"/>
          <w:b/>
          <w:lang w:val="es-ES"/>
        </w:rPr>
        <w:t xml:space="preserve">Día </w:t>
      </w:r>
      <w:r w:rsidRPr="009C0D38">
        <w:rPr>
          <w:rFonts w:ascii="Times" w:hAnsi="Times"/>
          <w:b/>
          <w:lang w:val="es-ES"/>
        </w:rPr>
        <w:t>4. Khiva</w:t>
      </w:r>
      <w:r>
        <w:rPr>
          <w:rFonts w:ascii="Times" w:hAnsi="Times"/>
          <w:b/>
          <w:lang w:val="es-ES"/>
        </w:rPr>
        <w:t xml:space="preserve"> – </w:t>
      </w:r>
      <w:r w:rsidRPr="009C0D38">
        <w:rPr>
          <w:rFonts w:ascii="Times" w:hAnsi="Times"/>
          <w:b/>
          <w:lang w:val="es-ES"/>
        </w:rPr>
        <w:t>Bukhara</w:t>
      </w:r>
    </w:p>
    <w:p w14:paraId="4EE56F69" w14:textId="4C7F6EA2" w:rsidR="009C0D38" w:rsidRDefault="009C0D38" w:rsidP="009C0D38">
      <w:pPr>
        <w:jc w:val="both"/>
        <w:rPr>
          <w:rFonts w:ascii="Times" w:hAnsi="Times"/>
          <w:lang w:val="es-ES"/>
        </w:rPr>
      </w:pPr>
      <w:r w:rsidRPr="009C0D38">
        <w:rPr>
          <w:rFonts w:ascii="Times" w:hAnsi="Times"/>
          <w:lang w:val="es-ES"/>
        </w:rPr>
        <w:t xml:space="preserve">Desayuno. Salida por carretera a Bukhara vía desierto. Llegada a Bukhara por la tarde. Check-in en el hotel y alojamiento.  </w:t>
      </w:r>
    </w:p>
    <w:p w14:paraId="1CA12712" w14:textId="77777777" w:rsidR="009C0D38" w:rsidRDefault="009C0D38" w:rsidP="009C0D38">
      <w:pPr>
        <w:jc w:val="both"/>
        <w:rPr>
          <w:rFonts w:ascii="Times" w:hAnsi="Times"/>
          <w:lang w:val="es-ES"/>
        </w:rPr>
      </w:pPr>
    </w:p>
    <w:p w14:paraId="793AEF77" w14:textId="05B68AA8" w:rsidR="00D105A7" w:rsidRPr="00D105A7" w:rsidRDefault="00D105A7" w:rsidP="00D105A7">
      <w:pPr>
        <w:jc w:val="both"/>
        <w:rPr>
          <w:rFonts w:ascii="Times" w:hAnsi="Times"/>
          <w:lang w:val="es-ES"/>
        </w:rPr>
      </w:pPr>
      <w:r>
        <w:rPr>
          <w:rFonts w:ascii="Times" w:hAnsi="Times"/>
          <w:b/>
          <w:lang w:val="es-ES"/>
        </w:rPr>
        <w:t xml:space="preserve">Día </w:t>
      </w:r>
      <w:r w:rsidRPr="00D105A7">
        <w:rPr>
          <w:rFonts w:ascii="Times" w:hAnsi="Times"/>
          <w:b/>
          <w:lang w:val="es-ES"/>
        </w:rPr>
        <w:t>5. Bukhara</w:t>
      </w:r>
    </w:p>
    <w:p w14:paraId="47528A28" w14:textId="56E8581F" w:rsidR="009C0D38" w:rsidRDefault="00745362" w:rsidP="00D105A7">
      <w:pPr>
        <w:jc w:val="both"/>
        <w:rPr>
          <w:rFonts w:ascii="Times" w:hAnsi="Times"/>
          <w:lang w:val="es-ES"/>
        </w:rPr>
      </w:pPr>
      <w:r>
        <w:rPr>
          <w:rFonts w:ascii="Times" w:hAnsi="Times"/>
          <w:lang w:val="es-ES"/>
        </w:rPr>
        <w:t xml:space="preserve">Desayuno. </w:t>
      </w:r>
      <w:r w:rsidR="00D105A7" w:rsidRPr="00D105A7">
        <w:rPr>
          <w:rFonts w:ascii="Times" w:hAnsi="Times"/>
          <w:lang w:val="es-ES"/>
        </w:rPr>
        <w:t>La ciudad Bukhara se llama también “santa” o “bendita”. Monumentos con la arquitectura antigua en Bukhara son</w:t>
      </w:r>
      <w:r w:rsidR="00D105A7">
        <w:rPr>
          <w:rFonts w:ascii="Times" w:hAnsi="Times"/>
          <w:lang w:val="es-ES"/>
        </w:rPr>
        <w:t xml:space="preserve"> </w:t>
      </w:r>
      <w:r w:rsidR="00D105A7" w:rsidRPr="00D105A7">
        <w:rPr>
          <w:rFonts w:ascii="Times" w:hAnsi="Times"/>
          <w:lang w:val="es-ES"/>
        </w:rPr>
        <w:t>únicos. Bukhara fue uno de los importantes mercados de la Ruta de la Seda durante muchos siglos, por eso allí</w:t>
      </w:r>
      <w:r w:rsidR="00D105A7">
        <w:rPr>
          <w:rFonts w:ascii="Times" w:hAnsi="Times"/>
          <w:lang w:val="es-ES"/>
        </w:rPr>
        <w:t xml:space="preserve"> </w:t>
      </w:r>
      <w:r w:rsidR="00D105A7" w:rsidRPr="00D105A7">
        <w:rPr>
          <w:rFonts w:ascii="Times" w:hAnsi="Times"/>
          <w:lang w:val="es-ES"/>
        </w:rPr>
        <w:t>hay mayoría de los caravansareyes y mercados cubiertos cual atraen turistos hasta de hoy.</w:t>
      </w:r>
      <w:r w:rsidR="00D105A7">
        <w:rPr>
          <w:rFonts w:ascii="Times" w:hAnsi="Times"/>
          <w:lang w:val="es-ES"/>
        </w:rPr>
        <w:t xml:space="preserve"> </w:t>
      </w:r>
      <w:r w:rsidR="00D105A7" w:rsidRPr="00D105A7">
        <w:rPr>
          <w:rFonts w:ascii="Times" w:hAnsi="Times"/>
          <w:lang w:val="es-ES"/>
        </w:rPr>
        <w:t>Piedra preciosa del tesoro de Asia Central es Mausoleo Samanids (siglos 9-10) que impresiona por su ornamento y ladrillos.</w:t>
      </w:r>
      <w:r w:rsidR="00D105A7">
        <w:rPr>
          <w:rFonts w:ascii="Times" w:hAnsi="Times"/>
          <w:lang w:val="es-ES"/>
        </w:rPr>
        <w:t xml:space="preserve"> </w:t>
      </w:r>
      <w:r w:rsidR="00D105A7" w:rsidRPr="00D105A7">
        <w:rPr>
          <w:rFonts w:ascii="Times" w:hAnsi="Times"/>
          <w:lang w:val="es-ES"/>
        </w:rPr>
        <w:t>Ciudadela Ark,</w:t>
      </w:r>
      <w:r w:rsidR="00D105A7">
        <w:rPr>
          <w:rFonts w:ascii="Times" w:hAnsi="Times"/>
          <w:lang w:val="es-ES"/>
        </w:rPr>
        <w:t xml:space="preserve"> </w:t>
      </w:r>
      <w:r w:rsidR="00D105A7" w:rsidRPr="00D105A7">
        <w:rPr>
          <w:rFonts w:ascii="Times" w:hAnsi="Times"/>
          <w:lang w:val="es-ES"/>
        </w:rPr>
        <w:t>Madrasa Chor-Minor, conjunto Poyi Kalon, madrasa Ulugbek y otros monumentos</w:t>
      </w:r>
      <w:r w:rsidR="00D105A7">
        <w:rPr>
          <w:rFonts w:ascii="Times" w:hAnsi="Times"/>
          <w:lang w:val="es-ES"/>
        </w:rPr>
        <w:t xml:space="preserve"> </w:t>
      </w:r>
      <w:r w:rsidR="00D105A7" w:rsidRPr="00D105A7">
        <w:rPr>
          <w:rFonts w:ascii="Times" w:hAnsi="Times"/>
          <w:lang w:val="es-ES"/>
        </w:rPr>
        <w:t>arquitectónicos de los grandes arquitectos de aquel tiempo están situados en Bukhara</w:t>
      </w:r>
      <w:r w:rsidR="00D105A7">
        <w:rPr>
          <w:rFonts w:ascii="Times" w:hAnsi="Times"/>
          <w:lang w:val="es-ES"/>
        </w:rPr>
        <w:t xml:space="preserve">. Alojamiento. </w:t>
      </w:r>
    </w:p>
    <w:p w14:paraId="3B66AAB2" w14:textId="77777777" w:rsidR="00D105A7" w:rsidRDefault="00D105A7" w:rsidP="00D105A7">
      <w:pPr>
        <w:jc w:val="both"/>
        <w:rPr>
          <w:rFonts w:ascii="Times" w:hAnsi="Times"/>
          <w:lang w:val="es-ES"/>
        </w:rPr>
      </w:pPr>
    </w:p>
    <w:p w14:paraId="1CD226CE" w14:textId="5F0AD330" w:rsidR="00D105A7" w:rsidRPr="00D105A7" w:rsidRDefault="00D105A7" w:rsidP="00D105A7">
      <w:pPr>
        <w:jc w:val="both"/>
        <w:rPr>
          <w:rFonts w:ascii="Times" w:hAnsi="Times"/>
          <w:b/>
          <w:lang w:val="es-ES"/>
        </w:rPr>
      </w:pPr>
      <w:r>
        <w:rPr>
          <w:rFonts w:ascii="Times" w:hAnsi="Times"/>
          <w:b/>
          <w:lang w:val="es-ES"/>
        </w:rPr>
        <w:t xml:space="preserve">Día </w:t>
      </w:r>
      <w:r w:rsidRPr="00D105A7">
        <w:rPr>
          <w:rFonts w:ascii="Times" w:hAnsi="Times"/>
          <w:b/>
          <w:lang w:val="es-ES"/>
        </w:rPr>
        <w:t>6. Bukhara-Samarkand</w:t>
      </w:r>
    </w:p>
    <w:p w14:paraId="567EC4F8" w14:textId="397D58E9" w:rsidR="00D105A7" w:rsidRDefault="00D105A7" w:rsidP="00D105A7">
      <w:pPr>
        <w:jc w:val="both"/>
        <w:rPr>
          <w:rFonts w:ascii="Times" w:hAnsi="Times"/>
        </w:rPr>
      </w:pPr>
      <w:r w:rsidRPr="00D105A7">
        <w:rPr>
          <w:rFonts w:ascii="Times" w:hAnsi="Times"/>
        </w:rPr>
        <w:t xml:space="preserve">Desayuno. Traslado a Samarkand, una de las ciudades más antiguas del mundo, coetáneo de Atenas, Roma y Babilonia. Samarkand tiene más de 2500 años. En el Este Samarkand se llama “Perla del Oriente”, “Maravilla del mundo”. Visitaremos Mausoleo Guri-Emir y el entierro de bóveda de la dinastía de Timuridos recuerda de lejos un tulipán azul con pétalos de color turquesa. También visitaremos Plaza Reguistan es el corazón de Samarkand. La plaza apareció muchos años antes, pero tenía eso moderno aspecto en el siglo 18. La palabra Reguistan significa "la plaza arenal". Visitas Mesquita Bibi Khanum y Bazar Siyab. </w:t>
      </w:r>
      <w:r>
        <w:rPr>
          <w:rFonts w:ascii="Times" w:hAnsi="Times"/>
        </w:rPr>
        <w:t>Alojamiento.</w:t>
      </w:r>
    </w:p>
    <w:p w14:paraId="6589AE86" w14:textId="77777777" w:rsidR="00D105A7" w:rsidRDefault="00D105A7" w:rsidP="00D105A7">
      <w:pPr>
        <w:jc w:val="both"/>
        <w:rPr>
          <w:rFonts w:ascii="Times" w:hAnsi="Times"/>
        </w:rPr>
      </w:pPr>
    </w:p>
    <w:p w14:paraId="06DD04EA" w14:textId="28D6EA14" w:rsidR="00D105A7" w:rsidRPr="00D105A7" w:rsidRDefault="00D105A7" w:rsidP="00D105A7">
      <w:pPr>
        <w:jc w:val="both"/>
        <w:rPr>
          <w:rFonts w:ascii="Times" w:hAnsi="Times"/>
          <w:lang w:val="es-ES"/>
        </w:rPr>
      </w:pPr>
      <w:r>
        <w:rPr>
          <w:rFonts w:ascii="Times" w:hAnsi="Times"/>
          <w:b/>
          <w:lang w:val="es-ES"/>
        </w:rPr>
        <w:t xml:space="preserve">Día </w:t>
      </w:r>
      <w:r w:rsidRPr="00D105A7">
        <w:rPr>
          <w:rFonts w:ascii="Times" w:hAnsi="Times"/>
          <w:b/>
          <w:lang w:val="es-ES"/>
        </w:rPr>
        <w:t>7. Samarkand-Tashkent</w:t>
      </w:r>
    </w:p>
    <w:p w14:paraId="1D61467B" w14:textId="6052647E" w:rsidR="00D105A7" w:rsidRDefault="00745362" w:rsidP="00D105A7">
      <w:pPr>
        <w:jc w:val="both"/>
        <w:rPr>
          <w:rFonts w:ascii="Times" w:hAnsi="Times"/>
          <w:lang w:val="es-ES"/>
        </w:rPr>
      </w:pPr>
      <w:r>
        <w:rPr>
          <w:rFonts w:ascii="Times" w:hAnsi="Times"/>
          <w:lang w:val="es-ES"/>
        </w:rPr>
        <w:t xml:space="preserve">Desayuno. </w:t>
      </w:r>
      <w:r w:rsidR="00D105A7" w:rsidRPr="00D105A7">
        <w:rPr>
          <w:rFonts w:ascii="Times" w:hAnsi="Times"/>
          <w:lang w:val="es-ES"/>
        </w:rPr>
        <w:t>Hoy visitaremos conjunto arquitectónico Shakhi Zinda (siglos 10-19) que consiste en unos mausoleos,</w:t>
      </w:r>
      <w:r w:rsidR="00D105A7">
        <w:rPr>
          <w:rFonts w:ascii="Times" w:hAnsi="Times"/>
          <w:lang w:val="es-ES"/>
        </w:rPr>
        <w:t xml:space="preserve"> </w:t>
      </w:r>
      <w:r w:rsidR="00D105A7" w:rsidRPr="00D105A7">
        <w:rPr>
          <w:rFonts w:ascii="Times" w:hAnsi="Times"/>
          <w:lang w:val="es-ES"/>
        </w:rPr>
        <w:t>observatorio de Ulugbek y el museo de Afrosiob. Traslado a Tashkent (</w:t>
      </w:r>
      <w:r w:rsidR="00D105A7" w:rsidRPr="00D105A7">
        <w:rPr>
          <w:rFonts w:ascii="Times" w:hAnsi="Times"/>
          <w:u w:val="single"/>
          <w:lang w:val="es-ES"/>
        </w:rPr>
        <w:t>Opción: por el tren de alta velocidad Afrosiab).</w:t>
      </w:r>
      <w:r w:rsidR="00D105A7" w:rsidRPr="00D105A7">
        <w:rPr>
          <w:rFonts w:ascii="Times" w:hAnsi="Times"/>
          <w:lang w:val="es-ES"/>
        </w:rPr>
        <w:t xml:space="preserve"> Llegada. Alojamiento. </w:t>
      </w:r>
    </w:p>
    <w:p w14:paraId="02391BB7" w14:textId="77777777" w:rsidR="00D105A7" w:rsidRDefault="00D105A7" w:rsidP="00D105A7">
      <w:pPr>
        <w:jc w:val="both"/>
        <w:rPr>
          <w:rFonts w:ascii="Times" w:hAnsi="Times"/>
          <w:lang w:val="es-ES"/>
        </w:rPr>
      </w:pPr>
    </w:p>
    <w:p w14:paraId="16AFE680" w14:textId="196F73E6" w:rsidR="00A566A5" w:rsidRPr="00A566A5" w:rsidRDefault="00A566A5" w:rsidP="00A566A5">
      <w:pPr>
        <w:jc w:val="both"/>
        <w:rPr>
          <w:rFonts w:ascii="Times" w:hAnsi="Times"/>
          <w:b/>
          <w:lang w:val="es-ES"/>
        </w:rPr>
      </w:pPr>
      <w:r>
        <w:rPr>
          <w:rFonts w:ascii="Times" w:hAnsi="Times"/>
          <w:b/>
          <w:lang w:val="es-ES"/>
        </w:rPr>
        <w:t xml:space="preserve">Día </w:t>
      </w:r>
      <w:r w:rsidRPr="00A566A5">
        <w:rPr>
          <w:rFonts w:ascii="Times" w:hAnsi="Times"/>
          <w:b/>
          <w:lang w:val="es-ES"/>
        </w:rPr>
        <w:t>8. Tashkent</w:t>
      </w:r>
    </w:p>
    <w:p w14:paraId="19BE52F4" w14:textId="4FA9DC28" w:rsidR="00123A06" w:rsidRPr="000C3D07" w:rsidRDefault="00A566A5" w:rsidP="00DB6C96">
      <w:pPr>
        <w:jc w:val="both"/>
        <w:rPr>
          <w:rFonts w:ascii="Times" w:hAnsi="Times"/>
        </w:rPr>
      </w:pPr>
      <w:r w:rsidRPr="00A566A5">
        <w:rPr>
          <w:rFonts w:ascii="Times" w:hAnsi="Times"/>
          <w:lang w:val="es-ES"/>
        </w:rPr>
        <w:t>Desayuno. Traslado al aeropuerto</w:t>
      </w:r>
      <w:r>
        <w:rPr>
          <w:rFonts w:ascii="Times" w:hAnsi="Times"/>
          <w:lang w:val="es-ES"/>
        </w:rPr>
        <w:t xml:space="preserve"> para tomar el vuelo de regreso y…</w:t>
      </w:r>
    </w:p>
    <w:p w14:paraId="3651A0AE" w14:textId="77777777" w:rsidR="00123A06" w:rsidRPr="000C3D07" w:rsidRDefault="00123A06" w:rsidP="00DB6C96">
      <w:pPr>
        <w:jc w:val="both"/>
        <w:rPr>
          <w:rFonts w:ascii="Times" w:hAnsi="Times"/>
        </w:rPr>
      </w:pPr>
    </w:p>
    <w:p w14:paraId="427BD27D" w14:textId="77777777" w:rsidR="00A31959" w:rsidRPr="000C3D07" w:rsidRDefault="00A31959" w:rsidP="00DB6C96">
      <w:pPr>
        <w:jc w:val="both"/>
        <w:rPr>
          <w:rFonts w:ascii="Times" w:hAnsi="Times"/>
        </w:rPr>
      </w:pPr>
    </w:p>
    <w:p w14:paraId="6F711D1F" w14:textId="0291AF98" w:rsidR="00A31959" w:rsidRPr="000C3D07" w:rsidRDefault="00A31959" w:rsidP="00A31959">
      <w:pPr>
        <w:jc w:val="center"/>
        <w:rPr>
          <w:rFonts w:ascii="Times" w:hAnsi="Times"/>
          <w:b/>
          <w:bCs/>
        </w:rPr>
      </w:pPr>
      <w:r w:rsidRPr="000C3D07">
        <w:rPr>
          <w:rFonts w:ascii="Times" w:hAnsi="Times"/>
          <w:b/>
          <w:bCs/>
        </w:rPr>
        <w:t>FIN DE NUESTROS SERVICIOS</w:t>
      </w:r>
    </w:p>
    <w:p w14:paraId="3B9C28AA" w14:textId="77777777" w:rsidR="007B1C5D" w:rsidRPr="000C3D07" w:rsidRDefault="007B1C5D" w:rsidP="00A31959">
      <w:pPr>
        <w:jc w:val="center"/>
        <w:rPr>
          <w:rFonts w:ascii="Times" w:hAnsi="Times"/>
          <w:b/>
          <w:bCs/>
        </w:rPr>
      </w:pPr>
    </w:p>
    <w:p w14:paraId="175D1011" w14:textId="77777777" w:rsidR="007B1C5D" w:rsidRPr="000C3D07" w:rsidRDefault="007B1C5D" w:rsidP="00A31959">
      <w:pPr>
        <w:jc w:val="center"/>
        <w:rPr>
          <w:rFonts w:ascii="Times" w:hAnsi="Times"/>
          <w:b/>
          <w:bCs/>
        </w:rPr>
      </w:pPr>
    </w:p>
    <w:p w14:paraId="32BFAAC0" w14:textId="62EE9C7C" w:rsidR="007B1C5D" w:rsidRPr="000C3D07" w:rsidRDefault="007B1C5D" w:rsidP="007B1C5D">
      <w:pPr>
        <w:jc w:val="both"/>
        <w:rPr>
          <w:rFonts w:ascii="Times" w:hAnsi="Times"/>
          <w:b/>
          <w:bCs/>
        </w:rPr>
      </w:pPr>
      <w:r w:rsidRPr="000C3D07">
        <w:rPr>
          <w:rFonts w:ascii="Times" w:hAnsi="Times"/>
          <w:b/>
          <w:bCs/>
        </w:rPr>
        <w:t>PRECIOS POR PERSONA PARA PAGAR EN DOLARES</w:t>
      </w:r>
    </w:p>
    <w:p w14:paraId="1210C3C3" w14:textId="77777777" w:rsidR="00006A38" w:rsidRPr="000C3D07" w:rsidRDefault="00006A38" w:rsidP="007B1C5D">
      <w:pPr>
        <w:jc w:val="both"/>
        <w:rPr>
          <w:rFonts w:ascii="Times" w:hAnsi="Times"/>
          <w:b/>
          <w:bCs/>
        </w:rPr>
      </w:pPr>
    </w:p>
    <w:tbl>
      <w:tblPr>
        <w:tblStyle w:val="Tablaconcuadrcula"/>
        <w:tblW w:w="5000" w:type="pct"/>
        <w:tblLook w:val="04A0" w:firstRow="1" w:lastRow="0" w:firstColumn="1" w:lastColumn="0" w:noHBand="0" w:noVBand="1"/>
      </w:tblPr>
      <w:tblGrid>
        <w:gridCol w:w="3294"/>
        <w:gridCol w:w="2067"/>
        <w:gridCol w:w="2067"/>
        <w:gridCol w:w="2868"/>
      </w:tblGrid>
      <w:tr w:rsidR="00BB351C" w:rsidRPr="000C3D07" w14:paraId="01256937" w14:textId="4FE9F256" w:rsidTr="00BB351C">
        <w:tc>
          <w:tcPr>
            <w:tcW w:w="1599" w:type="pct"/>
            <w:vAlign w:val="center"/>
          </w:tcPr>
          <w:p w14:paraId="7E5ACF02" w14:textId="77777777" w:rsidR="00BB351C" w:rsidRPr="000C3D07" w:rsidRDefault="00BB351C" w:rsidP="00BB351C">
            <w:pPr>
              <w:jc w:val="center"/>
              <w:rPr>
                <w:rFonts w:ascii="Times" w:hAnsi="Times"/>
                <w:b/>
                <w:bCs/>
                <w:iCs/>
              </w:rPr>
            </w:pPr>
            <w:r w:rsidRPr="000C3D07">
              <w:rPr>
                <w:rFonts w:ascii="Times" w:hAnsi="Times"/>
                <w:b/>
                <w:bCs/>
                <w:iCs/>
              </w:rPr>
              <w:t xml:space="preserve">SERVICIOS POR </w:t>
            </w:r>
          </w:p>
          <w:p w14:paraId="7CC487DE" w14:textId="77777777" w:rsidR="00BB351C" w:rsidRPr="000C3D07" w:rsidRDefault="00BB351C" w:rsidP="00BB351C">
            <w:pPr>
              <w:jc w:val="center"/>
              <w:rPr>
                <w:rFonts w:ascii="Times" w:hAnsi="Times"/>
                <w:b/>
                <w:bCs/>
                <w:iCs/>
              </w:rPr>
            </w:pPr>
            <w:r w:rsidRPr="000C3D07">
              <w:rPr>
                <w:rFonts w:ascii="Times" w:hAnsi="Times"/>
                <w:b/>
                <w:bCs/>
                <w:iCs/>
              </w:rPr>
              <w:t>PERSONA</w:t>
            </w:r>
          </w:p>
        </w:tc>
        <w:tc>
          <w:tcPr>
            <w:tcW w:w="1004" w:type="pct"/>
            <w:vAlign w:val="center"/>
          </w:tcPr>
          <w:p w14:paraId="1A9D5180" w14:textId="77777777" w:rsidR="00BB351C" w:rsidRPr="000C3D07" w:rsidRDefault="00BB351C" w:rsidP="00BB351C">
            <w:pPr>
              <w:jc w:val="center"/>
              <w:rPr>
                <w:rFonts w:ascii="Times" w:hAnsi="Times"/>
                <w:b/>
                <w:bCs/>
                <w:iCs/>
              </w:rPr>
            </w:pPr>
            <w:r w:rsidRPr="000C3D07">
              <w:rPr>
                <w:rFonts w:ascii="Times" w:hAnsi="Times"/>
                <w:b/>
                <w:bCs/>
                <w:iCs/>
              </w:rPr>
              <w:t>DOBLE</w:t>
            </w:r>
          </w:p>
        </w:tc>
        <w:tc>
          <w:tcPr>
            <w:tcW w:w="1004" w:type="pct"/>
            <w:vAlign w:val="center"/>
          </w:tcPr>
          <w:p w14:paraId="2F022A81" w14:textId="3CB136D5" w:rsidR="00BB351C" w:rsidRPr="000C3D07" w:rsidRDefault="00BB351C" w:rsidP="00BB351C">
            <w:pPr>
              <w:jc w:val="center"/>
              <w:rPr>
                <w:rFonts w:ascii="Times" w:hAnsi="Times"/>
                <w:b/>
                <w:bCs/>
                <w:iCs/>
              </w:rPr>
            </w:pPr>
            <w:r w:rsidRPr="000C3D07">
              <w:rPr>
                <w:rFonts w:ascii="Times" w:hAnsi="Times"/>
                <w:b/>
                <w:bCs/>
                <w:iCs/>
              </w:rPr>
              <w:t>TRIPLE</w:t>
            </w:r>
          </w:p>
        </w:tc>
        <w:tc>
          <w:tcPr>
            <w:tcW w:w="1394" w:type="pct"/>
            <w:vAlign w:val="center"/>
          </w:tcPr>
          <w:p w14:paraId="7F2A7544" w14:textId="77777777" w:rsidR="00BB351C" w:rsidRPr="000C3D07" w:rsidRDefault="00BB351C" w:rsidP="00BB351C">
            <w:pPr>
              <w:jc w:val="center"/>
              <w:rPr>
                <w:rFonts w:ascii="Times" w:hAnsi="Times"/>
                <w:b/>
                <w:bCs/>
                <w:iCs/>
              </w:rPr>
            </w:pPr>
            <w:r w:rsidRPr="000C3D07">
              <w:rPr>
                <w:rFonts w:ascii="Times" w:hAnsi="Times"/>
                <w:b/>
                <w:bCs/>
                <w:iCs/>
              </w:rPr>
              <w:t xml:space="preserve">SUPLEMENTO </w:t>
            </w:r>
          </w:p>
          <w:p w14:paraId="5D02BBD6" w14:textId="1AE1AE63" w:rsidR="00BB351C" w:rsidRPr="000C3D07" w:rsidRDefault="00BB351C" w:rsidP="00BB351C">
            <w:pPr>
              <w:jc w:val="center"/>
              <w:rPr>
                <w:rFonts w:ascii="Times" w:hAnsi="Times"/>
                <w:b/>
                <w:bCs/>
                <w:iCs/>
              </w:rPr>
            </w:pPr>
            <w:r w:rsidRPr="000C3D07">
              <w:rPr>
                <w:rFonts w:ascii="Times" w:hAnsi="Times"/>
                <w:b/>
                <w:bCs/>
                <w:iCs/>
              </w:rPr>
              <w:t>INDIVIDUAL</w:t>
            </w:r>
          </w:p>
        </w:tc>
      </w:tr>
      <w:tr w:rsidR="00BB351C" w:rsidRPr="000C3D07" w14:paraId="5BA2D8DC" w14:textId="4CECDE7A" w:rsidTr="00BB351C">
        <w:tc>
          <w:tcPr>
            <w:tcW w:w="1599" w:type="pct"/>
          </w:tcPr>
          <w:p w14:paraId="13420800" w14:textId="77777777" w:rsidR="00BB351C" w:rsidRPr="000C3D07" w:rsidRDefault="00BB351C" w:rsidP="00BB351C">
            <w:pPr>
              <w:rPr>
                <w:rFonts w:ascii="Times" w:hAnsi="Times"/>
                <w:b/>
                <w:bCs/>
                <w:iCs/>
              </w:rPr>
            </w:pPr>
            <w:r w:rsidRPr="000C3D07">
              <w:rPr>
                <w:rFonts w:ascii="Times" w:hAnsi="Times"/>
                <w:b/>
                <w:bCs/>
                <w:iCs/>
              </w:rPr>
              <w:t>Servicios terrestres</w:t>
            </w:r>
          </w:p>
        </w:tc>
        <w:tc>
          <w:tcPr>
            <w:tcW w:w="1004" w:type="pct"/>
            <w:vAlign w:val="center"/>
          </w:tcPr>
          <w:p w14:paraId="67399122" w14:textId="3A5DE319" w:rsidR="00BB351C" w:rsidRPr="000C3D07" w:rsidRDefault="00BB351C" w:rsidP="00BB351C">
            <w:pPr>
              <w:jc w:val="center"/>
              <w:rPr>
                <w:rFonts w:ascii="Times" w:hAnsi="Times"/>
                <w:b/>
                <w:bCs/>
                <w:iCs/>
              </w:rPr>
            </w:pPr>
            <w:r w:rsidRPr="000C3D07">
              <w:rPr>
                <w:rFonts w:ascii="Times" w:hAnsi="Times"/>
                <w:b/>
                <w:bCs/>
                <w:iCs/>
              </w:rPr>
              <w:t>USD  1.685</w:t>
            </w:r>
          </w:p>
        </w:tc>
        <w:tc>
          <w:tcPr>
            <w:tcW w:w="1004" w:type="pct"/>
            <w:vAlign w:val="center"/>
          </w:tcPr>
          <w:p w14:paraId="2681C658" w14:textId="4801834E" w:rsidR="00BB351C" w:rsidRPr="000C3D07" w:rsidRDefault="00BB351C" w:rsidP="00BB351C">
            <w:pPr>
              <w:jc w:val="center"/>
              <w:rPr>
                <w:rFonts w:ascii="Times" w:hAnsi="Times"/>
                <w:b/>
                <w:bCs/>
                <w:iCs/>
              </w:rPr>
            </w:pPr>
            <w:r w:rsidRPr="000C3D07">
              <w:rPr>
                <w:rFonts w:ascii="Times" w:hAnsi="Times"/>
                <w:b/>
                <w:bCs/>
                <w:iCs/>
              </w:rPr>
              <w:t>USD  1.668</w:t>
            </w:r>
          </w:p>
        </w:tc>
        <w:tc>
          <w:tcPr>
            <w:tcW w:w="1394" w:type="pct"/>
            <w:vAlign w:val="center"/>
          </w:tcPr>
          <w:p w14:paraId="361FD114" w14:textId="44BE7CB9" w:rsidR="00BB351C" w:rsidRPr="000C3D07" w:rsidRDefault="00BB351C" w:rsidP="00BB351C">
            <w:pPr>
              <w:jc w:val="center"/>
              <w:rPr>
                <w:rFonts w:ascii="Times" w:hAnsi="Times"/>
                <w:b/>
                <w:bCs/>
                <w:iCs/>
              </w:rPr>
            </w:pPr>
            <w:r w:rsidRPr="000C3D07">
              <w:rPr>
                <w:rFonts w:ascii="Times" w:hAnsi="Times"/>
                <w:b/>
                <w:bCs/>
                <w:iCs/>
              </w:rPr>
              <w:t>USD  512</w:t>
            </w:r>
          </w:p>
        </w:tc>
      </w:tr>
    </w:tbl>
    <w:p w14:paraId="11666749" w14:textId="77777777" w:rsidR="00BB351C" w:rsidRPr="000C3D07" w:rsidRDefault="00BB351C" w:rsidP="00BB351C">
      <w:pPr>
        <w:jc w:val="center"/>
        <w:rPr>
          <w:rFonts w:ascii="Times" w:hAnsi="Times"/>
          <w:b/>
          <w:bCs/>
          <w:iCs/>
        </w:rPr>
      </w:pPr>
      <w:r w:rsidRPr="000C3D07">
        <w:rPr>
          <w:rFonts w:ascii="Times" w:hAnsi="Times"/>
          <w:b/>
          <w:bCs/>
          <w:iCs/>
        </w:rPr>
        <w:t xml:space="preserve">Precios por persona </w:t>
      </w:r>
    </w:p>
    <w:p w14:paraId="20951C8F" w14:textId="77777777" w:rsidR="00BB351C" w:rsidRPr="000C3D07" w:rsidRDefault="00BB351C" w:rsidP="00BB351C">
      <w:pPr>
        <w:jc w:val="center"/>
        <w:rPr>
          <w:rFonts w:ascii="Times" w:hAnsi="Times"/>
          <w:b/>
          <w:bCs/>
          <w:iCs/>
        </w:rPr>
      </w:pPr>
    </w:p>
    <w:p w14:paraId="137566E7" w14:textId="77777777" w:rsidR="00BB351C" w:rsidRPr="000C3D07" w:rsidRDefault="00BB351C" w:rsidP="00BB351C">
      <w:pPr>
        <w:jc w:val="center"/>
        <w:rPr>
          <w:rFonts w:ascii="Times" w:hAnsi="Times"/>
          <w:b/>
          <w:bCs/>
          <w:iCs/>
        </w:rPr>
      </w:pPr>
    </w:p>
    <w:p w14:paraId="19F9744D" w14:textId="77777777" w:rsidR="00BB351C" w:rsidRPr="000C3D07" w:rsidRDefault="00BB351C" w:rsidP="00BB351C">
      <w:pPr>
        <w:jc w:val="both"/>
        <w:rPr>
          <w:rFonts w:ascii="Times" w:hAnsi="Times"/>
          <w:iCs/>
        </w:rPr>
      </w:pPr>
      <w:r w:rsidRPr="000C3D07">
        <w:rPr>
          <w:rFonts w:ascii="Times" w:hAnsi="Times"/>
          <w:b/>
          <w:bCs/>
          <w:iCs/>
        </w:rPr>
        <w:t>LOS PRECIOS INCLUYEN</w:t>
      </w:r>
      <w:r w:rsidRPr="000C3D07">
        <w:rPr>
          <w:rFonts w:ascii="Times" w:hAnsi="Times"/>
          <w:iCs/>
        </w:rPr>
        <w:t>:</w:t>
      </w:r>
    </w:p>
    <w:p w14:paraId="11EF7349" w14:textId="599ABD6A"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Alojamiento en los Hoteles indicados o similares en categoría </w:t>
      </w:r>
      <w:r w:rsidR="00AE3FE8">
        <w:rPr>
          <w:rFonts w:ascii="Times" w:hAnsi="Times"/>
          <w:iCs/>
        </w:rPr>
        <w:t>Primera 4*</w:t>
      </w:r>
    </w:p>
    <w:p w14:paraId="2A266BAC"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Desayunos diarios </w:t>
      </w:r>
    </w:p>
    <w:p w14:paraId="698F3EA8" w14:textId="70C7D46A" w:rsidR="00815534" w:rsidRPr="000C3D07" w:rsidRDefault="00815534" w:rsidP="00815534">
      <w:pPr>
        <w:pStyle w:val="Prrafodelista"/>
        <w:numPr>
          <w:ilvl w:val="0"/>
          <w:numId w:val="1"/>
        </w:numPr>
        <w:jc w:val="both"/>
        <w:rPr>
          <w:rFonts w:ascii="Times" w:hAnsi="Times"/>
          <w:iCs/>
        </w:rPr>
      </w:pPr>
      <w:r w:rsidRPr="000C3D07">
        <w:rPr>
          <w:rFonts w:ascii="Times" w:hAnsi="Times"/>
          <w:iCs/>
        </w:rPr>
        <w:t xml:space="preserve">Transporte con aire acondicionado </w:t>
      </w:r>
    </w:p>
    <w:p w14:paraId="3763A479" w14:textId="3D2CD780" w:rsidR="00815534" w:rsidRPr="000C3D07" w:rsidRDefault="00815534" w:rsidP="00815534">
      <w:pPr>
        <w:pStyle w:val="Prrafodelista"/>
        <w:numPr>
          <w:ilvl w:val="0"/>
          <w:numId w:val="1"/>
        </w:numPr>
        <w:jc w:val="both"/>
        <w:rPr>
          <w:rFonts w:ascii="Times" w:hAnsi="Times"/>
          <w:iCs/>
        </w:rPr>
      </w:pPr>
      <w:r w:rsidRPr="000C3D07">
        <w:rPr>
          <w:rFonts w:ascii="Times" w:hAnsi="Times"/>
          <w:iCs/>
        </w:rPr>
        <w:t xml:space="preserve">Guía acompañante de habla hispana </w:t>
      </w:r>
    </w:p>
    <w:p w14:paraId="15BB8ABB" w14:textId="0031904E" w:rsidR="00BB351C" w:rsidRPr="000C3D07" w:rsidRDefault="009C7F61" w:rsidP="00815534">
      <w:pPr>
        <w:pStyle w:val="Prrafodelista"/>
        <w:numPr>
          <w:ilvl w:val="0"/>
          <w:numId w:val="1"/>
        </w:numPr>
        <w:jc w:val="both"/>
        <w:rPr>
          <w:rFonts w:ascii="Times" w:hAnsi="Times"/>
          <w:iCs/>
        </w:rPr>
      </w:pPr>
      <w:r w:rsidRPr="000C3D07">
        <w:rPr>
          <w:rFonts w:ascii="Times" w:hAnsi="Times"/>
          <w:iCs/>
        </w:rPr>
        <w:t>E</w:t>
      </w:r>
      <w:r w:rsidR="00815534" w:rsidRPr="000C3D07">
        <w:rPr>
          <w:rFonts w:ascii="Times" w:hAnsi="Times"/>
          <w:iCs/>
        </w:rPr>
        <w:t>ntrada</w:t>
      </w:r>
      <w:r w:rsidRPr="000C3D07">
        <w:rPr>
          <w:rFonts w:ascii="Times" w:hAnsi="Times"/>
          <w:iCs/>
        </w:rPr>
        <w:t>s a los lugares indicados en el programa</w:t>
      </w:r>
    </w:p>
    <w:p w14:paraId="56C5EAD8"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Traslados Aeropuerto / Hotel / Aeropuerto </w:t>
      </w:r>
    </w:p>
    <w:p w14:paraId="01CF422E" w14:textId="77777777" w:rsidR="00BB351C" w:rsidRDefault="00BB351C" w:rsidP="00BB351C">
      <w:pPr>
        <w:jc w:val="both"/>
        <w:rPr>
          <w:rFonts w:ascii="Times" w:hAnsi="Times"/>
          <w:iCs/>
        </w:rPr>
      </w:pPr>
    </w:p>
    <w:p w14:paraId="550F26C5" w14:textId="77777777" w:rsidR="00AE3FE8" w:rsidRDefault="00AE3FE8" w:rsidP="00BB351C">
      <w:pPr>
        <w:jc w:val="both"/>
        <w:rPr>
          <w:rFonts w:ascii="Times" w:hAnsi="Times"/>
          <w:iCs/>
        </w:rPr>
      </w:pPr>
    </w:p>
    <w:p w14:paraId="14A4EAEE" w14:textId="77777777" w:rsidR="00AE3FE8" w:rsidRPr="000C3D07" w:rsidRDefault="00AE3FE8" w:rsidP="00BB351C">
      <w:pPr>
        <w:jc w:val="both"/>
        <w:rPr>
          <w:rFonts w:ascii="Times" w:hAnsi="Times"/>
          <w:iCs/>
        </w:rPr>
      </w:pPr>
    </w:p>
    <w:p w14:paraId="0668166D" w14:textId="77777777" w:rsidR="00BB351C" w:rsidRPr="000C3D07" w:rsidRDefault="00BB351C" w:rsidP="00BB351C">
      <w:pPr>
        <w:jc w:val="both"/>
        <w:rPr>
          <w:rFonts w:ascii="Times" w:hAnsi="Times"/>
          <w:iCs/>
        </w:rPr>
      </w:pPr>
      <w:r w:rsidRPr="000C3D07">
        <w:rPr>
          <w:rFonts w:ascii="Times" w:hAnsi="Times"/>
          <w:b/>
          <w:bCs/>
          <w:iCs/>
        </w:rPr>
        <w:lastRenderedPageBreak/>
        <w:t>NO INCLUYEN</w:t>
      </w:r>
      <w:r w:rsidRPr="000C3D07">
        <w:rPr>
          <w:rFonts w:ascii="Times" w:hAnsi="Times"/>
          <w:iCs/>
        </w:rPr>
        <w:t>:</w:t>
      </w:r>
    </w:p>
    <w:p w14:paraId="6231136D"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2% fee bancario </w:t>
      </w:r>
    </w:p>
    <w:p w14:paraId="0FC32441"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Tiquetes aéreos </w:t>
      </w:r>
    </w:p>
    <w:p w14:paraId="4C529486"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Tasas aeroportuarias </w:t>
      </w:r>
    </w:p>
    <w:p w14:paraId="1718BA64" w14:textId="4813B2E4" w:rsidR="00BB351C" w:rsidRPr="000C3D07" w:rsidRDefault="0088294F" w:rsidP="00BB351C">
      <w:pPr>
        <w:pStyle w:val="Prrafodelista"/>
        <w:numPr>
          <w:ilvl w:val="0"/>
          <w:numId w:val="1"/>
        </w:numPr>
        <w:jc w:val="both"/>
        <w:rPr>
          <w:rFonts w:ascii="Times" w:hAnsi="Times"/>
          <w:iCs/>
        </w:rPr>
      </w:pPr>
      <w:r w:rsidRPr="000C3D07">
        <w:rPr>
          <w:rFonts w:ascii="Times" w:hAnsi="Times"/>
          <w:iCs/>
        </w:rPr>
        <w:t>Trámite</w:t>
      </w:r>
      <w:r w:rsidR="00BB351C" w:rsidRPr="000C3D07">
        <w:rPr>
          <w:rFonts w:ascii="Times" w:hAnsi="Times"/>
          <w:iCs/>
        </w:rPr>
        <w:t xml:space="preserve"> de visas </w:t>
      </w:r>
    </w:p>
    <w:p w14:paraId="2AB33C69"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Tarjeta de asistencia medica</w:t>
      </w:r>
    </w:p>
    <w:p w14:paraId="392156D2"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Traslados donde no este contemplado </w:t>
      </w:r>
    </w:p>
    <w:p w14:paraId="4F0C857D"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Comidas y bebidas no indicadas </w:t>
      </w:r>
    </w:p>
    <w:p w14:paraId="2E69E607"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Excursiones y/o tours opcionales</w:t>
      </w:r>
    </w:p>
    <w:p w14:paraId="2FAA5750"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Entradas a lugares no indicados </w:t>
      </w:r>
    </w:p>
    <w:p w14:paraId="34E45774" w14:textId="77777777" w:rsidR="00BB351C" w:rsidRPr="00DE0EED" w:rsidRDefault="00BB351C" w:rsidP="00BB351C">
      <w:pPr>
        <w:pStyle w:val="Prrafodelista"/>
        <w:numPr>
          <w:ilvl w:val="0"/>
          <w:numId w:val="1"/>
        </w:numPr>
        <w:jc w:val="both"/>
        <w:rPr>
          <w:rFonts w:ascii="Times" w:hAnsi="Times"/>
          <w:iCs/>
          <w:lang w:val="en-ZA"/>
        </w:rPr>
      </w:pPr>
      <w:r w:rsidRPr="00DE0EED">
        <w:rPr>
          <w:rFonts w:ascii="Times" w:hAnsi="Times"/>
          <w:iCs/>
          <w:lang w:val="en-ZA"/>
        </w:rPr>
        <w:t xml:space="preserve">Early check in y late check out </w:t>
      </w:r>
    </w:p>
    <w:p w14:paraId="36FBCA3E"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Propinas a conductores, maleteros y guías </w:t>
      </w:r>
    </w:p>
    <w:p w14:paraId="7574654A" w14:textId="472AC06F" w:rsidR="00BA13C4" w:rsidRPr="000C3D07" w:rsidRDefault="00BA13C4" w:rsidP="00BB351C">
      <w:pPr>
        <w:pStyle w:val="Prrafodelista"/>
        <w:numPr>
          <w:ilvl w:val="0"/>
          <w:numId w:val="1"/>
        </w:numPr>
        <w:jc w:val="both"/>
        <w:rPr>
          <w:rFonts w:ascii="Times" w:hAnsi="Times"/>
          <w:iCs/>
        </w:rPr>
      </w:pPr>
      <w:r w:rsidRPr="000C3D07">
        <w:rPr>
          <w:rFonts w:ascii="Times" w:hAnsi="Times"/>
          <w:iCs/>
        </w:rPr>
        <w:t>Pagos de fotos y videos en los monumentos</w:t>
      </w:r>
    </w:p>
    <w:p w14:paraId="748A82D7"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Servicios no especificados </w:t>
      </w:r>
    </w:p>
    <w:p w14:paraId="00CA558A" w14:textId="77777777" w:rsidR="00BB351C" w:rsidRPr="000C3D07" w:rsidRDefault="00BB351C" w:rsidP="00BB351C">
      <w:pPr>
        <w:pStyle w:val="Prrafodelista"/>
        <w:numPr>
          <w:ilvl w:val="0"/>
          <w:numId w:val="1"/>
        </w:numPr>
        <w:jc w:val="both"/>
        <w:rPr>
          <w:rFonts w:ascii="Times" w:hAnsi="Times"/>
          <w:iCs/>
        </w:rPr>
      </w:pPr>
      <w:r w:rsidRPr="000C3D07">
        <w:rPr>
          <w:rFonts w:ascii="Times" w:hAnsi="Times"/>
          <w:iCs/>
        </w:rPr>
        <w:t xml:space="preserve">Gastos personales </w:t>
      </w:r>
    </w:p>
    <w:p w14:paraId="6D40441B" w14:textId="77777777" w:rsidR="00BB351C" w:rsidRPr="000C3D07" w:rsidRDefault="00BB351C" w:rsidP="00BB351C">
      <w:pPr>
        <w:jc w:val="both"/>
        <w:rPr>
          <w:rFonts w:ascii="Times" w:hAnsi="Times"/>
          <w:iCs/>
        </w:rPr>
      </w:pPr>
    </w:p>
    <w:p w14:paraId="5581A9C2" w14:textId="77777777" w:rsidR="00BB351C" w:rsidRPr="000C3D07" w:rsidRDefault="00BB351C" w:rsidP="00BB351C">
      <w:pPr>
        <w:jc w:val="both"/>
        <w:rPr>
          <w:rFonts w:ascii="Times" w:hAnsi="Times"/>
          <w:iCs/>
        </w:rPr>
      </w:pPr>
    </w:p>
    <w:p w14:paraId="249B0531" w14:textId="0575044A" w:rsidR="000F312B" w:rsidRPr="000C3D07" w:rsidRDefault="000F312B" w:rsidP="00BB351C">
      <w:pPr>
        <w:jc w:val="both"/>
        <w:rPr>
          <w:rFonts w:ascii="Times" w:hAnsi="Times"/>
          <w:b/>
          <w:bCs/>
          <w:iCs/>
        </w:rPr>
      </w:pPr>
      <w:r w:rsidRPr="000C3D07">
        <w:rPr>
          <w:rFonts w:ascii="Times" w:hAnsi="Times"/>
          <w:b/>
          <w:bCs/>
          <w:iCs/>
        </w:rPr>
        <w:t>SUPLEMENTOS:</w:t>
      </w:r>
    </w:p>
    <w:p w14:paraId="220DF26D" w14:textId="59348F31" w:rsidR="000F312B" w:rsidRPr="000C3D07" w:rsidRDefault="000F312B" w:rsidP="00ED3FC7">
      <w:pPr>
        <w:pStyle w:val="Prrafodelista"/>
        <w:numPr>
          <w:ilvl w:val="0"/>
          <w:numId w:val="2"/>
        </w:numPr>
        <w:jc w:val="both"/>
        <w:rPr>
          <w:rFonts w:ascii="Times" w:hAnsi="Times"/>
          <w:iCs/>
        </w:rPr>
      </w:pPr>
      <w:r w:rsidRPr="000C3D07">
        <w:rPr>
          <w:rFonts w:ascii="Times" w:hAnsi="Times"/>
          <w:iCs/>
        </w:rPr>
        <w:t xml:space="preserve">Vuelo interno previsto Tashkent – Urgench desde </w:t>
      </w:r>
      <w:r w:rsidRPr="000C3D07">
        <w:rPr>
          <w:rFonts w:ascii="Times" w:hAnsi="Times"/>
          <w:b/>
          <w:bCs/>
          <w:iCs/>
        </w:rPr>
        <w:t>USD 112 NETO por pasajero, sujeto a cambio</w:t>
      </w:r>
      <w:r w:rsidRPr="000C3D07">
        <w:rPr>
          <w:rFonts w:ascii="Times" w:hAnsi="Times"/>
          <w:iCs/>
        </w:rPr>
        <w:t>.</w:t>
      </w:r>
    </w:p>
    <w:p w14:paraId="4621801F" w14:textId="6F847A2A" w:rsidR="00490C12" w:rsidRPr="000C3D07" w:rsidRDefault="00490C12" w:rsidP="00ED3FC7">
      <w:pPr>
        <w:pStyle w:val="Prrafodelista"/>
        <w:numPr>
          <w:ilvl w:val="0"/>
          <w:numId w:val="2"/>
        </w:numPr>
        <w:jc w:val="both"/>
        <w:rPr>
          <w:rFonts w:ascii="Times" w:hAnsi="Times"/>
          <w:iCs/>
        </w:rPr>
      </w:pPr>
      <w:r w:rsidRPr="000C3D07">
        <w:rPr>
          <w:rFonts w:ascii="Times" w:hAnsi="Times"/>
          <w:iCs/>
        </w:rPr>
        <w:t xml:space="preserve">Tren Samarkand-Tashkent (clase económica) desde </w:t>
      </w:r>
      <w:r w:rsidRPr="000C3D07">
        <w:rPr>
          <w:rFonts w:ascii="Times" w:hAnsi="Times"/>
          <w:b/>
          <w:bCs/>
          <w:iCs/>
        </w:rPr>
        <w:t>USD 42 por pasajero, sujeto a cambio</w:t>
      </w:r>
      <w:r w:rsidR="00C9219C" w:rsidRPr="000C3D07">
        <w:rPr>
          <w:rFonts w:ascii="Times" w:hAnsi="Times"/>
          <w:iCs/>
        </w:rPr>
        <w:t>.</w:t>
      </w:r>
    </w:p>
    <w:p w14:paraId="31F3C2A2" w14:textId="4A168123" w:rsidR="00C9219C" w:rsidRPr="000C3D07" w:rsidRDefault="00C9219C" w:rsidP="00ED3FC7">
      <w:pPr>
        <w:pStyle w:val="Prrafodelista"/>
        <w:numPr>
          <w:ilvl w:val="0"/>
          <w:numId w:val="2"/>
        </w:numPr>
        <w:jc w:val="both"/>
        <w:rPr>
          <w:rFonts w:ascii="Times" w:hAnsi="Times"/>
          <w:iCs/>
        </w:rPr>
      </w:pPr>
      <w:r w:rsidRPr="000C3D07">
        <w:rPr>
          <w:rFonts w:ascii="Times" w:hAnsi="Times"/>
          <w:iCs/>
        </w:rPr>
        <w:t xml:space="preserve">Media pensión (6 cenas o almuerzos) </w:t>
      </w:r>
      <w:r w:rsidRPr="000C3D07">
        <w:rPr>
          <w:rFonts w:ascii="Times" w:hAnsi="Times"/>
          <w:b/>
          <w:bCs/>
          <w:iCs/>
        </w:rPr>
        <w:t>USD 165 por pasajero</w:t>
      </w:r>
      <w:r w:rsidRPr="000C3D07">
        <w:rPr>
          <w:rFonts w:ascii="Times" w:hAnsi="Times"/>
          <w:iCs/>
        </w:rPr>
        <w:t>.</w:t>
      </w:r>
    </w:p>
    <w:p w14:paraId="2624D1AB" w14:textId="0DECFAB1" w:rsidR="00C9219C" w:rsidRPr="000C3D07" w:rsidRDefault="00A709C5" w:rsidP="00ED3FC7">
      <w:pPr>
        <w:pStyle w:val="Prrafodelista"/>
        <w:numPr>
          <w:ilvl w:val="0"/>
          <w:numId w:val="2"/>
        </w:numPr>
        <w:jc w:val="both"/>
        <w:rPr>
          <w:rFonts w:ascii="Times" w:hAnsi="Times"/>
          <w:iCs/>
        </w:rPr>
      </w:pPr>
      <w:r w:rsidRPr="000C3D07">
        <w:rPr>
          <w:rFonts w:ascii="Times" w:hAnsi="Times"/>
          <w:iCs/>
        </w:rPr>
        <w:t>Pensión</w:t>
      </w:r>
      <w:r w:rsidR="00C9219C" w:rsidRPr="000C3D07">
        <w:rPr>
          <w:rFonts w:ascii="Times" w:hAnsi="Times"/>
          <w:iCs/>
        </w:rPr>
        <w:t xml:space="preserve"> completa (6 almuerzos, 6 cenas) </w:t>
      </w:r>
      <w:r w:rsidR="00C9219C" w:rsidRPr="000C3D07">
        <w:rPr>
          <w:rFonts w:ascii="Times" w:hAnsi="Times"/>
          <w:b/>
          <w:bCs/>
          <w:iCs/>
        </w:rPr>
        <w:t>USD 330 por pasajero</w:t>
      </w:r>
      <w:r w:rsidR="00C9219C" w:rsidRPr="000C3D07">
        <w:rPr>
          <w:rFonts w:ascii="Times" w:hAnsi="Times"/>
          <w:iCs/>
        </w:rPr>
        <w:t xml:space="preserve">. </w:t>
      </w:r>
    </w:p>
    <w:p w14:paraId="593DC0E0" w14:textId="77777777" w:rsidR="000F312B" w:rsidRPr="000C3D07" w:rsidRDefault="000F312B" w:rsidP="00BB351C">
      <w:pPr>
        <w:jc w:val="both"/>
        <w:rPr>
          <w:rFonts w:ascii="Times" w:hAnsi="Times"/>
          <w:b/>
          <w:bCs/>
          <w:iCs/>
        </w:rPr>
      </w:pPr>
    </w:p>
    <w:p w14:paraId="4696F415" w14:textId="77777777" w:rsidR="000F312B" w:rsidRPr="000C3D07" w:rsidRDefault="000F312B" w:rsidP="00BB351C">
      <w:pPr>
        <w:jc w:val="both"/>
        <w:rPr>
          <w:rFonts w:ascii="Times" w:hAnsi="Times"/>
          <w:b/>
          <w:bCs/>
          <w:iCs/>
        </w:rPr>
      </w:pPr>
    </w:p>
    <w:p w14:paraId="6A5A56B5" w14:textId="311D2811" w:rsidR="00BB351C" w:rsidRPr="000C3D07" w:rsidRDefault="00BB351C" w:rsidP="00BB351C">
      <w:pPr>
        <w:jc w:val="both"/>
        <w:rPr>
          <w:rFonts w:ascii="Times" w:hAnsi="Times"/>
          <w:b/>
          <w:bCs/>
          <w:iCs/>
        </w:rPr>
      </w:pPr>
      <w:r w:rsidRPr="000C3D07">
        <w:rPr>
          <w:rFonts w:ascii="Times" w:hAnsi="Times"/>
          <w:b/>
          <w:bCs/>
          <w:iCs/>
        </w:rPr>
        <w:t>HOTELES PREVISTOS O SIMILARES</w:t>
      </w:r>
    </w:p>
    <w:p w14:paraId="23DE5427" w14:textId="77777777" w:rsidR="00101B41" w:rsidRPr="000C3D07" w:rsidRDefault="00101B41" w:rsidP="00BB351C">
      <w:pPr>
        <w:jc w:val="both"/>
        <w:rPr>
          <w:rFonts w:ascii="Times" w:hAnsi="Times"/>
          <w:b/>
          <w:bCs/>
          <w:iCs/>
        </w:rPr>
      </w:pPr>
    </w:p>
    <w:p w14:paraId="1EBD4D5E" w14:textId="03ED1F56" w:rsidR="001F234F" w:rsidRPr="000C3D07" w:rsidRDefault="00F94342" w:rsidP="001F234F">
      <w:pPr>
        <w:jc w:val="both"/>
        <w:rPr>
          <w:rFonts w:ascii="Times" w:hAnsi="Times"/>
          <w:b/>
          <w:bCs/>
          <w:iCs/>
        </w:rPr>
      </w:pPr>
      <w:r w:rsidRPr="000C3D07">
        <w:rPr>
          <w:rFonts w:ascii="Times" w:hAnsi="Times"/>
          <w:b/>
          <w:bCs/>
          <w:iCs/>
        </w:rPr>
        <w:t>TASHKENT</w:t>
      </w:r>
      <w:r w:rsidRPr="000C3D07">
        <w:rPr>
          <w:rFonts w:ascii="Times" w:hAnsi="Times"/>
          <w:b/>
          <w:bCs/>
          <w:iCs/>
        </w:rPr>
        <w:tab/>
      </w:r>
      <w:r w:rsidRPr="000C3D07">
        <w:rPr>
          <w:rFonts w:ascii="Times" w:hAnsi="Times"/>
          <w:b/>
          <w:bCs/>
          <w:iCs/>
        </w:rPr>
        <w:tab/>
      </w:r>
      <w:r w:rsidRPr="00F94342">
        <w:rPr>
          <w:rFonts w:ascii="Times" w:hAnsi="Times"/>
          <w:b/>
          <w:bCs/>
          <w:iCs/>
        </w:rPr>
        <w:t>SUVON</w:t>
      </w:r>
      <w:r>
        <w:rPr>
          <w:rFonts w:ascii="Times" w:hAnsi="Times"/>
          <w:b/>
          <w:bCs/>
          <w:iCs/>
        </w:rPr>
        <w:t xml:space="preserve"> 4*</w:t>
      </w:r>
    </w:p>
    <w:p w14:paraId="5F4DCF5C" w14:textId="30789290" w:rsidR="001F234F" w:rsidRPr="000C3D07" w:rsidRDefault="00F94342" w:rsidP="001F234F">
      <w:pPr>
        <w:jc w:val="both"/>
        <w:rPr>
          <w:rFonts w:ascii="Times" w:hAnsi="Times"/>
          <w:b/>
          <w:bCs/>
          <w:iCs/>
        </w:rPr>
      </w:pPr>
      <w:r w:rsidRPr="000C3D07">
        <w:rPr>
          <w:rFonts w:ascii="Times" w:hAnsi="Times"/>
          <w:b/>
          <w:bCs/>
          <w:iCs/>
        </w:rPr>
        <w:t>KHIVA</w:t>
      </w:r>
      <w:r w:rsidRPr="000C3D07">
        <w:rPr>
          <w:rFonts w:ascii="Times" w:hAnsi="Times"/>
          <w:b/>
          <w:bCs/>
          <w:iCs/>
        </w:rPr>
        <w:tab/>
      </w:r>
      <w:r w:rsidRPr="000C3D07">
        <w:rPr>
          <w:rFonts w:ascii="Times" w:hAnsi="Times"/>
          <w:b/>
          <w:bCs/>
          <w:iCs/>
        </w:rPr>
        <w:tab/>
      </w:r>
      <w:r w:rsidRPr="00F94342">
        <w:rPr>
          <w:rFonts w:ascii="Times" w:hAnsi="Times"/>
          <w:b/>
          <w:bCs/>
          <w:iCs/>
        </w:rPr>
        <w:t>BANKIR</w:t>
      </w:r>
      <w:r>
        <w:rPr>
          <w:rFonts w:ascii="Times" w:hAnsi="Times"/>
          <w:b/>
          <w:bCs/>
          <w:iCs/>
        </w:rPr>
        <w:t xml:space="preserve"> 4*</w:t>
      </w:r>
    </w:p>
    <w:p w14:paraId="4718EFD0" w14:textId="6F37F8EB" w:rsidR="001F234F" w:rsidRPr="000C3D07" w:rsidRDefault="00F94342" w:rsidP="001F234F">
      <w:pPr>
        <w:jc w:val="both"/>
        <w:rPr>
          <w:rFonts w:ascii="Times" w:hAnsi="Times"/>
          <w:b/>
          <w:bCs/>
          <w:iCs/>
        </w:rPr>
      </w:pPr>
      <w:r w:rsidRPr="000C3D07">
        <w:rPr>
          <w:rFonts w:ascii="Times" w:hAnsi="Times"/>
          <w:b/>
          <w:bCs/>
          <w:iCs/>
        </w:rPr>
        <w:t xml:space="preserve">BUKHARA </w:t>
      </w:r>
      <w:r w:rsidRPr="000C3D07">
        <w:rPr>
          <w:rFonts w:ascii="Times" w:hAnsi="Times"/>
          <w:b/>
          <w:bCs/>
          <w:iCs/>
        </w:rPr>
        <w:tab/>
      </w:r>
      <w:r w:rsidRPr="000C3D07">
        <w:rPr>
          <w:rFonts w:ascii="Times" w:hAnsi="Times"/>
          <w:b/>
          <w:bCs/>
          <w:iCs/>
        </w:rPr>
        <w:tab/>
      </w:r>
      <w:r w:rsidRPr="00F94342">
        <w:rPr>
          <w:rFonts w:ascii="Times" w:hAnsi="Times"/>
          <w:b/>
          <w:bCs/>
          <w:iCs/>
        </w:rPr>
        <w:t>PARADISA PLAZA</w:t>
      </w:r>
      <w:r>
        <w:rPr>
          <w:rFonts w:ascii="Times" w:hAnsi="Times"/>
          <w:b/>
          <w:bCs/>
          <w:iCs/>
        </w:rPr>
        <w:t xml:space="preserve"> 4*</w:t>
      </w:r>
    </w:p>
    <w:p w14:paraId="2FE08786" w14:textId="4AA2034C" w:rsidR="00101B41" w:rsidRPr="000C3D07" w:rsidRDefault="00F94342" w:rsidP="001F234F">
      <w:pPr>
        <w:jc w:val="both"/>
        <w:rPr>
          <w:rFonts w:ascii="Times" w:hAnsi="Times"/>
          <w:b/>
          <w:bCs/>
          <w:iCs/>
        </w:rPr>
      </w:pPr>
      <w:r w:rsidRPr="000C3D07">
        <w:rPr>
          <w:rFonts w:ascii="Times" w:hAnsi="Times"/>
          <w:b/>
          <w:bCs/>
          <w:iCs/>
        </w:rPr>
        <w:t>SAMARKAND</w:t>
      </w:r>
      <w:r w:rsidRPr="000C3D07">
        <w:rPr>
          <w:rFonts w:ascii="Times" w:hAnsi="Times"/>
          <w:b/>
          <w:bCs/>
          <w:iCs/>
        </w:rPr>
        <w:tab/>
      </w:r>
      <w:r w:rsidRPr="00F94342">
        <w:rPr>
          <w:rFonts w:ascii="Times" w:hAnsi="Times"/>
          <w:b/>
          <w:bCs/>
          <w:iCs/>
        </w:rPr>
        <w:t>ROYAL</w:t>
      </w:r>
      <w:r>
        <w:rPr>
          <w:rFonts w:ascii="Times" w:hAnsi="Times"/>
          <w:b/>
          <w:bCs/>
          <w:iCs/>
        </w:rPr>
        <w:t xml:space="preserve"> 4*</w:t>
      </w:r>
    </w:p>
    <w:p w14:paraId="7AB9F6D5" w14:textId="77777777" w:rsidR="001F234F" w:rsidRPr="000C3D07" w:rsidRDefault="001F234F" w:rsidP="00BB351C">
      <w:pPr>
        <w:jc w:val="both"/>
        <w:rPr>
          <w:rFonts w:ascii="Times" w:hAnsi="Times"/>
          <w:b/>
          <w:bCs/>
          <w:iCs/>
        </w:rPr>
      </w:pPr>
    </w:p>
    <w:p w14:paraId="26BD58CA" w14:textId="77777777" w:rsidR="00BB351C" w:rsidRPr="000C3D07" w:rsidRDefault="00BB351C" w:rsidP="00BB351C">
      <w:pPr>
        <w:jc w:val="both"/>
        <w:rPr>
          <w:rFonts w:ascii="Times" w:hAnsi="Times"/>
          <w:iCs/>
        </w:rPr>
      </w:pPr>
    </w:p>
    <w:p w14:paraId="49590EC2" w14:textId="77777777" w:rsidR="00FA1ED8" w:rsidRPr="001F234F" w:rsidRDefault="00FA1ED8" w:rsidP="00FA1ED8">
      <w:pPr>
        <w:jc w:val="center"/>
        <w:rPr>
          <w:rFonts w:ascii="Times" w:hAnsi="Times"/>
          <w:b/>
          <w:bCs/>
          <w:lang w:val="en-ZA"/>
        </w:rPr>
      </w:pPr>
    </w:p>
    <w:sectPr w:rsidR="00FA1ED8" w:rsidRPr="001F234F" w:rsidSect="00FA1ED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B5D88"/>
    <w:multiLevelType w:val="hybridMultilevel"/>
    <w:tmpl w:val="F3CEF0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C4B0BDD"/>
    <w:multiLevelType w:val="hybridMultilevel"/>
    <w:tmpl w:val="897E4B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254329">
    <w:abstractNumId w:val="1"/>
  </w:num>
  <w:num w:numId="2" w16cid:durableId="6796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414A"/>
    <w:rsid w:val="00006A38"/>
    <w:rsid w:val="00062D73"/>
    <w:rsid w:val="000841B7"/>
    <w:rsid w:val="000C3D07"/>
    <w:rsid w:val="000F312B"/>
    <w:rsid w:val="000F5973"/>
    <w:rsid w:val="0010006F"/>
    <w:rsid w:val="00101B41"/>
    <w:rsid w:val="00123A06"/>
    <w:rsid w:val="00126104"/>
    <w:rsid w:val="00136399"/>
    <w:rsid w:val="001D1208"/>
    <w:rsid w:val="001F234F"/>
    <w:rsid w:val="00201AC2"/>
    <w:rsid w:val="00256103"/>
    <w:rsid w:val="002814B3"/>
    <w:rsid w:val="002A2B64"/>
    <w:rsid w:val="002D3A6D"/>
    <w:rsid w:val="00315F69"/>
    <w:rsid w:val="003C035C"/>
    <w:rsid w:val="003C414A"/>
    <w:rsid w:val="003C6179"/>
    <w:rsid w:val="00422C75"/>
    <w:rsid w:val="00425C18"/>
    <w:rsid w:val="00490C12"/>
    <w:rsid w:val="004A188E"/>
    <w:rsid w:val="004C370D"/>
    <w:rsid w:val="00555400"/>
    <w:rsid w:val="00635D00"/>
    <w:rsid w:val="00657EE8"/>
    <w:rsid w:val="006D1392"/>
    <w:rsid w:val="006D3711"/>
    <w:rsid w:val="00745362"/>
    <w:rsid w:val="00763DCD"/>
    <w:rsid w:val="007B1C5D"/>
    <w:rsid w:val="00815534"/>
    <w:rsid w:val="0088294F"/>
    <w:rsid w:val="008D033E"/>
    <w:rsid w:val="0095507F"/>
    <w:rsid w:val="009C0D38"/>
    <w:rsid w:val="009C7F61"/>
    <w:rsid w:val="00A170A2"/>
    <w:rsid w:val="00A1775E"/>
    <w:rsid w:val="00A31959"/>
    <w:rsid w:val="00A46E38"/>
    <w:rsid w:val="00A566A5"/>
    <w:rsid w:val="00A67E2D"/>
    <w:rsid w:val="00A709C5"/>
    <w:rsid w:val="00A90212"/>
    <w:rsid w:val="00A94C98"/>
    <w:rsid w:val="00AE3FE8"/>
    <w:rsid w:val="00B1570C"/>
    <w:rsid w:val="00B20455"/>
    <w:rsid w:val="00B42116"/>
    <w:rsid w:val="00B751F7"/>
    <w:rsid w:val="00BA13C4"/>
    <w:rsid w:val="00BB351C"/>
    <w:rsid w:val="00C4509D"/>
    <w:rsid w:val="00C9219C"/>
    <w:rsid w:val="00C93938"/>
    <w:rsid w:val="00CA6A69"/>
    <w:rsid w:val="00CC575C"/>
    <w:rsid w:val="00D105A7"/>
    <w:rsid w:val="00D921A5"/>
    <w:rsid w:val="00DB54DA"/>
    <w:rsid w:val="00DB6C96"/>
    <w:rsid w:val="00DE0EED"/>
    <w:rsid w:val="00E67582"/>
    <w:rsid w:val="00EB41D0"/>
    <w:rsid w:val="00ED3FC7"/>
    <w:rsid w:val="00EE1506"/>
    <w:rsid w:val="00F20552"/>
    <w:rsid w:val="00F26446"/>
    <w:rsid w:val="00F662B2"/>
    <w:rsid w:val="00F7427F"/>
    <w:rsid w:val="00F94342"/>
    <w:rsid w:val="00F95C1B"/>
    <w:rsid w:val="00FA1ED8"/>
    <w:rsid w:val="00FA2079"/>
    <w:rsid w:val="00FB1863"/>
    <w:rsid w:val="00FB6CFC"/>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6FD3"/>
  <w15:chartTrackingRefBased/>
  <w15:docId w15:val="{939FAC4B-8BA9-44E8-88E1-50C58D1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3C4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C4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C41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C41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C41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C41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41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41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41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14A"/>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3C414A"/>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3C414A"/>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3C414A"/>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3C414A"/>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3C414A"/>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3C414A"/>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3C414A"/>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3C414A"/>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3C4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414A"/>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3C414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414A"/>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3C414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C414A"/>
    <w:rPr>
      <w:i/>
      <w:iCs/>
      <w:color w:val="404040" w:themeColor="text1" w:themeTint="BF"/>
      <w:lang w:val="es-419"/>
    </w:rPr>
  </w:style>
  <w:style w:type="paragraph" w:styleId="Prrafodelista">
    <w:name w:val="List Paragraph"/>
    <w:basedOn w:val="Normal"/>
    <w:uiPriority w:val="34"/>
    <w:qFormat/>
    <w:rsid w:val="003C414A"/>
    <w:pPr>
      <w:ind w:left="720"/>
      <w:contextualSpacing/>
    </w:pPr>
  </w:style>
  <w:style w:type="character" w:styleId="nfasisintenso">
    <w:name w:val="Intense Emphasis"/>
    <w:basedOn w:val="Fuentedeprrafopredeter"/>
    <w:uiPriority w:val="21"/>
    <w:qFormat/>
    <w:rsid w:val="003C414A"/>
    <w:rPr>
      <w:i/>
      <w:iCs/>
      <w:color w:val="2F5496" w:themeColor="accent1" w:themeShade="BF"/>
    </w:rPr>
  </w:style>
  <w:style w:type="paragraph" w:styleId="Citadestacada">
    <w:name w:val="Intense Quote"/>
    <w:basedOn w:val="Normal"/>
    <w:next w:val="Normal"/>
    <w:link w:val="CitadestacadaCar"/>
    <w:uiPriority w:val="30"/>
    <w:qFormat/>
    <w:rsid w:val="003C4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C414A"/>
    <w:rPr>
      <w:i/>
      <w:iCs/>
      <w:color w:val="2F5496" w:themeColor="accent1" w:themeShade="BF"/>
      <w:lang w:val="es-419"/>
    </w:rPr>
  </w:style>
  <w:style w:type="character" w:styleId="Referenciaintensa">
    <w:name w:val="Intense Reference"/>
    <w:basedOn w:val="Fuentedeprrafopredeter"/>
    <w:uiPriority w:val="32"/>
    <w:qFormat/>
    <w:rsid w:val="003C414A"/>
    <w:rPr>
      <w:b/>
      <w:bCs/>
      <w:smallCaps/>
      <w:color w:val="2F5496" w:themeColor="accent1" w:themeShade="BF"/>
      <w:spacing w:val="5"/>
    </w:rPr>
  </w:style>
  <w:style w:type="table" w:styleId="Tablaconcuadrcula">
    <w:name w:val="Table Grid"/>
    <w:basedOn w:val="Tablanormal"/>
    <w:uiPriority w:val="39"/>
    <w:rsid w:val="00BB35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908</Words>
  <Characters>4999</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62</cp:revision>
  <dcterms:created xsi:type="dcterms:W3CDTF">2026-01-20T23:27:00Z</dcterms:created>
  <dcterms:modified xsi:type="dcterms:W3CDTF">2026-03-30T21:45:00Z</dcterms:modified>
</cp:coreProperties>
</file>