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8E1C" w14:textId="461DF6AE" w:rsidR="0095507F" w:rsidRPr="004A0433" w:rsidRDefault="00DB7B1E" w:rsidP="00DD5B10">
      <w:pPr>
        <w:spacing w:after="0" w:line="240" w:lineRule="auto"/>
        <w:jc w:val="center"/>
        <w:rPr>
          <w:rFonts w:ascii="Times" w:hAnsi="Times" w:cs="Times"/>
          <w:b/>
          <w:bCs/>
          <w:sz w:val="36"/>
          <w:lang w:val="es-ES"/>
        </w:rPr>
      </w:pPr>
      <w:r w:rsidRPr="004A0433">
        <w:rPr>
          <w:rFonts w:ascii="Times" w:hAnsi="Times" w:cs="Times"/>
          <w:b/>
          <w:bCs/>
          <w:sz w:val="36"/>
          <w:lang w:val="es-ES"/>
        </w:rPr>
        <w:t>CRUCE DE LAGOS</w:t>
      </w:r>
    </w:p>
    <w:p w14:paraId="20AB013E" w14:textId="557C93B0" w:rsidR="00DB7B1E" w:rsidRPr="005E5C87" w:rsidRDefault="00DB7B1E" w:rsidP="00DB7B1E">
      <w:pPr>
        <w:spacing w:after="0" w:line="240" w:lineRule="auto"/>
        <w:jc w:val="center"/>
        <w:rPr>
          <w:rFonts w:ascii="Times" w:hAnsi="Times" w:cs="Times"/>
          <w:b/>
          <w:bCs/>
          <w:lang w:val="es-ES"/>
        </w:rPr>
      </w:pPr>
      <w:r w:rsidRPr="005E5C87">
        <w:rPr>
          <w:rFonts w:ascii="Times" w:hAnsi="Times" w:cs="Times"/>
          <w:b/>
          <w:bCs/>
          <w:lang w:val="es-ES"/>
        </w:rPr>
        <w:t xml:space="preserve">Visitando: </w:t>
      </w:r>
      <w:r w:rsidR="00D21305" w:rsidRPr="005E5C87">
        <w:rPr>
          <w:rFonts w:ascii="Times" w:hAnsi="Times" w:cs="Times"/>
          <w:b/>
          <w:bCs/>
          <w:lang w:val="es-ES"/>
        </w:rPr>
        <w:t xml:space="preserve">Santiago de Chile, </w:t>
      </w:r>
      <w:r w:rsidR="001F744B" w:rsidRPr="005E5C87">
        <w:rPr>
          <w:rFonts w:ascii="Times" w:hAnsi="Times" w:cs="Times"/>
          <w:b/>
          <w:bCs/>
          <w:lang w:val="es-ES"/>
        </w:rPr>
        <w:t>Valparaíso</w:t>
      </w:r>
      <w:r w:rsidR="003149B9" w:rsidRPr="005E5C87">
        <w:rPr>
          <w:rFonts w:ascii="Times" w:hAnsi="Times" w:cs="Times"/>
          <w:b/>
          <w:bCs/>
          <w:lang w:val="es-ES"/>
        </w:rPr>
        <w:t xml:space="preserve">, Viña del Mar, Puerto Varas, </w:t>
      </w:r>
      <w:r w:rsidR="001F744B" w:rsidRPr="005E5C87">
        <w:rPr>
          <w:rFonts w:ascii="Times" w:hAnsi="Times" w:cs="Times"/>
          <w:b/>
          <w:bCs/>
          <w:lang w:val="es-ES"/>
        </w:rPr>
        <w:t xml:space="preserve">Cruce de Lagos, </w:t>
      </w:r>
      <w:r w:rsidR="003149B9" w:rsidRPr="005E5C87">
        <w:rPr>
          <w:rFonts w:ascii="Times" w:hAnsi="Times" w:cs="Times"/>
          <w:b/>
          <w:bCs/>
          <w:lang w:val="es-ES"/>
        </w:rPr>
        <w:t>Bariloche y Buenos Aires.</w:t>
      </w:r>
    </w:p>
    <w:p w14:paraId="2FB0FB72" w14:textId="6A203C6F" w:rsidR="00DB7B1E" w:rsidRPr="005E5C87" w:rsidRDefault="00DB7B1E" w:rsidP="00DB7B1E">
      <w:pPr>
        <w:spacing w:after="0" w:line="240" w:lineRule="auto"/>
        <w:jc w:val="center"/>
        <w:rPr>
          <w:rFonts w:ascii="Times" w:hAnsi="Times" w:cs="Times"/>
          <w:b/>
          <w:bCs/>
          <w:lang w:val="es-ES"/>
        </w:rPr>
      </w:pPr>
      <w:r w:rsidRPr="005E5C87">
        <w:rPr>
          <w:rFonts w:ascii="Times" w:hAnsi="Times" w:cs="Times"/>
          <w:b/>
          <w:bCs/>
          <w:lang w:val="es-ES"/>
        </w:rPr>
        <w:t xml:space="preserve">10 Días / 9 Noches </w:t>
      </w:r>
    </w:p>
    <w:p w14:paraId="75177EA8" w14:textId="77777777" w:rsidR="00DB7B1E" w:rsidRPr="004A0433" w:rsidRDefault="00DB7B1E" w:rsidP="00DB7B1E">
      <w:pPr>
        <w:spacing w:after="0" w:line="240" w:lineRule="auto"/>
        <w:jc w:val="center"/>
        <w:rPr>
          <w:rFonts w:ascii="Times" w:hAnsi="Times" w:cs="Times"/>
          <w:b/>
          <w:bCs/>
          <w:lang w:val="es-ES"/>
        </w:rPr>
      </w:pPr>
    </w:p>
    <w:p w14:paraId="3A029D58" w14:textId="77777777" w:rsidR="005E5C87" w:rsidRDefault="005E5C87" w:rsidP="00DB7B1E">
      <w:pPr>
        <w:spacing w:after="0" w:line="240" w:lineRule="auto"/>
        <w:jc w:val="both"/>
        <w:rPr>
          <w:rFonts w:ascii="Times" w:hAnsi="Times" w:cs="Times"/>
          <w:b/>
          <w:bCs/>
          <w:lang w:val="es-ES"/>
        </w:rPr>
      </w:pPr>
    </w:p>
    <w:p w14:paraId="6CE34D7D" w14:textId="755787D3" w:rsidR="00DB7B1E" w:rsidRPr="004A0433" w:rsidRDefault="00DB7B1E" w:rsidP="00DB7B1E">
      <w:pPr>
        <w:spacing w:after="0" w:line="240" w:lineRule="auto"/>
        <w:jc w:val="both"/>
        <w:rPr>
          <w:rFonts w:ascii="Times" w:hAnsi="Times" w:cs="Times"/>
          <w:b/>
          <w:bCs/>
          <w:lang w:val="es-ES"/>
        </w:rPr>
      </w:pPr>
      <w:r w:rsidRPr="004A0433">
        <w:rPr>
          <w:rFonts w:ascii="Times" w:hAnsi="Times" w:cs="Times"/>
          <w:b/>
          <w:bCs/>
          <w:lang w:val="es-ES"/>
        </w:rPr>
        <w:t xml:space="preserve">Fechas de salida: diarias </w:t>
      </w:r>
    </w:p>
    <w:p w14:paraId="0798B9D3" w14:textId="28DE06C5" w:rsidR="00DB7B1E" w:rsidRDefault="00DB7B1E" w:rsidP="00DB7B1E">
      <w:pPr>
        <w:spacing w:after="0" w:line="240" w:lineRule="auto"/>
        <w:jc w:val="both"/>
        <w:rPr>
          <w:rFonts w:ascii="Times" w:hAnsi="Times" w:cs="Times"/>
          <w:b/>
          <w:bCs/>
          <w:lang w:val="es-ES"/>
        </w:rPr>
      </w:pPr>
      <w:r w:rsidRPr="004A0433">
        <w:rPr>
          <w:rFonts w:ascii="Times" w:hAnsi="Times" w:cs="Times"/>
          <w:b/>
          <w:bCs/>
          <w:lang w:val="es-ES"/>
        </w:rPr>
        <w:t>Vigencia: del 1 de marzo al 30 de octubre de 2.024</w:t>
      </w:r>
    </w:p>
    <w:p w14:paraId="7B253369" w14:textId="55836D28" w:rsidR="00CA59B6" w:rsidRPr="00CA59B6" w:rsidRDefault="00CA59B6" w:rsidP="00DB7B1E">
      <w:pPr>
        <w:spacing w:after="0" w:line="240" w:lineRule="auto"/>
        <w:jc w:val="both"/>
        <w:rPr>
          <w:rFonts w:ascii="Times" w:hAnsi="Times" w:cs="Times"/>
          <w:b/>
          <w:bCs/>
          <w:color w:val="FF0000"/>
          <w:lang w:val="es-ES"/>
        </w:rPr>
      </w:pPr>
      <w:r w:rsidRPr="00CA59B6">
        <w:rPr>
          <w:rFonts w:ascii="Times" w:hAnsi="Times" w:cs="Times"/>
          <w:b/>
          <w:bCs/>
          <w:color w:val="FF0000"/>
          <w:lang w:val="es-ES"/>
        </w:rPr>
        <w:t xml:space="preserve">Consultar precios para la temporada Alta en Bariloche. </w:t>
      </w:r>
    </w:p>
    <w:p w14:paraId="39D254B4" w14:textId="77777777" w:rsidR="00DB7B1E" w:rsidRDefault="00DB7B1E" w:rsidP="00DB7B1E">
      <w:pPr>
        <w:spacing w:after="0" w:line="240" w:lineRule="auto"/>
        <w:jc w:val="both"/>
        <w:rPr>
          <w:rFonts w:ascii="Times" w:hAnsi="Times" w:cs="Times"/>
          <w:b/>
          <w:bCs/>
          <w:lang w:val="es-ES"/>
        </w:rPr>
      </w:pPr>
    </w:p>
    <w:p w14:paraId="71A79C24" w14:textId="77777777" w:rsidR="00DD5B10" w:rsidRPr="004A0433" w:rsidRDefault="00DD5B10" w:rsidP="00DB7B1E">
      <w:pPr>
        <w:spacing w:after="0" w:line="240" w:lineRule="auto"/>
        <w:jc w:val="both"/>
        <w:rPr>
          <w:rFonts w:ascii="Times" w:hAnsi="Times" w:cs="Times"/>
          <w:b/>
          <w:bCs/>
          <w:lang w:val="es-ES"/>
        </w:rPr>
      </w:pPr>
    </w:p>
    <w:p w14:paraId="5D6C8B68" w14:textId="77777777" w:rsidR="00DB7B1E" w:rsidRPr="004A0433" w:rsidRDefault="00DB7B1E" w:rsidP="00DB7B1E">
      <w:pPr>
        <w:spacing w:after="0" w:line="240" w:lineRule="auto"/>
        <w:jc w:val="both"/>
        <w:rPr>
          <w:rFonts w:ascii="Times" w:hAnsi="Times" w:cs="Times"/>
          <w:b/>
          <w:bCs/>
          <w:lang w:val="es-ES"/>
        </w:rPr>
      </w:pPr>
    </w:p>
    <w:p w14:paraId="3880ACB7" w14:textId="23F6E255" w:rsidR="00DB7B1E" w:rsidRPr="004A0433" w:rsidRDefault="00DB7B1E" w:rsidP="00DB7B1E">
      <w:pPr>
        <w:spacing w:after="0" w:line="240" w:lineRule="auto"/>
        <w:jc w:val="center"/>
        <w:rPr>
          <w:rFonts w:ascii="Times" w:hAnsi="Times" w:cs="Times"/>
          <w:b/>
          <w:bCs/>
          <w:lang w:val="es-ES"/>
        </w:rPr>
      </w:pPr>
      <w:r w:rsidRPr="004A0433">
        <w:rPr>
          <w:rFonts w:ascii="Times" w:hAnsi="Times" w:cs="Times"/>
          <w:b/>
          <w:bCs/>
          <w:lang w:val="es-ES"/>
        </w:rPr>
        <w:t>ITINERARIO</w:t>
      </w:r>
    </w:p>
    <w:p w14:paraId="41C745ED" w14:textId="77777777" w:rsidR="00D21305" w:rsidRPr="004A0433" w:rsidRDefault="00D21305" w:rsidP="00D21305">
      <w:pPr>
        <w:spacing w:after="0" w:line="240" w:lineRule="auto"/>
        <w:jc w:val="both"/>
        <w:rPr>
          <w:rFonts w:ascii="Times" w:hAnsi="Times" w:cs="Times"/>
          <w:b/>
          <w:bCs/>
          <w:lang w:val="es-ES"/>
        </w:rPr>
      </w:pPr>
    </w:p>
    <w:p w14:paraId="6A46E437" w14:textId="311F58DB" w:rsidR="00D21305" w:rsidRPr="004A0433" w:rsidRDefault="00D21305" w:rsidP="00D21305">
      <w:pPr>
        <w:spacing w:after="0" w:line="240" w:lineRule="auto"/>
        <w:jc w:val="both"/>
        <w:rPr>
          <w:rFonts w:ascii="Times" w:hAnsi="Times" w:cs="Times"/>
          <w:b/>
          <w:bCs/>
          <w:lang w:val="es-ES"/>
        </w:rPr>
      </w:pPr>
      <w:r w:rsidRPr="004A0433">
        <w:rPr>
          <w:rFonts w:ascii="Times" w:hAnsi="Times" w:cs="Times"/>
          <w:b/>
          <w:bCs/>
          <w:lang w:val="es-ES"/>
        </w:rPr>
        <w:t xml:space="preserve">DIA 1 SANTIAGO DE CHILE </w:t>
      </w:r>
    </w:p>
    <w:p w14:paraId="1B25C5B8" w14:textId="2E4D2F33" w:rsidR="00D21305" w:rsidRPr="004A0433" w:rsidRDefault="00D21305" w:rsidP="00D21305">
      <w:pPr>
        <w:spacing w:after="0" w:line="240" w:lineRule="auto"/>
        <w:jc w:val="both"/>
        <w:rPr>
          <w:rFonts w:ascii="Times" w:hAnsi="Times" w:cs="Times"/>
          <w:lang w:val="es-ES"/>
        </w:rPr>
      </w:pPr>
      <w:r w:rsidRPr="004A0433">
        <w:rPr>
          <w:rFonts w:ascii="Times" w:hAnsi="Times" w:cs="Times"/>
          <w:lang w:val="es-ES"/>
        </w:rPr>
        <w:t xml:space="preserve">Llegada, asistencia y traslado del aeropuerto hacia el hotel. alojamiento. </w:t>
      </w:r>
    </w:p>
    <w:p w14:paraId="5F7743E5" w14:textId="77777777" w:rsidR="00D21305" w:rsidRPr="004A0433" w:rsidRDefault="00D21305" w:rsidP="00D21305">
      <w:pPr>
        <w:spacing w:after="0" w:line="240" w:lineRule="auto"/>
        <w:jc w:val="both"/>
        <w:rPr>
          <w:rFonts w:ascii="Times" w:hAnsi="Times" w:cs="Times"/>
          <w:lang w:val="es-ES"/>
        </w:rPr>
      </w:pPr>
    </w:p>
    <w:p w14:paraId="7A3178A0" w14:textId="7C95D4D6" w:rsidR="00D21305" w:rsidRPr="004A0433" w:rsidRDefault="00D21305" w:rsidP="00D21305">
      <w:pPr>
        <w:spacing w:after="0" w:line="240" w:lineRule="auto"/>
        <w:jc w:val="both"/>
        <w:rPr>
          <w:rFonts w:ascii="Times" w:hAnsi="Times" w:cs="Times"/>
          <w:b/>
          <w:bCs/>
          <w:lang w:val="es-ES"/>
        </w:rPr>
      </w:pPr>
      <w:r w:rsidRPr="004A0433">
        <w:rPr>
          <w:rFonts w:ascii="Times" w:hAnsi="Times" w:cs="Times"/>
          <w:b/>
          <w:bCs/>
          <w:lang w:val="es-ES"/>
        </w:rPr>
        <w:t xml:space="preserve">DIA 2 SANTIAGO DE CHILE – Visita de medio día por la ciudad </w:t>
      </w:r>
    </w:p>
    <w:p w14:paraId="2D51D983" w14:textId="30D846D1" w:rsidR="000E42EB" w:rsidRPr="004A0433" w:rsidRDefault="000E42EB" w:rsidP="00D21305">
      <w:pPr>
        <w:spacing w:after="0" w:line="240" w:lineRule="auto"/>
        <w:jc w:val="both"/>
        <w:rPr>
          <w:rFonts w:ascii="Times" w:hAnsi="Times" w:cs="Times"/>
        </w:rPr>
      </w:pPr>
      <w:r w:rsidRPr="004A0433">
        <w:rPr>
          <w:rFonts w:ascii="Times" w:hAnsi="Times" w:cs="Times"/>
        </w:rPr>
        <w:t>Desayuno. A la hora indicada, Saldremos de visita por la ciudad donde daremos un recorrido por las zonas históricas, comerciales y residenciales de Santiago. Visita a los patios del Palacio de Gobierno “La Moneda”, vista de centro histórico con la Plaza de Armas, la Catedral, el Correo Central, La Municipalidad, etc. Luego se transita por la principal avenida de la ciudad “La Alameda”, vista del Parque Forestal, al Cerro Santa Lucia y el bohemio barrio Bellavista. Más tarde se continúa por las zonas residenciales y comerciales modernas, sectores que llegan hasta los pies de la Cordillera de los Andes. Las Condes y Vitacura se mezclan con sectores de avanzada arquitectura como el Barrio El Golf. Regreso al hotel. Alojamiento.</w:t>
      </w:r>
    </w:p>
    <w:p w14:paraId="45DE7F5A" w14:textId="77777777" w:rsidR="000E42EB" w:rsidRPr="004A0433" w:rsidRDefault="000E42EB" w:rsidP="00D21305">
      <w:pPr>
        <w:spacing w:after="0" w:line="240" w:lineRule="auto"/>
        <w:jc w:val="both"/>
        <w:rPr>
          <w:rFonts w:ascii="Times" w:hAnsi="Times" w:cs="Times"/>
        </w:rPr>
      </w:pPr>
    </w:p>
    <w:p w14:paraId="3DCB845B" w14:textId="70813370" w:rsidR="000E42EB" w:rsidRPr="004A0433" w:rsidRDefault="00050DB5" w:rsidP="00D21305">
      <w:pPr>
        <w:spacing w:after="0" w:line="240" w:lineRule="auto"/>
        <w:jc w:val="both"/>
        <w:rPr>
          <w:rFonts w:ascii="Times" w:hAnsi="Times" w:cs="Times"/>
          <w:b/>
          <w:bCs/>
        </w:rPr>
      </w:pPr>
      <w:r w:rsidRPr="004A0433">
        <w:rPr>
          <w:rFonts w:ascii="Times" w:hAnsi="Times" w:cs="Times"/>
          <w:b/>
          <w:bCs/>
        </w:rPr>
        <w:t xml:space="preserve">DIA </w:t>
      </w:r>
      <w:r w:rsidR="000E42EB" w:rsidRPr="004A0433">
        <w:rPr>
          <w:rFonts w:ascii="Times" w:hAnsi="Times" w:cs="Times"/>
          <w:b/>
          <w:bCs/>
        </w:rPr>
        <w:t xml:space="preserve">3 SANTIAGO – VALPARAISO – VIÑA DEL MAR – SANTIAGO </w:t>
      </w:r>
    </w:p>
    <w:p w14:paraId="37FF721B" w14:textId="7CE95443" w:rsidR="000E42EB" w:rsidRPr="004A0433" w:rsidRDefault="000E42EB" w:rsidP="00D21305">
      <w:pPr>
        <w:spacing w:after="0" w:line="240" w:lineRule="auto"/>
        <w:jc w:val="both"/>
        <w:rPr>
          <w:rFonts w:ascii="Times" w:hAnsi="Times" w:cs="Times"/>
        </w:rPr>
      </w:pPr>
      <w:r w:rsidRPr="004A0433">
        <w:rPr>
          <w:rFonts w:ascii="Times" w:hAnsi="Times" w:cs="Times"/>
        </w:rPr>
        <w:t xml:space="preserve">Desayuno. Salida desde el hotel hacia la costa del Pacífico, cruzando los fértiles valles de Curacaví y Casablanca. Recorrido por el camino costero, vista de la ciudad de Valparaíso desde los miradores ubicados en alguno de los 43 cerros que rodean la bahía y sus curiosos elevadores llamados ascensores. El centro histórico de esta ciudad-puerto fue declarado Patrimonio de la Humanidad, su arquitectura le confiere una marcada personalidad y realza su atractivo turístico. Vista de sus zonas históricas, comerciales y administrativas, vista del Congreso Nacional. Continuación a la vecina ciudad-balneario de Viña del Mar, famosa por sus jardines, el Reloj de Flores es su símbolo. Vista del Casino de Juegos, Av. Perú y Av. San Martín, sectores residenciales de moderna arquitectura, llegada hasta la Playa de Reñaca. </w:t>
      </w:r>
      <w:r w:rsidRPr="004A0433">
        <w:rPr>
          <w:rFonts w:ascii="Times" w:hAnsi="Times" w:cs="Times"/>
          <w:b/>
        </w:rPr>
        <w:t>Almuerzo</w:t>
      </w:r>
      <w:r w:rsidRPr="004A0433">
        <w:rPr>
          <w:rFonts w:ascii="Times" w:hAnsi="Times" w:cs="Times"/>
        </w:rPr>
        <w:t xml:space="preserve"> </w:t>
      </w:r>
      <w:r w:rsidRPr="004A0433">
        <w:rPr>
          <w:rFonts w:ascii="Times" w:hAnsi="Times" w:cs="Times"/>
          <w:b/>
        </w:rPr>
        <w:t>incluido</w:t>
      </w:r>
      <w:r w:rsidRPr="004A0433">
        <w:rPr>
          <w:rFonts w:ascii="Times" w:hAnsi="Times" w:cs="Times"/>
        </w:rPr>
        <w:t>. Regreso al hotel en Santiago. Alojamiento</w:t>
      </w:r>
    </w:p>
    <w:p w14:paraId="5FBA81AC" w14:textId="77777777" w:rsidR="000E42EB" w:rsidRPr="004A0433" w:rsidRDefault="000E42EB" w:rsidP="00D21305">
      <w:pPr>
        <w:spacing w:after="0" w:line="240" w:lineRule="auto"/>
        <w:jc w:val="both"/>
        <w:rPr>
          <w:rFonts w:ascii="Times" w:hAnsi="Times" w:cs="Times"/>
        </w:rPr>
      </w:pPr>
    </w:p>
    <w:p w14:paraId="5178DDB0" w14:textId="3533BA00" w:rsidR="000E42EB" w:rsidRPr="004A0433" w:rsidRDefault="00050DB5" w:rsidP="00D21305">
      <w:pPr>
        <w:spacing w:after="0" w:line="240" w:lineRule="auto"/>
        <w:jc w:val="both"/>
        <w:rPr>
          <w:rFonts w:ascii="Times" w:hAnsi="Times" w:cs="Times"/>
          <w:b/>
          <w:bCs/>
        </w:rPr>
      </w:pPr>
      <w:r w:rsidRPr="004A0433">
        <w:rPr>
          <w:rFonts w:ascii="Times" w:hAnsi="Times" w:cs="Times"/>
          <w:b/>
          <w:bCs/>
        </w:rPr>
        <w:t xml:space="preserve">DIA </w:t>
      </w:r>
      <w:r w:rsidR="000E42EB" w:rsidRPr="004A0433">
        <w:rPr>
          <w:rFonts w:ascii="Times" w:hAnsi="Times" w:cs="Times"/>
          <w:b/>
          <w:bCs/>
        </w:rPr>
        <w:t xml:space="preserve">4 SANTIAGO DE CHILE – PUERTO MONTT – PUERTO VARAS </w:t>
      </w:r>
    </w:p>
    <w:p w14:paraId="54C639FA" w14:textId="6D31A3F4" w:rsidR="000E42EB" w:rsidRPr="004A0433" w:rsidRDefault="000E42EB" w:rsidP="00D21305">
      <w:pPr>
        <w:spacing w:after="0" w:line="240" w:lineRule="auto"/>
        <w:jc w:val="both"/>
        <w:rPr>
          <w:rFonts w:ascii="Times" w:hAnsi="Times" w:cs="Times"/>
        </w:rPr>
      </w:pPr>
      <w:r w:rsidRPr="004A0433">
        <w:rPr>
          <w:rFonts w:ascii="Times" w:hAnsi="Times" w:cs="Times"/>
        </w:rPr>
        <w:t>Desayuno en el hotel. A la hora prevista. Traslado privado del hotel hacia el aeropuerto para tomar vuelo con destino a la ciudad de Puerto Montt. Llegada, asistencia y traslado terrestre privado del aeropuerto hacia el hotel en Puerto Varas. Alojamiento.</w:t>
      </w:r>
    </w:p>
    <w:p w14:paraId="54B388AA" w14:textId="77777777" w:rsidR="000E42EB" w:rsidRPr="004A0433" w:rsidRDefault="000E42EB" w:rsidP="00D21305">
      <w:pPr>
        <w:spacing w:after="0" w:line="240" w:lineRule="auto"/>
        <w:jc w:val="both"/>
        <w:rPr>
          <w:rFonts w:ascii="Times" w:hAnsi="Times" w:cs="Times"/>
        </w:rPr>
      </w:pPr>
    </w:p>
    <w:p w14:paraId="2EB6B7A0" w14:textId="0ADFFD4D" w:rsidR="000E42EB" w:rsidRPr="004A0433" w:rsidRDefault="00050DB5" w:rsidP="00D21305">
      <w:pPr>
        <w:spacing w:after="0" w:line="240" w:lineRule="auto"/>
        <w:jc w:val="both"/>
        <w:rPr>
          <w:rFonts w:ascii="Times" w:hAnsi="Times" w:cs="Times"/>
          <w:b/>
          <w:bCs/>
        </w:rPr>
      </w:pPr>
      <w:r w:rsidRPr="004A0433">
        <w:rPr>
          <w:rFonts w:ascii="Times" w:hAnsi="Times" w:cs="Times"/>
          <w:b/>
          <w:bCs/>
        </w:rPr>
        <w:t xml:space="preserve">DIA </w:t>
      </w:r>
      <w:r w:rsidR="000E42EB" w:rsidRPr="004A0433">
        <w:rPr>
          <w:rFonts w:ascii="Times" w:hAnsi="Times" w:cs="Times"/>
          <w:b/>
          <w:bCs/>
        </w:rPr>
        <w:t xml:space="preserve">5 PUERTO VARAS – CRUCE DE LAGOS – BARILOCHE </w:t>
      </w:r>
    </w:p>
    <w:p w14:paraId="2F7F6EC3" w14:textId="70CE41DC" w:rsidR="000E42EB" w:rsidRPr="004A0433" w:rsidRDefault="000E42EB" w:rsidP="00D21305">
      <w:pPr>
        <w:spacing w:after="0" w:line="240" w:lineRule="auto"/>
        <w:jc w:val="both"/>
        <w:rPr>
          <w:rFonts w:ascii="Times" w:hAnsi="Times" w:cs="Times"/>
        </w:rPr>
      </w:pPr>
      <w:r w:rsidRPr="004A0433">
        <w:rPr>
          <w:rFonts w:ascii="Times" w:hAnsi="Times" w:cs="Times"/>
        </w:rPr>
        <w:t>Desayuno. Salida hacia Petrohué, bordeando el Lago Llanquihue. Imponentes vistas del Volcán Osorno y Calbuco dominan todo el paisaje. Ingreso al Parque Nacional Vicente Pérez Rosales. Llegada a Petrohué. Zarparemos hacia Peulla, navegando el Lago Todos los Santos. Disfrutaremos de nuevas vistas del Volcán Osorno, Cerro Puntiagudo y Cerro Tronador nos sorprenderán. Llegada a Peulla, Villa ecológica, paraíso de los amantes de la naturaleza (</w:t>
      </w:r>
      <w:r w:rsidRPr="004A0433">
        <w:rPr>
          <w:rFonts w:ascii="Times" w:hAnsi="Times" w:cs="Times"/>
          <w:u w:val="single"/>
        </w:rPr>
        <w:t>almuerzo por cuenta de los pasajeros</w:t>
      </w:r>
      <w:r w:rsidRPr="004A0433">
        <w:rPr>
          <w:rFonts w:ascii="Times" w:hAnsi="Times" w:cs="Times"/>
        </w:rPr>
        <w:t xml:space="preserve">). Abordaremos un bus con destino Puerto Frías. Aduana Chilena para trámite de salida del </w:t>
      </w:r>
      <w:r w:rsidRPr="004A0433">
        <w:rPr>
          <w:rFonts w:ascii="Times" w:hAnsi="Times" w:cs="Times"/>
        </w:rPr>
        <w:lastRenderedPageBreak/>
        <w:t>país. Cruzaremos la Cordillera de los Andes a sólo 976 m.s.n.m. Bajaremos por un serpenteante camino hacia Puerto Frías, navegación por Lago Frías, hacia Puerto Alegre. En Puerto Alegre tomaremos un bus hacia Puerto Blest. De Puerto Blest, iniciaremos la última navegación por el Lago Nahuel Huapi, con destino a Puerto Pañuelo. En Puerto Pañuelo, tomaremos un bus para hacer el tramo final con destino a la “Ciudad del Turismo Argentino”, Bariloche. Ciudad que en invierno y verano fascina al turista por sus centros de ski, comercio, hoteles, restaurantes y vida nocturna. Llegada al terminal de Cruce de lagos en el centro de Bariloche. Traslado al hotel en Bariloche. Alojamiento.</w:t>
      </w:r>
    </w:p>
    <w:p w14:paraId="255774CE" w14:textId="77777777" w:rsidR="000E42EB" w:rsidRPr="004A0433" w:rsidRDefault="000E42EB" w:rsidP="00D21305">
      <w:pPr>
        <w:spacing w:after="0" w:line="240" w:lineRule="auto"/>
        <w:jc w:val="both"/>
        <w:rPr>
          <w:rFonts w:ascii="Times" w:hAnsi="Times" w:cs="Times"/>
        </w:rPr>
      </w:pPr>
    </w:p>
    <w:p w14:paraId="612BBE1E" w14:textId="10833EB7" w:rsidR="000E42EB" w:rsidRPr="004A0433" w:rsidRDefault="00050DB5" w:rsidP="00D21305">
      <w:pPr>
        <w:spacing w:after="0" w:line="240" w:lineRule="auto"/>
        <w:jc w:val="both"/>
        <w:rPr>
          <w:rFonts w:ascii="Times" w:hAnsi="Times" w:cs="Times"/>
          <w:b/>
          <w:bCs/>
        </w:rPr>
      </w:pPr>
      <w:r w:rsidRPr="004A0433">
        <w:rPr>
          <w:rFonts w:ascii="Times" w:hAnsi="Times" w:cs="Times"/>
          <w:b/>
          <w:bCs/>
        </w:rPr>
        <w:t xml:space="preserve">DIA </w:t>
      </w:r>
      <w:r w:rsidR="000E42EB" w:rsidRPr="004A0433">
        <w:rPr>
          <w:rFonts w:ascii="Times" w:hAnsi="Times" w:cs="Times"/>
          <w:b/>
          <w:bCs/>
        </w:rPr>
        <w:t>6 BARILOCHE – Circuito Chico</w:t>
      </w:r>
    </w:p>
    <w:p w14:paraId="431DEF68" w14:textId="2ACF29D6" w:rsidR="000E42EB" w:rsidRPr="004A0433" w:rsidRDefault="000E42EB" w:rsidP="00D21305">
      <w:pPr>
        <w:spacing w:after="0" w:line="240" w:lineRule="auto"/>
        <w:jc w:val="both"/>
        <w:rPr>
          <w:rFonts w:ascii="Times" w:hAnsi="Times" w:cs="Times"/>
        </w:rPr>
      </w:pPr>
      <w:r w:rsidRPr="004A0433">
        <w:rPr>
          <w:rFonts w:ascii="Times" w:hAnsi="Times" w:cs="Times"/>
        </w:rPr>
        <w:t xml:space="preserve">Desayuno. A la hora indicada, partiremos desde Bariloche bordeando el lago Nahuel Huapi y llegaremos a Playa Bonita, desde donde apreciaremos la isla Huemul. Luego llegaremos al pie del cerro Campanario. Tendremos la oportunidad de tomar la </w:t>
      </w:r>
      <w:r w:rsidRPr="004A0433">
        <w:rPr>
          <w:rFonts w:ascii="Times" w:hAnsi="Times" w:cs="Times"/>
          <w:u w:val="single"/>
        </w:rPr>
        <w:t>aerosilla (NO incluida</w:t>
      </w:r>
      <w:r w:rsidRPr="004A0433">
        <w:rPr>
          <w:rFonts w:ascii="Times" w:hAnsi="Times" w:cs="Times"/>
        </w:rPr>
        <w:t>) que nos trasladará hasta la cumbre, donde apreciaremos una de las más bellas y fascinantes vistas de la región. Desde allí podremos observar los lagos Nahuel Huapi y Perito Moreno, la laguna El Trébol, las penínsulas de San Pedro y Llao Llao, la Isla Victoria, los cerros Otto, López, Goye, Catedral y la ciudad de Bariloche. Al continuar el viaje llegaremos a la península Llao Llao donde observaremos el gran hotel Llao Llao y la capilla San Eduardo, joyas arquitectónicas de la región, y Puerto Pañuelo. Luego de pasar por Bahía López, al pie del cerro homónimo, nos dirigiremos al Punto Panorámico, un balcón natural con una vista espectacular sobre el lago Moreno y la península Llao Llao. Regresaremos al hotel retomando nuevamente la Av. Bustillo cerrando el circuito. Alojamiento.</w:t>
      </w:r>
    </w:p>
    <w:p w14:paraId="4A3FD5EE" w14:textId="77777777" w:rsidR="000E42EB" w:rsidRPr="004A0433" w:rsidRDefault="000E42EB" w:rsidP="00D21305">
      <w:pPr>
        <w:spacing w:after="0" w:line="240" w:lineRule="auto"/>
        <w:jc w:val="both"/>
        <w:rPr>
          <w:rFonts w:ascii="Times" w:hAnsi="Times" w:cs="Times"/>
        </w:rPr>
      </w:pPr>
    </w:p>
    <w:p w14:paraId="073C6650" w14:textId="4BA283CE" w:rsidR="000E42EB" w:rsidRPr="004A0433" w:rsidRDefault="00050DB5" w:rsidP="00D21305">
      <w:pPr>
        <w:spacing w:after="0" w:line="240" w:lineRule="auto"/>
        <w:jc w:val="both"/>
        <w:rPr>
          <w:rFonts w:ascii="Times" w:hAnsi="Times" w:cs="Times"/>
          <w:b/>
          <w:bCs/>
          <w:lang w:val="es-ES"/>
        </w:rPr>
      </w:pPr>
      <w:r w:rsidRPr="004A0433">
        <w:rPr>
          <w:rFonts w:ascii="Times" w:hAnsi="Times" w:cs="Times"/>
          <w:b/>
          <w:bCs/>
        </w:rPr>
        <w:t xml:space="preserve">DIA </w:t>
      </w:r>
      <w:r w:rsidR="000E42EB" w:rsidRPr="004A0433">
        <w:rPr>
          <w:rFonts w:ascii="Times" w:hAnsi="Times" w:cs="Times"/>
          <w:b/>
          <w:bCs/>
        </w:rPr>
        <w:t xml:space="preserve">7 BARILOCHE – BUENOS AIRES </w:t>
      </w:r>
    </w:p>
    <w:p w14:paraId="44BC87FE" w14:textId="6BD035FB" w:rsidR="00D21305" w:rsidRPr="004A0433" w:rsidRDefault="005D615F" w:rsidP="00D21305">
      <w:pPr>
        <w:spacing w:after="0" w:line="240" w:lineRule="auto"/>
        <w:jc w:val="both"/>
        <w:rPr>
          <w:rFonts w:ascii="Times" w:hAnsi="Times" w:cs="Times"/>
          <w:lang w:val="es-ES"/>
        </w:rPr>
      </w:pPr>
      <w:r w:rsidRPr="004A0433">
        <w:rPr>
          <w:rFonts w:ascii="Times" w:hAnsi="Times" w:cs="Times"/>
          <w:lang w:val="es-ES"/>
        </w:rPr>
        <w:t>Desayuno. A la hora indicada. Serán trasladados del hotel hacia el aeropuerto para tomar vuelo con destino a la ciudad de Buenos Aires. Llegada, asistencia y traslado del aeropuerto nacional aeroparque hacia el hotel. alojamiento.</w:t>
      </w:r>
    </w:p>
    <w:p w14:paraId="658D457D" w14:textId="77777777" w:rsidR="005D615F" w:rsidRPr="004A0433" w:rsidRDefault="005D615F" w:rsidP="00D21305">
      <w:pPr>
        <w:spacing w:after="0" w:line="240" w:lineRule="auto"/>
        <w:jc w:val="both"/>
        <w:rPr>
          <w:rFonts w:ascii="Times" w:hAnsi="Times" w:cs="Times"/>
          <w:lang w:val="es-ES"/>
        </w:rPr>
      </w:pPr>
    </w:p>
    <w:p w14:paraId="28C05477" w14:textId="7537E992" w:rsidR="005D615F" w:rsidRPr="004A0433" w:rsidRDefault="00050DB5" w:rsidP="00D21305">
      <w:pPr>
        <w:spacing w:after="0" w:line="240" w:lineRule="auto"/>
        <w:jc w:val="both"/>
        <w:rPr>
          <w:rFonts w:ascii="Times" w:hAnsi="Times" w:cs="Times"/>
          <w:b/>
          <w:bCs/>
          <w:lang w:val="es-ES"/>
        </w:rPr>
      </w:pPr>
      <w:r w:rsidRPr="004A0433">
        <w:rPr>
          <w:rFonts w:ascii="Times" w:hAnsi="Times" w:cs="Times"/>
          <w:b/>
          <w:bCs/>
          <w:lang w:val="es-ES"/>
        </w:rPr>
        <w:t xml:space="preserve">DIA </w:t>
      </w:r>
      <w:r w:rsidR="005D615F" w:rsidRPr="004A0433">
        <w:rPr>
          <w:rFonts w:ascii="Times" w:hAnsi="Times" w:cs="Times"/>
          <w:b/>
          <w:bCs/>
          <w:lang w:val="es-ES"/>
        </w:rPr>
        <w:t>8 BUENOS AIRES – Visita de medio día por la ciudad con cena show de tango</w:t>
      </w:r>
    </w:p>
    <w:p w14:paraId="6B5F5805" w14:textId="13280D93" w:rsidR="004F43B9" w:rsidRPr="004A0433" w:rsidRDefault="004F43B9" w:rsidP="004F43B9">
      <w:pPr>
        <w:spacing w:after="0" w:line="240" w:lineRule="auto"/>
        <w:jc w:val="both"/>
        <w:rPr>
          <w:rFonts w:ascii="Times" w:hAnsi="Times" w:cs="Times"/>
        </w:rPr>
      </w:pPr>
      <w:r w:rsidRPr="004A0433">
        <w:rPr>
          <w:rFonts w:ascii="Times" w:hAnsi="Times" w:cs="Times"/>
        </w:rPr>
        <w:t xml:space="preserve">Desayuno. A la hora prevista daremos un paseo tradicional por los puntos más importantes, que nos permitirá tener una idea acerca de las características históricas, arquitectónicas y demográficas de la multifacética Ciudad de Buenos Aires. Recorreremos, entre otros puntos de interés: La Plaza de Mayo, Casa Rosada, la Catedral de Buenos Aires, San Telmo, Avenida 9 de Julio, Teatro Colón, Obelisco, el Barrio de La Boca con su tradicional calle Caminito, Puerto Madero, Plaza San Martín, Cementerio de la Recoleta, Bosques de Palermo. </w:t>
      </w:r>
      <w:r w:rsidRPr="004A0433">
        <w:rPr>
          <w:rFonts w:ascii="Times" w:hAnsi="Times" w:cs="Times"/>
          <w:u w:val="single"/>
        </w:rPr>
        <w:t>Pasajeros regresan por su cuenta al hotel.</w:t>
      </w:r>
      <w:r w:rsidRPr="004A0433">
        <w:rPr>
          <w:rFonts w:ascii="Times" w:hAnsi="Times" w:cs="Times"/>
        </w:rPr>
        <w:t xml:space="preserve"> En la noche podrán disfrutar de un espectáculo de tango con música en vivo, acompañados de una exquisita </w:t>
      </w:r>
      <w:r w:rsidRPr="004A0433">
        <w:rPr>
          <w:rFonts w:ascii="Times" w:hAnsi="Times" w:cs="Times"/>
          <w:b/>
        </w:rPr>
        <w:t>Cena</w:t>
      </w:r>
      <w:r w:rsidRPr="004A0433">
        <w:rPr>
          <w:rFonts w:ascii="Times" w:hAnsi="Times" w:cs="Times"/>
        </w:rPr>
        <w:t xml:space="preserve"> con platos típicos e internacionales. Alojamiento</w:t>
      </w:r>
      <w:r w:rsidR="00B208CB" w:rsidRPr="004A0433">
        <w:rPr>
          <w:rFonts w:ascii="Times" w:hAnsi="Times" w:cs="Times"/>
        </w:rPr>
        <w:t xml:space="preserve">. </w:t>
      </w:r>
    </w:p>
    <w:p w14:paraId="7025315F" w14:textId="77777777" w:rsidR="00B208CB" w:rsidRPr="004A0433" w:rsidRDefault="00B208CB" w:rsidP="004F43B9">
      <w:pPr>
        <w:spacing w:after="0" w:line="240" w:lineRule="auto"/>
        <w:jc w:val="both"/>
        <w:rPr>
          <w:rFonts w:ascii="Times" w:hAnsi="Times" w:cs="Times"/>
        </w:rPr>
      </w:pPr>
    </w:p>
    <w:p w14:paraId="0BC68EAA" w14:textId="06521C4A" w:rsidR="00B208CB" w:rsidRPr="004A0433" w:rsidRDefault="00050DB5" w:rsidP="004F43B9">
      <w:pPr>
        <w:spacing w:after="0" w:line="240" w:lineRule="auto"/>
        <w:jc w:val="both"/>
        <w:rPr>
          <w:rFonts w:ascii="Times" w:hAnsi="Times" w:cs="Times"/>
          <w:b/>
          <w:bCs/>
        </w:rPr>
      </w:pPr>
      <w:r w:rsidRPr="004A0433">
        <w:rPr>
          <w:rFonts w:ascii="Times" w:hAnsi="Times" w:cs="Times"/>
          <w:b/>
          <w:bCs/>
        </w:rPr>
        <w:t xml:space="preserve">DIA </w:t>
      </w:r>
      <w:r w:rsidR="00B208CB" w:rsidRPr="004A0433">
        <w:rPr>
          <w:rFonts w:ascii="Times" w:hAnsi="Times" w:cs="Times"/>
          <w:b/>
          <w:bCs/>
        </w:rPr>
        <w:t>9 BUENOS AIRES</w:t>
      </w:r>
    </w:p>
    <w:p w14:paraId="3DE22D21" w14:textId="24DE0627" w:rsidR="00B208CB" w:rsidRPr="004A0433" w:rsidRDefault="00B208CB" w:rsidP="004F43B9">
      <w:pPr>
        <w:spacing w:after="0" w:line="240" w:lineRule="auto"/>
        <w:jc w:val="both"/>
        <w:rPr>
          <w:rFonts w:ascii="Times" w:hAnsi="Times" w:cs="Times"/>
        </w:rPr>
      </w:pPr>
      <w:r w:rsidRPr="004A0433">
        <w:rPr>
          <w:rFonts w:ascii="Times" w:hAnsi="Times" w:cs="Times"/>
        </w:rPr>
        <w:t xml:space="preserve">Desayuno. Dia libre para realizar actividades opcionales. Alojamiento. </w:t>
      </w:r>
    </w:p>
    <w:p w14:paraId="0952F476" w14:textId="77777777" w:rsidR="00B208CB" w:rsidRPr="004A0433" w:rsidRDefault="00B208CB" w:rsidP="004F43B9">
      <w:pPr>
        <w:spacing w:after="0" w:line="240" w:lineRule="auto"/>
        <w:jc w:val="both"/>
        <w:rPr>
          <w:rFonts w:ascii="Times" w:hAnsi="Times" w:cs="Times"/>
        </w:rPr>
      </w:pPr>
    </w:p>
    <w:p w14:paraId="135436E3" w14:textId="5D616FB7" w:rsidR="00B208CB" w:rsidRPr="004A0433" w:rsidRDefault="00050DB5" w:rsidP="004F43B9">
      <w:pPr>
        <w:spacing w:after="0" w:line="240" w:lineRule="auto"/>
        <w:jc w:val="both"/>
        <w:rPr>
          <w:rFonts w:ascii="Times" w:hAnsi="Times" w:cs="Times"/>
          <w:b/>
          <w:bCs/>
        </w:rPr>
      </w:pPr>
      <w:r w:rsidRPr="004A0433">
        <w:rPr>
          <w:rFonts w:ascii="Times" w:hAnsi="Times" w:cs="Times"/>
          <w:b/>
          <w:bCs/>
        </w:rPr>
        <w:t xml:space="preserve">DIA </w:t>
      </w:r>
      <w:r w:rsidR="00B208CB" w:rsidRPr="004A0433">
        <w:rPr>
          <w:rFonts w:ascii="Times" w:hAnsi="Times" w:cs="Times"/>
          <w:b/>
          <w:bCs/>
        </w:rPr>
        <w:t xml:space="preserve">10 BUENOS AIRES </w:t>
      </w:r>
    </w:p>
    <w:p w14:paraId="300E3B9A" w14:textId="37340BF4" w:rsidR="00B208CB" w:rsidRPr="004A0433" w:rsidRDefault="00B208CB" w:rsidP="004F43B9">
      <w:pPr>
        <w:spacing w:after="0" w:line="240" w:lineRule="auto"/>
        <w:jc w:val="both"/>
        <w:rPr>
          <w:rFonts w:ascii="Times" w:hAnsi="Times" w:cs="Times"/>
        </w:rPr>
      </w:pPr>
      <w:r w:rsidRPr="004A0433">
        <w:rPr>
          <w:rFonts w:ascii="Times" w:hAnsi="Times" w:cs="Times"/>
        </w:rPr>
        <w:t xml:space="preserve">Desayuno. Traslado del hotel hacia el aeropuerto internacional de Ezeiza para tomar vuelo de regreso y… </w:t>
      </w:r>
    </w:p>
    <w:p w14:paraId="47608CAC" w14:textId="77777777" w:rsidR="00B208CB" w:rsidRPr="004A0433" w:rsidRDefault="00B208CB" w:rsidP="004F43B9">
      <w:pPr>
        <w:spacing w:after="0" w:line="240" w:lineRule="auto"/>
        <w:jc w:val="both"/>
        <w:rPr>
          <w:rFonts w:ascii="Times" w:hAnsi="Times" w:cs="Times"/>
        </w:rPr>
      </w:pPr>
    </w:p>
    <w:p w14:paraId="7800255C" w14:textId="7FC5343B" w:rsidR="00B208CB" w:rsidRDefault="00B208CB" w:rsidP="00B208CB">
      <w:pPr>
        <w:spacing w:after="0" w:line="240" w:lineRule="auto"/>
        <w:jc w:val="center"/>
        <w:rPr>
          <w:rFonts w:ascii="Times" w:hAnsi="Times" w:cs="Times"/>
          <w:b/>
          <w:bCs/>
        </w:rPr>
      </w:pPr>
      <w:r w:rsidRPr="004A0433">
        <w:rPr>
          <w:rFonts w:ascii="Times" w:hAnsi="Times" w:cs="Times"/>
          <w:b/>
          <w:bCs/>
        </w:rPr>
        <w:t>FIN DE NUESTROS SERVICIOS</w:t>
      </w:r>
    </w:p>
    <w:p w14:paraId="27F6B41A" w14:textId="77777777" w:rsidR="00780288" w:rsidRDefault="00780288" w:rsidP="00B208CB">
      <w:pPr>
        <w:spacing w:after="0" w:line="240" w:lineRule="auto"/>
        <w:jc w:val="center"/>
        <w:rPr>
          <w:rFonts w:ascii="Times" w:hAnsi="Times" w:cs="Times"/>
          <w:b/>
          <w:bCs/>
        </w:rPr>
      </w:pPr>
    </w:p>
    <w:p w14:paraId="3AA8CA01" w14:textId="77777777" w:rsidR="00780288" w:rsidRDefault="00780288" w:rsidP="00B208CB">
      <w:pPr>
        <w:spacing w:after="0" w:line="240" w:lineRule="auto"/>
        <w:jc w:val="center"/>
        <w:rPr>
          <w:rFonts w:ascii="Times" w:hAnsi="Times" w:cs="Times"/>
          <w:b/>
          <w:bCs/>
        </w:rPr>
      </w:pPr>
    </w:p>
    <w:p w14:paraId="3E3139AB" w14:textId="77777777" w:rsidR="00780288" w:rsidRDefault="00780288" w:rsidP="00B208CB">
      <w:pPr>
        <w:spacing w:after="0" w:line="240" w:lineRule="auto"/>
        <w:jc w:val="center"/>
        <w:rPr>
          <w:rFonts w:ascii="Times" w:hAnsi="Times" w:cs="Times"/>
          <w:b/>
          <w:bCs/>
        </w:rPr>
      </w:pPr>
    </w:p>
    <w:p w14:paraId="5E64017D" w14:textId="77777777" w:rsidR="00780288" w:rsidRDefault="00780288" w:rsidP="00B208CB">
      <w:pPr>
        <w:spacing w:after="0" w:line="240" w:lineRule="auto"/>
        <w:jc w:val="center"/>
        <w:rPr>
          <w:rFonts w:ascii="Times" w:hAnsi="Times" w:cs="Times"/>
          <w:b/>
          <w:bCs/>
        </w:rPr>
      </w:pPr>
    </w:p>
    <w:p w14:paraId="59817542" w14:textId="77777777" w:rsidR="00780288" w:rsidRDefault="00780288" w:rsidP="00B208CB">
      <w:pPr>
        <w:spacing w:after="0" w:line="240" w:lineRule="auto"/>
        <w:jc w:val="center"/>
        <w:rPr>
          <w:rFonts w:ascii="Times" w:hAnsi="Times" w:cs="Times"/>
          <w:b/>
          <w:bCs/>
        </w:rPr>
      </w:pPr>
    </w:p>
    <w:p w14:paraId="7B11E099" w14:textId="77777777" w:rsidR="00780288" w:rsidRDefault="00780288" w:rsidP="00B208CB">
      <w:pPr>
        <w:spacing w:after="0" w:line="240" w:lineRule="auto"/>
        <w:jc w:val="center"/>
        <w:rPr>
          <w:rFonts w:ascii="Times" w:hAnsi="Times" w:cs="Times"/>
          <w:b/>
          <w:bCs/>
        </w:rPr>
      </w:pPr>
    </w:p>
    <w:p w14:paraId="3F700E1C" w14:textId="77777777" w:rsidR="00780288" w:rsidRDefault="00780288" w:rsidP="00B208CB">
      <w:pPr>
        <w:spacing w:after="0" w:line="240" w:lineRule="auto"/>
        <w:jc w:val="center"/>
        <w:rPr>
          <w:rFonts w:ascii="Times" w:hAnsi="Times" w:cs="Times"/>
          <w:b/>
          <w:bCs/>
        </w:rPr>
      </w:pPr>
    </w:p>
    <w:p w14:paraId="72C2257C" w14:textId="7C89A916" w:rsidR="00780288" w:rsidRDefault="00780288" w:rsidP="00780288">
      <w:pPr>
        <w:spacing w:after="0" w:line="240" w:lineRule="auto"/>
        <w:jc w:val="both"/>
        <w:rPr>
          <w:rFonts w:ascii="Times" w:hAnsi="Times" w:cs="Times"/>
          <w:b/>
          <w:bCs/>
        </w:rPr>
      </w:pPr>
      <w:r>
        <w:rPr>
          <w:rFonts w:ascii="Times" w:hAnsi="Times" w:cs="Times"/>
          <w:b/>
          <w:bCs/>
        </w:rPr>
        <w:t xml:space="preserve">PRECIOS POR PERSONA PARA PAGAR EN DOLARES </w:t>
      </w:r>
    </w:p>
    <w:p w14:paraId="5AD80BB5" w14:textId="77777777" w:rsidR="00780288" w:rsidRDefault="00780288" w:rsidP="00780288">
      <w:pPr>
        <w:spacing w:after="0" w:line="240" w:lineRule="auto"/>
        <w:jc w:val="both"/>
        <w:rPr>
          <w:rFonts w:ascii="Times" w:hAnsi="Times" w:cs="Times"/>
          <w:b/>
          <w:bCs/>
        </w:rPr>
      </w:pPr>
    </w:p>
    <w:tbl>
      <w:tblPr>
        <w:tblStyle w:val="Tablaconcuadrcula"/>
        <w:tblW w:w="9064" w:type="dxa"/>
        <w:jc w:val="center"/>
        <w:tblLook w:val="04A0" w:firstRow="1" w:lastRow="0" w:firstColumn="1" w:lastColumn="0" w:noHBand="0" w:noVBand="1"/>
      </w:tblPr>
      <w:tblGrid>
        <w:gridCol w:w="3397"/>
        <w:gridCol w:w="1701"/>
        <w:gridCol w:w="1759"/>
        <w:gridCol w:w="2207"/>
      </w:tblGrid>
      <w:tr w:rsidR="00780288" w14:paraId="6E993DE7" w14:textId="77777777" w:rsidTr="00C87FEF">
        <w:trPr>
          <w:jc w:val="center"/>
        </w:trPr>
        <w:tc>
          <w:tcPr>
            <w:tcW w:w="3397" w:type="dxa"/>
            <w:vAlign w:val="center"/>
          </w:tcPr>
          <w:p w14:paraId="11E5D9DD" w14:textId="57667022" w:rsidR="00780288" w:rsidRDefault="00D02CC5" w:rsidP="00780288">
            <w:pPr>
              <w:jc w:val="center"/>
              <w:rPr>
                <w:rFonts w:ascii="Times" w:hAnsi="Times" w:cs="Times"/>
                <w:b/>
                <w:bCs/>
              </w:rPr>
            </w:pPr>
            <w:r>
              <w:rPr>
                <w:rFonts w:ascii="Times" w:hAnsi="Times" w:cs="Times"/>
                <w:b/>
                <w:bCs/>
              </w:rPr>
              <w:t>CATEGORÍA DE HOTELES</w:t>
            </w:r>
          </w:p>
        </w:tc>
        <w:tc>
          <w:tcPr>
            <w:tcW w:w="1701" w:type="dxa"/>
            <w:vAlign w:val="center"/>
          </w:tcPr>
          <w:p w14:paraId="39E3A3FD" w14:textId="115F98C1" w:rsidR="00780288" w:rsidRDefault="00D02CC5" w:rsidP="00780288">
            <w:pPr>
              <w:jc w:val="center"/>
              <w:rPr>
                <w:rFonts w:ascii="Times" w:hAnsi="Times" w:cs="Times"/>
                <w:b/>
                <w:bCs/>
              </w:rPr>
            </w:pPr>
            <w:r>
              <w:rPr>
                <w:rFonts w:ascii="Times" w:hAnsi="Times" w:cs="Times"/>
                <w:b/>
                <w:bCs/>
              </w:rPr>
              <w:t>DOBLE</w:t>
            </w:r>
          </w:p>
        </w:tc>
        <w:tc>
          <w:tcPr>
            <w:tcW w:w="1759" w:type="dxa"/>
            <w:vAlign w:val="center"/>
          </w:tcPr>
          <w:p w14:paraId="6D16FD4B" w14:textId="0A25775C" w:rsidR="00780288" w:rsidRDefault="00D02CC5" w:rsidP="00780288">
            <w:pPr>
              <w:jc w:val="center"/>
              <w:rPr>
                <w:rFonts w:ascii="Times" w:hAnsi="Times" w:cs="Times"/>
                <w:b/>
                <w:bCs/>
              </w:rPr>
            </w:pPr>
            <w:r>
              <w:rPr>
                <w:rFonts w:ascii="Times" w:hAnsi="Times" w:cs="Times"/>
                <w:b/>
                <w:bCs/>
              </w:rPr>
              <w:t>TRIPLE</w:t>
            </w:r>
          </w:p>
        </w:tc>
        <w:tc>
          <w:tcPr>
            <w:tcW w:w="2207" w:type="dxa"/>
            <w:vAlign w:val="center"/>
          </w:tcPr>
          <w:p w14:paraId="26002507" w14:textId="08A68B3E" w:rsidR="00780288" w:rsidRDefault="00D02CC5" w:rsidP="00780288">
            <w:pPr>
              <w:jc w:val="center"/>
              <w:rPr>
                <w:rFonts w:ascii="Times" w:hAnsi="Times" w:cs="Times"/>
                <w:b/>
                <w:bCs/>
              </w:rPr>
            </w:pPr>
            <w:r>
              <w:rPr>
                <w:rFonts w:ascii="Times" w:hAnsi="Times" w:cs="Times"/>
                <w:b/>
                <w:bCs/>
              </w:rPr>
              <w:t>SUPLEMENTO INDIVIDUAL</w:t>
            </w:r>
          </w:p>
        </w:tc>
      </w:tr>
      <w:tr w:rsidR="00780288" w14:paraId="02E196F3" w14:textId="77777777" w:rsidTr="00C87FEF">
        <w:trPr>
          <w:jc w:val="center"/>
        </w:trPr>
        <w:tc>
          <w:tcPr>
            <w:tcW w:w="3397" w:type="dxa"/>
          </w:tcPr>
          <w:p w14:paraId="07E8C83F" w14:textId="116F3197" w:rsidR="00780288" w:rsidRDefault="00D02CC5" w:rsidP="00780288">
            <w:pPr>
              <w:jc w:val="both"/>
              <w:rPr>
                <w:rFonts w:ascii="Times" w:hAnsi="Times" w:cs="Times"/>
                <w:b/>
                <w:bCs/>
              </w:rPr>
            </w:pPr>
            <w:r>
              <w:rPr>
                <w:rFonts w:ascii="Times" w:hAnsi="Times" w:cs="Times"/>
                <w:b/>
                <w:bCs/>
              </w:rPr>
              <w:t>ST</w:t>
            </w:r>
            <w:r w:rsidR="0019610D">
              <w:rPr>
                <w:rFonts w:ascii="Times" w:hAnsi="Times" w:cs="Times"/>
                <w:b/>
                <w:bCs/>
              </w:rPr>
              <w:t>A</w:t>
            </w:r>
            <w:r>
              <w:rPr>
                <w:rFonts w:ascii="Times" w:hAnsi="Times" w:cs="Times"/>
                <w:b/>
                <w:bCs/>
              </w:rPr>
              <w:t>NDAR 3*SUP</w:t>
            </w:r>
          </w:p>
        </w:tc>
        <w:tc>
          <w:tcPr>
            <w:tcW w:w="1701" w:type="dxa"/>
            <w:vAlign w:val="center"/>
          </w:tcPr>
          <w:p w14:paraId="0856E026" w14:textId="15EB6B92" w:rsidR="00780288" w:rsidRPr="00780288" w:rsidRDefault="00D02CC5" w:rsidP="00780288">
            <w:pPr>
              <w:jc w:val="center"/>
              <w:rPr>
                <w:rFonts w:ascii="Times" w:hAnsi="Times" w:cs="Times"/>
              </w:rPr>
            </w:pPr>
            <w:r>
              <w:rPr>
                <w:rFonts w:ascii="Times" w:hAnsi="Times" w:cs="Times"/>
              </w:rPr>
              <w:t>1.720</w:t>
            </w:r>
          </w:p>
        </w:tc>
        <w:tc>
          <w:tcPr>
            <w:tcW w:w="1759" w:type="dxa"/>
            <w:vAlign w:val="center"/>
          </w:tcPr>
          <w:p w14:paraId="07E1BB52" w14:textId="70EEA717" w:rsidR="00780288" w:rsidRPr="00780288" w:rsidRDefault="00D02CC5" w:rsidP="00780288">
            <w:pPr>
              <w:jc w:val="center"/>
              <w:rPr>
                <w:rFonts w:ascii="Times" w:hAnsi="Times" w:cs="Times"/>
              </w:rPr>
            </w:pPr>
            <w:r>
              <w:rPr>
                <w:rFonts w:ascii="Times" w:hAnsi="Times" w:cs="Times"/>
              </w:rPr>
              <w:t>1.670</w:t>
            </w:r>
          </w:p>
        </w:tc>
        <w:tc>
          <w:tcPr>
            <w:tcW w:w="2207" w:type="dxa"/>
            <w:vAlign w:val="center"/>
          </w:tcPr>
          <w:p w14:paraId="79DBDE06" w14:textId="5304F31D" w:rsidR="00780288" w:rsidRPr="00780288" w:rsidRDefault="00D02CC5" w:rsidP="00780288">
            <w:pPr>
              <w:jc w:val="center"/>
              <w:rPr>
                <w:rFonts w:ascii="Times" w:hAnsi="Times" w:cs="Times"/>
              </w:rPr>
            </w:pPr>
            <w:r>
              <w:rPr>
                <w:rFonts w:ascii="Times" w:hAnsi="Times" w:cs="Times"/>
              </w:rPr>
              <w:t>550</w:t>
            </w:r>
          </w:p>
        </w:tc>
      </w:tr>
      <w:tr w:rsidR="00780288" w14:paraId="16A2C571" w14:textId="77777777" w:rsidTr="00C87FEF">
        <w:trPr>
          <w:jc w:val="center"/>
        </w:trPr>
        <w:tc>
          <w:tcPr>
            <w:tcW w:w="3397" w:type="dxa"/>
          </w:tcPr>
          <w:p w14:paraId="2368AB0A" w14:textId="186E3CB8" w:rsidR="00780288" w:rsidRDefault="00D02CC5" w:rsidP="00780288">
            <w:pPr>
              <w:jc w:val="both"/>
              <w:rPr>
                <w:rFonts w:ascii="Times" w:hAnsi="Times" w:cs="Times"/>
                <w:b/>
                <w:bCs/>
              </w:rPr>
            </w:pPr>
            <w:r>
              <w:rPr>
                <w:rFonts w:ascii="Times" w:hAnsi="Times" w:cs="Times"/>
                <w:b/>
                <w:bCs/>
              </w:rPr>
              <w:t>PRIMERA 4*</w:t>
            </w:r>
          </w:p>
        </w:tc>
        <w:tc>
          <w:tcPr>
            <w:tcW w:w="1701" w:type="dxa"/>
            <w:vAlign w:val="center"/>
          </w:tcPr>
          <w:p w14:paraId="01767269" w14:textId="491CD845" w:rsidR="00780288" w:rsidRPr="00780288" w:rsidRDefault="00D02CC5" w:rsidP="00780288">
            <w:pPr>
              <w:jc w:val="center"/>
              <w:rPr>
                <w:rFonts w:ascii="Times" w:hAnsi="Times" w:cs="Times"/>
              </w:rPr>
            </w:pPr>
            <w:r>
              <w:rPr>
                <w:rFonts w:ascii="Times" w:hAnsi="Times" w:cs="Times"/>
              </w:rPr>
              <w:t>1.920</w:t>
            </w:r>
          </w:p>
        </w:tc>
        <w:tc>
          <w:tcPr>
            <w:tcW w:w="1759" w:type="dxa"/>
            <w:vAlign w:val="center"/>
          </w:tcPr>
          <w:p w14:paraId="380FCD1C" w14:textId="3F079BE2" w:rsidR="00780288" w:rsidRPr="00780288" w:rsidRDefault="00D02CC5" w:rsidP="00780288">
            <w:pPr>
              <w:jc w:val="center"/>
              <w:rPr>
                <w:rFonts w:ascii="Times" w:hAnsi="Times" w:cs="Times"/>
              </w:rPr>
            </w:pPr>
            <w:r>
              <w:rPr>
                <w:rFonts w:ascii="Times" w:hAnsi="Times" w:cs="Times"/>
              </w:rPr>
              <w:t>1.880</w:t>
            </w:r>
          </w:p>
        </w:tc>
        <w:tc>
          <w:tcPr>
            <w:tcW w:w="2207" w:type="dxa"/>
            <w:vAlign w:val="center"/>
          </w:tcPr>
          <w:p w14:paraId="513C7008" w14:textId="2B4D8B1E" w:rsidR="00780288" w:rsidRPr="00780288" w:rsidRDefault="00D02CC5" w:rsidP="00780288">
            <w:pPr>
              <w:jc w:val="center"/>
              <w:rPr>
                <w:rFonts w:ascii="Times" w:hAnsi="Times" w:cs="Times"/>
              </w:rPr>
            </w:pPr>
            <w:r>
              <w:rPr>
                <w:rFonts w:ascii="Times" w:hAnsi="Times" w:cs="Times"/>
              </w:rPr>
              <w:t>730</w:t>
            </w:r>
          </w:p>
        </w:tc>
      </w:tr>
      <w:tr w:rsidR="00780288" w14:paraId="5A0FB0DE" w14:textId="77777777" w:rsidTr="00C87FEF">
        <w:trPr>
          <w:jc w:val="center"/>
        </w:trPr>
        <w:tc>
          <w:tcPr>
            <w:tcW w:w="3397" w:type="dxa"/>
          </w:tcPr>
          <w:p w14:paraId="7D7D2E0E" w14:textId="0C6247C2" w:rsidR="00780288" w:rsidRDefault="00D02CC5" w:rsidP="00780288">
            <w:pPr>
              <w:jc w:val="both"/>
              <w:rPr>
                <w:rFonts w:ascii="Times" w:hAnsi="Times" w:cs="Times"/>
                <w:b/>
                <w:bCs/>
              </w:rPr>
            </w:pPr>
            <w:r>
              <w:rPr>
                <w:rFonts w:ascii="Times" w:hAnsi="Times" w:cs="Times"/>
                <w:b/>
                <w:bCs/>
              </w:rPr>
              <w:t>PRIMERA SUPERIOR 4*SUP</w:t>
            </w:r>
          </w:p>
        </w:tc>
        <w:tc>
          <w:tcPr>
            <w:tcW w:w="1701" w:type="dxa"/>
            <w:vAlign w:val="center"/>
          </w:tcPr>
          <w:p w14:paraId="465CBD28" w14:textId="6EDCFF0A" w:rsidR="00780288" w:rsidRPr="00780288" w:rsidRDefault="00D02CC5" w:rsidP="00780288">
            <w:pPr>
              <w:jc w:val="center"/>
              <w:rPr>
                <w:rFonts w:ascii="Times" w:hAnsi="Times" w:cs="Times"/>
              </w:rPr>
            </w:pPr>
            <w:r>
              <w:rPr>
                <w:rFonts w:ascii="Times" w:hAnsi="Times" w:cs="Times"/>
              </w:rPr>
              <w:t>2.090</w:t>
            </w:r>
          </w:p>
        </w:tc>
        <w:tc>
          <w:tcPr>
            <w:tcW w:w="1759" w:type="dxa"/>
            <w:vAlign w:val="center"/>
          </w:tcPr>
          <w:p w14:paraId="6ED17AED" w14:textId="0AF85EBB" w:rsidR="00780288" w:rsidRPr="00780288" w:rsidRDefault="00D02CC5" w:rsidP="00780288">
            <w:pPr>
              <w:jc w:val="center"/>
              <w:rPr>
                <w:rFonts w:ascii="Times" w:hAnsi="Times" w:cs="Times"/>
              </w:rPr>
            </w:pPr>
            <w:r>
              <w:rPr>
                <w:rFonts w:ascii="Times" w:hAnsi="Times" w:cs="Times"/>
              </w:rPr>
              <w:t>1.980</w:t>
            </w:r>
          </w:p>
        </w:tc>
        <w:tc>
          <w:tcPr>
            <w:tcW w:w="2207" w:type="dxa"/>
            <w:vAlign w:val="center"/>
          </w:tcPr>
          <w:p w14:paraId="7565B64D" w14:textId="229A1BBD" w:rsidR="00780288" w:rsidRPr="00780288" w:rsidRDefault="00D02CC5" w:rsidP="00780288">
            <w:pPr>
              <w:jc w:val="center"/>
              <w:rPr>
                <w:rFonts w:ascii="Times" w:hAnsi="Times" w:cs="Times"/>
              </w:rPr>
            </w:pPr>
            <w:r>
              <w:rPr>
                <w:rFonts w:ascii="Times" w:hAnsi="Times" w:cs="Times"/>
              </w:rPr>
              <w:t>920</w:t>
            </w:r>
          </w:p>
        </w:tc>
      </w:tr>
      <w:tr w:rsidR="00780288" w14:paraId="4DEBBB20" w14:textId="77777777" w:rsidTr="00C87FEF">
        <w:trPr>
          <w:jc w:val="center"/>
        </w:trPr>
        <w:tc>
          <w:tcPr>
            <w:tcW w:w="3397" w:type="dxa"/>
          </w:tcPr>
          <w:p w14:paraId="27010918" w14:textId="69A0CF29" w:rsidR="00780288" w:rsidRDefault="00D02CC5" w:rsidP="00780288">
            <w:pPr>
              <w:jc w:val="both"/>
              <w:rPr>
                <w:rFonts w:ascii="Times" w:hAnsi="Times" w:cs="Times"/>
                <w:b/>
                <w:bCs/>
              </w:rPr>
            </w:pPr>
            <w:r>
              <w:rPr>
                <w:rFonts w:ascii="Times" w:hAnsi="Times" w:cs="Times"/>
                <w:b/>
                <w:bCs/>
              </w:rPr>
              <w:t xml:space="preserve">LUJO 5* </w:t>
            </w:r>
          </w:p>
        </w:tc>
        <w:tc>
          <w:tcPr>
            <w:tcW w:w="1701" w:type="dxa"/>
            <w:vAlign w:val="center"/>
          </w:tcPr>
          <w:p w14:paraId="6DC6AC64" w14:textId="61E350DB" w:rsidR="00780288" w:rsidRPr="00780288" w:rsidRDefault="00D02CC5" w:rsidP="00780288">
            <w:pPr>
              <w:jc w:val="center"/>
              <w:rPr>
                <w:rFonts w:ascii="Times" w:hAnsi="Times" w:cs="Times"/>
              </w:rPr>
            </w:pPr>
            <w:r>
              <w:rPr>
                <w:rFonts w:ascii="Times" w:hAnsi="Times" w:cs="Times"/>
              </w:rPr>
              <w:t>2.680</w:t>
            </w:r>
          </w:p>
        </w:tc>
        <w:tc>
          <w:tcPr>
            <w:tcW w:w="1759" w:type="dxa"/>
            <w:vAlign w:val="center"/>
          </w:tcPr>
          <w:p w14:paraId="79D06DE3" w14:textId="1F8AEAA2" w:rsidR="00780288" w:rsidRPr="00780288" w:rsidRDefault="00D02CC5" w:rsidP="00780288">
            <w:pPr>
              <w:jc w:val="center"/>
              <w:rPr>
                <w:rFonts w:ascii="Times" w:hAnsi="Times" w:cs="Times"/>
              </w:rPr>
            </w:pPr>
            <w:r>
              <w:rPr>
                <w:rFonts w:ascii="Times" w:hAnsi="Times" w:cs="Times"/>
              </w:rPr>
              <w:t>2.640</w:t>
            </w:r>
          </w:p>
        </w:tc>
        <w:tc>
          <w:tcPr>
            <w:tcW w:w="2207" w:type="dxa"/>
            <w:vAlign w:val="center"/>
          </w:tcPr>
          <w:p w14:paraId="4C149D84" w14:textId="61B9632C" w:rsidR="00780288" w:rsidRPr="00780288" w:rsidRDefault="00D02CC5" w:rsidP="00780288">
            <w:pPr>
              <w:jc w:val="center"/>
              <w:rPr>
                <w:rFonts w:ascii="Times" w:hAnsi="Times" w:cs="Times"/>
              </w:rPr>
            </w:pPr>
            <w:r>
              <w:rPr>
                <w:rFonts w:ascii="Times" w:hAnsi="Times" w:cs="Times"/>
              </w:rPr>
              <w:t>1.430</w:t>
            </w:r>
          </w:p>
        </w:tc>
      </w:tr>
    </w:tbl>
    <w:p w14:paraId="7255BA41" w14:textId="56384D56" w:rsidR="00780288" w:rsidRDefault="00D02CC5" w:rsidP="00D02CC5">
      <w:pPr>
        <w:spacing w:after="0" w:line="240" w:lineRule="auto"/>
        <w:jc w:val="center"/>
        <w:rPr>
          <w:rFonts w:ascii="Times" w:hAnsi="Times" w:cs="Times"/>
          <w:b/>
          <w:bCs/>
        </w:rPr>
      </w:pPr>
      <w:r>
        <w:rPr>
          <w:rFonts w:ascii="Times" w:hAnsi="Times" w:cs="Times"/>
          <w:b/>
          <w:bCs/>
        </w:rPr>
        <w:t xml:space="preserve">Precios por persona </w:t>
      </w:r>
    </w:p>
    <w:p w14:paraId="5182B6EE" w14:textId="77777777" w:rsidR="00033E02" w:rsidRDefault="00033E02" w:rsidP="00D02CC5">
      <w:pPr>
        <w:spacing w:after="0" w:line="240" w:lineRule="auto"/>
        <w:jc w:val="center"/>
        <w:rPr>
          <w:rFonts w:ascii="Times" w:hAnsi="Times" w:cs="Times"/>
          <w:b/>
          <w:bCs/>
        </w:rPr>
      </w:pPr>
    </w:p>
    <w:p w14:paraId="77DF4632" w14:textId="77777777" w:rsidR="00033E02" w:rsidRDefault="00033E02" w:rsidP="00D02CC5">
      <w:pPr>
        <w:spacing w:after="0" w:line="240" w:lineRule="auto"/>
        <w:jc w:val="center"/>
        <w:rPr>
          <w:rFonts w:ascii="Times" w:hAnsi="Times" w:cs="Times"/>
          <w:b/>
          <w:bCs/>
        </w:rPr>
      </w:pPr>
    </w:p>
    <w:p w14:paraId="29BB753A" w14:textId="64D8DE50" w:rsidR="00033E02" w:rsidRDefault="00033E02" w:rsidP="00033E02">
      <w:pPr>
        <w:spacing w:after="0" w:line="240" w:lineRule="auto"/>
        <w:jc w:val="both"/>
        <w:rPr>
          <w:rFonts w:ascii="Times" w:hAnsi="Times" w:cs="Times"/>
          <w:b/>
          <w:bCs/>
        </w:rPr>
      </w:pPr>
      <w:r>
        <w:rPr>
          <w:rFonts w:ascii="Times" w:hAnsi="Times" w:cs="Times"/>
          <w:b/>
          <w:bCs/>
        </w:rPr>
        <w:t xml:space="preserve">LOS PRECIOS INCLUYEN: </w:t>
      </w:r>
    </w:p>
    <w:p w14:paraId="100E681F" w14:textId="1DDC27B5" w:rsidR="00033E02" w:rsidRPr="00675AE5" w:rsidRDefault="00033E02"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Alojamiento en los hoteles indicados o similares en la categoría elegida </w:t>
      </w:r>
    </w:p>
    <w:p w14:paraId="769BC28F" w14:textId="3D6A43C3" w:rsidR="00033E02" w:rsidRPr="00675AE5" w:rsidRDefault="00EF7C90" w:rsidP="00675AE5">
      <w:pPr>
        <w:pStyle w:val="Prrafodelista"/>
        <w:numPr>
          <w:ilvl w:val="0"/>
          <w:numId w:val="2"/>
        </w:numPr>
        <w:spacing w:after="0" w:line="240" w:lineRule="auto"/>
        <w:jc w:val="both"/>
        <w:rPr>
          <w:rFonts w:ascii="Times" w:hAnsi="Times" w:cs="Times"/>
        </w:rPr>
      </w:pPr>
      <w:r w:rsidRPr="00675AE5">
        <w:rPr>
          <w:rFonts w:ascii="Times" w:hAnsi="Times" w:cs="Times"/>
        </w:rPr>
        <w:t>3 noches de alojamiento en Santiago de Chile</w:t>
      </w:r>
    </w:p>
    <w:p w14:paraId="32CC0885" w14:textId="76F352A9" w:rsidR="00EF7C90" w:rsidRPr="00675AE5" w:rsidRDefault="00EF7C90" w:rsidP="00675AE5">
      <w:pPr>
        <w:pStyle w:val="Prrafodelista"/>
        <w:numPr>
          <w:ilvl w:val="0"/>
          <w:numId w:val="2"/>
        </w:numPr>
        <w:spacing w:after="0" w:line="240" w:lineRule="auto"/>
        <w:jc w:val="both"/>
        <w:rPr>
          <w:rFonts w:ascii="Times" w:hAnsi="Times" w:cs="Times"/>
        </w:rPr>
      </w:pPr>
      <w:r w:rsidRPr="00675AE5">
        <w:rPr>
          <w:rFonts w:ascii="Times" w:hAnsi="Times" w:cs="Times"/>
        </w:rPr>
        <w:t>1 noche de alojamiento en Puerto Varas</w:t>
      </w:r>
    </w:p>
    <w:p w14:paraId="5D667BA4" w14:textId="7BA44998" w:rsidR="00EF7C90" w:rsidRPr="00675AE5" w:rsidRDefault="00EF7C90"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2 noches de alojamiento en Bariloche </w:t>
      </w:r>
    </w:p>
    <w:p w14:paraId="558153B7" w14:textId="6EEDCB8D" w:rsidR="00EF7C90" w:rsidRPr="00675AE5" w:rsidRDefault="00EF7C90"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3 noches de alojamiento en Buenos Aires </w:t>
      </w:r>
    </w:p>
    <w:p w14:paraId="1F481D76" w14:textId="53A8B28A" w:rsidR="00EF7C90" w:rsidRPr="00675AE5" w:rsidRDefault="00EF7C90"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Desayunos diarios </w:t>
      </w:r>
    </w:p>
    <w:p w14:paraId="454907AC" w14:textId="3BA59245" w:rsidR="00462A2C" w:rsidRPr="00675AE5" w:rsidRDefault="00462A2C" w:rsidP="00675AE5">
      <w:pPr>
        <w:pStyle w:val="Prrafodelista"/>
        <w:numPr>
          <w:ilvl w:val="0"/>
          <w:numId w:val="2"/>
        </w:numPr>
        <w:spacing w:after="0" w:line="240" w:lineRule="auto"/>
        <w:jc w:val="both"/>
        <w:rPr>
          <w:rFonts w:ascii="Times" w:hAnsi="Times" w:cs="Times"/>
        </w:rPr>
      </w:pPr>
      <w:r w:rsidRPr="00675AE5">
        <w:rPr>
          <w:rFonts w:ascii="Times" w:hAnsi="Times" w:cs="Times"/>
        </w:rPr>
        <w:t>Visita de medio día por la ciudad de Santiago de Chile</w:t>
      </w:r>
    </w:p>
    <w:p w14:paraId="6277741C" w14:textId="2E2AF405" w:rsidR="00462A2C" w:rsidRPr="00675AE5" w:rsidRDefault="00462A2C"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Excursión de día completo a Valparaíso y Viña del Mar con Almuerzo desde Santiago de Chile </w:t>
      </w:r>
    </w:p>
    <w:p w14:paraId="1DB83BCF" w14:textId="3EB7D764" w:rsidR="00462A2C" w:rsidRPr="00675AE5" w:rsidRDefault="00270FEF"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Cruce Internacional De Lagos desde Puerto Varas hasta Bariloche </w:t>
      </w:r>
    </w:p>
    <w:p w14:paraId="3FDB445F" w14:textId="7538EFB7" w:rsidR="00462A2C" w:rsidRPr="00675AE5" w:rsidRDefault="00462A2C" w:rsidP="00675AE5">
      <w:pPr>
        <w:pStyle w:val="Prrafodelista"/>
        <w:numPr>
          <w:ilvl w:val="0"/>
          <w:numId w:val="2"/>
        </w:numPr>
        <w:spacing w:after="0" w:line="240" w:lineRule="auto"/>
        <w:jc w:val="both"/>
        <w:rPr>
          <w:rFonts w:ascii="Times" w:hAnsi="Times" w:cs="Times"/>
        </w:rPr>
      </w:pPr>
      <w:r w:rsidRPr="00675AE5">
        <w:rPr>
          <w:rFonts w:ascii="Times" w:hAnsi="Times" w:cs="Times"/>
        </w:rPr>
        <w:t>Circuito Chico</w:t>
      </w:r>
      <w:r w:rsidR="00E24684" w:rsidRPr="00675AE5">
        <w:rPr>
          <w:rFonts w:ascii="Times" w:hAnsi="Times" w:cs="Times"/>
        </w:rPr>
        <w:t xml:space="preserve"> SIN ascenso al cerro en Bariloche </w:t>
      </w:r>
    </w:p>
    <w:p w14:paraId="1B571A13" w14:textId="40A9E0BF" w:rsidR="00E24684" w:rsidRPr="00675AE5" w:rsidRDefault="00462A2C"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Visita de medio día por la ciudad </w:t>
      </w:r>
      <w:r w:rsidR="00E24684" w:rsidRPr="00675AE5">
        <w:rPr>
          <w:rFonts w:ascii="Times" w:hAnsi="Times" w:cs="Times"/>
        </w:rPr>
        <w:t>de Buenos Aires (pasajeros regresan al hotel por su cuenta)</w:t>
      </w:r>
    </w:p>
    <w:p w14:paraId="76899598" w14:textId="32A25ABB" w:rsidR="004F43B9" w:rsidRPr="00675AE5" w:rsidRDefault="00E24684" w:rsidP="00675AE5">
      <w:pPr>
        <w:pStyle w:val="Prrafodelista"/>
        <w:numPr>
          <w:ilvl w:val="0"/>
          <w:numId w:val="2"/>
        </w:numPr>
        <w:spacing w:after="0" w:line="240" w:lineRule="auto"/>
        <w:jc w:val="both"/>
        <w:rPr>
          <w:rFonts w:ascii="Times" w:hAnsi="Times" w:cs="Times"/>
        </w:rPr>
      </w:pPr>
      <w:r w:rsidRPr="00675AE5">
        <w:rPr>
          <w:rFonts w:ascii="Times" w:hAnsi="Times" w:cs="Times"/>
        </w:rPr>
        <w:t>C</w:t>
      </w:r>
      <w:r w:rsidR="00462A2C" w:rsidRPr="00675AE5">
        <w:rPr>
          <w:rFonts w:ascii="Times" w:hAnsi="Times" w:cs="Times"/>
        </w:rPr>
        <w:t>ena show de tango</w:t>
      </w:r>
      <w:r w:rsidRPr="00675AE5">
        <w:rPr>
          <w:rFonts w:ascii="Times" w:hAnsi="Times" w:cs="Times"/>
        </w:rPr>
        <w:t xml:space="preserve"> en Buenos aires con traslados </w:t>
      </w:r>
    </w:p>
    <w:p w14:paraId="4BA10647" w14:textId="1C2FA6BF" w:rsidR="00E24684" w:rsidRPr="00675AE5" w:rsidRDefault="00E24684" w:rsidP="00675AE5">
      <w:pPr>
        <w:pStyle w:val="Prrafodelista"/>
        <w:numPr>
          <w:ilvl w:val="0"/>
          <w:numId w:val="2"/>
        </w:numPr>
        <w:spacing w:after="0" w:line="240" w:lineRule="auto"/>
        <w:jc w:val="both"/>
        <w:rPr>
          <w:rFonts w:ascii="Times" w:hAnsi="Times" w:cs="Times"/>
        </w:rPr>
      </w:pPr>
      <w:r w:rsidRPr="00675AE5">
        <w:rPr>
          <w:rFonts w:ascii="Times" w:hAnsi="Times" w:cs="Times"/>
        </w:rPr>
        <w:t>Traslado terrestre del aeropuerto de Puerto Montt hasta el hotel en Puerto Varas</w:t>
      </w:r>
    </w:p>
    <w:p w14:paraId="490E3983" w14:textId="647F0725" w:rsidR="00E24684" w:rsidRPr="00675AE5" w:rsidRDefault="00AD02E4"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Traslados Aeropuerto / Hotel / Aeropuerto </w:t>
      </w:r>
    </w:p>
    <w:p w14:paraId="2CB1B6AA" w14:textId="77777777" w:rsidR="003D1292" w:rsidRDefault="003D1292" w:rsidP="00462A2C">
      <w:pPr>
        <w:spacing w:after="0" w:line="240" w:lineRule="auto"/>
        <w:jc w:val="both"/>
        <w:rPr>
          <w:rFonts w:ascii="Times" w:hAnsi="Times" w:cs="Times"/>
          <w:lang w:val="es-ES"/>
        </w:rPr>
      </w:pPr>
    </w:p>
    <w:p w14:paraId="3DC366B1" w14:textId="281B4B27" w:rsidR="003D1292" w:rsidRDefault="003D1292" w:rsidP="00462A2C">
      <w:pPr>
        <w:spacing w:after="0" w:line="240" w:lineRule="auto"/>
        <w:jc w:val="both"/>
        <w:rPr>
          <w:rFonts w:ascii="Times" w:hAnsi="Times" w:cs="Times"/>
          <w:b/>
          <w:bCs/>
          <w:lang w:val="es-ES"/>
        </w:rPr>
      </w:pPr>
    </w:p>
    <w:p w14:paraId="4BD21C48" w14:textId="1C98E61E" w:rsidR="003D1292" w:rsidRDefault="003D1292" w:rsidP="00462A2C">
      <w:pPr>
        <w:spacing w:after="0" w:line="240" w:lineRule="auto"/>
        <w:jc w:val="both"/>
        <w:rPr>
          <w:rFonts w:ascii="Times" w:hAnsi="Times" w:cs="Times"/>
          <w:b/>
          <w:bCs/>
          <w:lang w:val="es-ES"/>
        </w:rPr>
      </w:pPr>
      <w:r>
        <w:rPr>
          <w:rFonts w:ascii="Times" w:hAnsi="Times" w:cs="Times"/>
          <w:b/>
          <w:bCs/>
          <w:lang w:val="es-ES"/>
        </w:rPr>
        <w:t xml:space="preserve">NO INCLUYEN: </w:t>
      </w:r>
    </w:p>
    <w:p w14:paraId="6ECBE718" w14:textId="62723101" w:rsidR="003D1292" w:rsidRPr="00675AE5" w:rsidRDefault="003D1292"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2% fee bancario </w:t>
      </w:r>
    </w:p>
    <w:p w14:paraId="0A436049" w14:textId="336BF3D2" w:rsidR="003D1292" w:rsidRPr="00675AE5" w:rsidRDefault="003D1292"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Tiquetes aéreos </w:t>
      </w:r>
    </w:p>
    <w:p w14:paraId="6A5E5CBD" w14:textId="1C30551A" w:rsidR="003D1292" w:rsidRPr="00675AE5" w:rsidRDefault="003D1292"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Tasas aeroportuarias </w:t>
      </w:r>
    </w:p>
    <w:p w14:paraId="24528F33" w14:textId="5A456E33" w:rsidR="003D1292" w:rsidRPr="00675AE5" w:rsidRDefault="003D1292"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Tarjeta de asistencia medica </w:t>
      </w:r>
    </w:p>
    <w:p w14:paraId="343026D6" w14:textId="4C941B88" w:rsidR="003D1292" w:rsidRPr="00675AE5" w:rsidRDefault="003D1292"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Comidas y bebidas no indicadas </w:t>
      </w:r>
    </w:p>
    <w:p w14:paraId="02A9FE7C" w14:textId="2E30CEBC" w:rsidR="003D1292" w:rsidRPr="00675AE5" w:rsidRDefault="003D1292"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Traslados donde no este contemplado </w:t>
      </w:r>
    </w:p>
    <w:p w14:paraId="0A9EC66C" w14:textId="54249CC0" w:rsidR="003D1292" w:rsidRPr="00675AE5" w:rsidRDefault="003D1292"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Excursiones y/o tours opcionales </w:t>
      </w:r>
    </w:p>
    <w:p w14:paraId="0FEE0DD8" w14:textId="0026DE2A" w:rsidR="00D244F8" w:rsidRPr="00675AE5" w:rsidRDefault="00D244F8"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Entradas a lugares no indicados </w:t>
      </w:r>
    </w:p>
    <w:p w14:paraId="3552F04A" w14:textId="7F2B7587" w:rsidR="00D244F8" w:rsidRPr="00675AE5" w:rsidRDefault="00D244F8"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Propinas a conductores, maleteros y </w:t>
      </w:r>
      <w:r w:rsidR="00675AE5" w:rsidRPr="00675AE5">
        <w:rPr>
          <w:rFonts w:ascii="Times" w:hAnsi="Times" w:cs="Times"/>
        </w:rPr>
        <w:t>guías</w:t>
      </w:r>
      <w:r w:rsidRPr="00675AE5">
        <w:rPr>
          <w:rFonts w:ascii="Times" w:hAnsi="Times" w:cs="Times"/>
        </w:rPr>
        <w:t xml:space="preserve"> </w:t>
      </w:r>
    </w:p>
    <w:p w14:paraId="4DE1EAEB" w14:textId="38FA788B" w:rsidR="00D244F8" w:rsidRPr="00675AE5" w:rsidRDefault="00C907EA"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Servicios no especificados </w:t>
      </w:r>
    </w:p>
    <w:p w14:paraId="21A16E80" w14:textId="5B72EA6C" w:rsidR="00C907EA" w:rsidRPr="00675AE5" w:rsidRDefault="00C907EA" w:rsidP="00675AE5">
      <w:pPr>
        <w:pStyle w:val="Prrafodelista"/>
        <w:numPr>
          <w:ilvl w:val="0"/>
          <w:numId w:val="2"/>
        </w:numPr>
        <w:spacing w:after="0" w:line="240" w:lineRule="auto"/>
        <w:jc w:val="both"/>
        <w:rPr>
          <w:rFonts w:ascii="Times" w:hAnsi="Times" w:cs="Times"/>
        </w:rPr>
      </w:pPr>
      <w:r w:rsidRPr="00675AE5">
        <w:rPr>
          <w:rFonts w:ascii="Times" w:hAnsi="Times" w:cs="Times"/>
        </w:rPr>
        <w:t xml:space="preserve">Gastos personales </w:t>
      </w:r>
    </w:p>
    <w:p w14:paraId="4DB51F9A" w14:textId="77777777" w:rsidR="00C907EA" w:rsidRPr="00675AE5" w:rsidRDefault="00C907EA" w:rsidP="00675AE5">
      <w:pPr>
        <w:pStyle w:val="Prrafodelista"/>
        <w:numPr>
          <w:ilvl w:val="0"/>
          <w:numId w:val="2"/>
        </w:numPr>
        <w:spacing w:after="0" w:line="240" w:lineRule="auto"/>
        <w:jc w:val="both"/>
        <w:rPr>
          <w:rFonts w:ascii="Times New Roman" w:hAnsi="Times New Roman" w:cs="Times New Roman"/>
        </w:rPr>
      </w:pPr>
      <w:r w:rsidRPr="00675AE5">
        <w:rPr>
          <w:rFonts w:ascii="Times New Roman" w:hAnsi="Times New Roman" w:cs="Times New Roman"/>
        </w:rPr>
        <w:t xml:space="preserve">Eco Tasa Municipal en </w:t>
      </w:r>
      <w:r w:rsidRPr="00675AE5">
        <w:rPr>
          <w:rFonts w:ascii="Times New Roman" w:hAnsi="Times New Roman" w:cs="Times New Roman"/>
          <w:b/>
        </w:rPr>
        <w:t>Bariloche</w:t>
      </w:r>
      <w:r w:rsidRPr="00675AE5">
        <w:rPr>
          <w:rFonts w:ascii="Times New Roman" w:hAnsi="Times New Roman" w:cs="Times New Roman"/>
        </w:rPr>
        <w:t>, de $ 30 a $60 (pesos argentinos) por persona (mayor de 12 años) por noche, se cobra y se paga únicamente en los hoteles al momento del check in con un cobro máximo de hasta 3 noches por estadía</w:t>
      </w:r>
    </w:p>
    <w:p w14:paraId="7FA575C9" w14:textId="388A22D9" w:rsidR="00C907EA" w:rsidRPr="007C65C0" w:rsidRDefault="00C907EA" w:rsidP="00675AE5">
      <w:pPr>
        <w:pStyle w:val="Prrafodelista"/>
        <w:numPr>
          <w:ilvl w:val="0"/>
          <w:numId w:val="2"/>
        </w:numPr>
        <w:spacing w:after="0" w:line="240" w:lineRule="auto"/>
        <w:jc w:val="both"/>
        <w:rPr>
          <w:rFonts w:ascii="Times" w:hAnsi="Times" w:cs="Times"/>
        </w:rPr>
      </w:pPr>
      <w:r w:rsidRPr="00675AE5">
        <w:rPr>
          <w:rFonts w:ascii="Times New Roman" w:hAnsi="Times New Roman" w:cs="Times New Roman"/>
        </w:rPr>
        <w:t xml:space="preserve">Tasa Turística en </w:t>
      </w:r>
      <w:r w:rsidRPr="00675AE5">
        <w:rPr>
          <w:rFonts w:ascii="Times New Roman" w:hAnsi="Times New Roman" w:cs="Times New Roman"/>
          <w:b/>
        </w:rPr>
        <w:t>Buenos</w:t>
      </w:r>
      <w:r w:rsidRPr="00675AE5">
        <w:rPr>
          <w:rFonts w:ascii="Times New Roman" w:hAnsi="Times New Roman" w:cs="Times New Roman"/>
        </w:rPr>
        <w:t xml:space="preserve"> </w:t>
      </w:r>
      <w:r w:rsidRPr="00675AE5">
        <w:rPr>
          <w:rFonts w:ascii="Times New Roman" w:hAnsi="Times New Roman" w:cs="Times New Roman"/>
          <w:b/>
        </w:rPr>
        <w:t>Aires</w:t>
      </w:r>
      <w:r w:rsidRPr="00675AE5">
        <w:rPr>
          <w:rFonts w:ascii="Times New Roman" w:hAnsi="Times New Roman" w:cs="Times New Roman"/>
        </w:rPr>
        <w:t>, de USD 0,50 a 1,00 por persona (mayor de 12 años) por noche, se cobra y se paga únicamente en los hoteles al momento del check in</w:t>
      </w:r>
    </w:p>
    <w:p w14:paraId="73188696" w14:textId="77777777" w:rsidR="007C65C0" w:rsidRDefault="007C65C0" w:rsidP="007C65C0">
      <w:pPr>
        <w:spacing w:after="0" w:line="240" w:lineRule="auto"/>
        <w:jc w:val="both"/>
        <w:rPr>
          <w:rFonts w:ascii="Times" w:hAnsi="Times" w:cs="Times"/>
        </w:rPr>
      </w:pPr>
    </w:p>
    <w:p w14:paraId="24662715" w14:textId="77777777" w:rsidR="007C65C0" w:rsidRDefault="007C65C0" w:rsidP="007C65C0">
      <w:pPr>
        <w:spacing w:after="0" w:line="240" w:lineRule="auto"/>
        <w:jc w:val="both"/>
        <w:rPr>
          <w:rFonts w:ascii="Times" w:hAnsi="Times" w:cs="Times"/>
        </w:rPr>
      </w:pPr>
    </w:p>
    <w:p w14:paraId="647DD528" w14:textId="77777777" w:rsidR="007C65C0" w:rsidRDefault="007C65C0" w:rsidP="007C65C0">
      <w:pPr>
        <w:spacing w:after="0" w:line="240" w:lineRule="auto"/>
        <w:jc w:val="both"/>
        <w:rPr>
          <w:rFonts w:ascii="Times" w:hAnsi="Times" w:cs="Times"/>
        </w:rPr>
      </w:pPr>
    </w:p>
    <w:p w14:paraId="77BCE467" w14:textId="77777777" w:rsidR="007C65C0" w:rsidRDefault="007C65C0" w:rsidP="007C65C0">
      <w:pPr>
        <w:spacing w:after="0" w:line="240" w:lineRule="auto"/>
        <w:jc w:val="both"/>
        <w:rPr>
          <w:rFonts w:ascii="Times" w:hAnsi="Times" w:cs="Times"/>
        </w:rPr>
      </w:pPr>
    </w:p>
    <w:p w14:paraId="5FB22863" w14:textId="77777777" w:rsidR="007C65C0" w:rsidRDefault="007C65C0" w:rsidP="007C65C0">
      <w:pPr>
        <w:spacing w:after="0" w:line="240" w:lineRule="auto"/>
        <w:jc w:val="both"/>
        <w:rPr>
          <w:rFonts w:ascii="Times" w:hAnsi="Times" w:cs="Times"/>
        </w:rPr>
      </w:pPr>
    </w:p>
    <w:p w14:paraId="162A02A5" w14:textId="77777777" w:rsidR="007C65C0" w:rsidRDefault="007C65C0" w:rsidP="007C65C0">
      <w:pPr>
        <w:spacing w:after="0" w:line="240" w:lineRule="auto"/>
        <w:jc w:val="both"/>
        <w:rPr>
          <w:rFonts w:ascii="Times" w:hAnsi="Times" w:cs="Times"/>
        </w:rPr>
      </w:pPr>
    </w:p>
    <w:p w14:paraId="3D4322CA" w14:textId="50C44F7B" w:rsidR="007C65C0" w:rsidRPr="009B4391" w:rsidRDefault="007C65C0" w:rsidP="007C65C0">
      <w:pPr>
        <w:spacing w:after="0" w:line="240" w:lineRule="auto"/>
        <w:jc w:val="both"/>
        <w:rPr>
          <w:rFonts w:ascii="Times" w:hAnsi="Times" w:cs="Times"/>
          <w:b/>
          <w:bCs/>
        </w:rPr>
      </w:pPr>
      <w:r w:rsidRPr="009B4391">
        <w:rPr>
          <w:rFonts w:ascii="Times" w:hAnsi="Times" w:cs="Times"/>
          <w:b/>
          <w:bCs/>
        </w:rPr>
        <w:t xml:space="preserve">HOTELES PREVISTOS O SIMILARES </w:t>
      </w:r>
    </w:p>
    <w:p w14:paraId="6E9842B2" w14:textId="77777777" w:rsidR="007C65C0" w:rsidRDefault="007C65C0" w:rsidP="007C65C0">
      <w:pPr>
        <w:spacing w:after="0" w:line="240" w:lineRule="auto"/>
        <w:jc w:val="both"/>
        <w:rPr>
          <w:rFonts w:ascii="Times" w:hAnsi="Times" w:cs="Times"/>
        </w:rPr>
      </w:pPr>
    </w:p>
    <w:tbl>
      <w:tblPr>
        <w:tblStyle w:val="Tablaconcuadrcula"/>
        <w:tblW w:w="10768" w:type="dxa"/>
        <w:jc w:val="center"/>
        <w:tblLook w:val="04A0" w:firstRow="1" w:lastRow="0" w:firstColumn="1" w:lastColumn="0" w:noHBand="0" w:noVBand="1"/>
      </w:tblPr>
      <w:tblGrid>
        <w:gridCol w:w="1944"/>
        <w:gridCol w:w="2370"/>
        <w:gridCol w:w="1918"/>
        <w:gridCol w:w="2977"/>
        <w:gridCol w:w="1559"/>
      </w:tblGrid>
      <w:tr w:rsidR="007C65C0" w14:paraId="6F88C3EF" w14:textId="77777777" w:rsidTr="009B4391">
        <w:trPr>
          <w:jc w:val="center"/>
        </w:trPr>
        <w:tc>
          <w:tcPr>
            <w:tcW w:w="1944" w:type="dxa"/>
            <w:vAlign w:val="center"/>
          </w:tcPr>
          <w:p w14:paraId="7E507D8D" w14:textId="33ED6422" w:rsidR="007C65C0" w:rsidRPr="009B4391" w:rsidRDefault="007C65C0" w:rsidP="007C65C0">
            <w:pPr>
              <w:jc w:val="center"/>
              <w:rPr>
                <w:rFonts w:ascii="Times" w:hAnsi="Times" w:cs="Times"/>
                <w:b/>
                <w:bCs/>
                <w:sz w:val="21"/>
                <w:szCs w:val="21"/>
              </w:rPr>
            </w:pPr>
            <w:r w:rsidRPr="009B4391">
              <w:rPr>
                <w:rFonts w:ascii="Times" w:hAnsi="Times" w:cs="Times"/>
                <w:b/>
                <w:bCs/>
                <w:sz w:val="21"/>
                <w:szCs w:val="21"/>
              </w:rPr>
              <w:t>Ciudad</w:t>
            </w:r>
          </w:p>
        </w:tc>
        <w:tc>
          <w:tcPr>
            <w:tcW w:w="2370" w:type="dxa"/>
            <w:vAlign w:val="center"/>
          </w:tcPr>
          <w:p w14:paraId="70ED9716" w14:textId="263C7E32" w:rsidR="007C65C0" w:rsidRPr="009B4391" w:rsidRDefault="007C65C0" w:rsidP="007C65C0">
            <w:pPr>
              <w:jc w:val="center"/>
              <w:rPr>
                <w:rFonts w:ascii="Times" w:hAnsi="Times" w:cs="Times"/>
                <w:b/>
                <w:bCs/>
                <w:sz w:val="21"/>
                <w:szCs w:val="21"/>
              </w:rPr>
            </w:pPr>
            <w:r w:rsidRPr="009B4391">
              <w:rPr>
                <w:rFonts w:ascii="Times" w:hAnsi="Times" w:cs="Times"/>
                <w:b/>
                <w:bCs/>
                <w:sz w:val="21"/>
                <w:szCs w:val="21"/>
              </w:rPr>
              <w:t>Standar 3*Sup</w:t>
            </w:r>
          </w:p>
        </w:tc>
        <w:tc>
          <w:tcPr>
            <w:tcW w:w="1918" w:type="dxa"/>
            <w:vAlign w:val="center"/>
          </w:tcPr>
          <w:p w14:paraId="65CA1369" w14:textId="32CAEF58" w:rsidR="007C65C0" w:rsidRPr="009B4391" w:rsidRDefault="009B4391" w:rsidP="007C65C0">
            <w:pPr>
              <w:jc w:val="center"/>
              <w:rPr>
                <w:rFonts w:ascii="Times" w:hAnsi="Times" w:cs="Times"/>
                <w:b/>
                <w:bCs/>
                <w:sz w:val="21"/>
                <w:szCs w:val="21"/>
              </w:rPr>
            </w:pPr>
            <w:r w:rsidRPr="009B4391">
              <w:rPr>
                <w:rFonts w:ascii="Times" w:hAnsi="Times" w:cs="Times"/>
                <w:b/>
                <w:bCs/>
                <w:sz w:val="21"/>
                <w:szCs w:val="21"/>
              </w:rPr>
              <w:t>Primera 4</w:t>
            </w:r>
            <w:r w:rsidR="007C65C0" w:rsidRPr="009B4391">
              <w:rPr>
                <w:rFonts w:ascii="Times" w:hAnsi="Times" w:cs="Times"/>
                <w:b/>
                <w:bCs/>
                <w:sz w:val="21"/>
                <w:szCs w:val="21"/>
              </w:rPr>
              <w:t>*</w:t>
            </w:r>
          </w:p>
        </w:tc>
        <w:tc>
          <w:tcPr>
            <w:tcW w:w="2977" w:type="dxa"/>
            <w:vAlign w:val="center"/>
          </w:tcPr>
          <w:p w14:paraId="14579D0E" w14:textId="0FF85A6C" w:rsidR="007C65C0" w:rsidRPr="009B4391" w:rsidRDefault="007C65C0" w:rsidP="007C65C0">
            <w:pPr>
              <w:jc w:val="center"/>
              <w:rPr>
                <w:rFonts w:ascii="Times" w:hAnsi="Times" w:cs="Times"/>
                <w:b/>
                <w:bCs/>
                <w:sz w:val="21"/>
                <w:szCs w:val="21"/>
              </w:rPr>
            </w:pPr>
            <w:r w:rsidRPr="009B4391">
              <w:rPr>
                <w:rFonts w:ascii="Times" w:hAnsi="Times" w:cs="Times"/>
                <w:b/>
                <w:bCs/>
                <w:sz w:val="21"/>
                <w:szCs w:val="21"/>
              </w:rPr>
              <w:t xml:space="preserve">Primera </w:t>
            </w:r>
            <w:r w:rsidR="009B4391" w:rsidRPr="009B4391">
              <w:rPr>
                <w:rFonts w:ascii="Times" w:hAnsi="Times" w:cs="Times"/>
                <w:b/>
                <w:bCs/>
                <w:sz w:val="21"/>
                <w:szCs w:val="21"/>
              </w:rPr>
              <w:t>Superior 4</w:t>
            </w:r>
            <w:r w:rsidRPr="009B4391">
              <w:rPr>
                <w:rFonts w:ascii="Times" w:hAnsi="Times" w:cs="Times"/>
                <w:b/>
                <w:bCs/>
                <w:sz w:val="21"/>
                <w:szCs w:val="21"/>
              </w:rPr>
              <w:t>*Sup</w:t>
            </w:r>
          </w:p>
        </w:tc>
        <w:tc>
          <w:tcPr>
            <w:tcW w:w="1559" w:type="dxa"/>
            <w:vAlign w:val="center"/>
          </w:tcPr>
          <w:p w14:paraId="0030E9DF" w14:textId="2CCEF75E" w:rsidR="007C65C0" w:rsidRPr="009B4391" w:rsidRDefault="007C65C0" w:rsidP="007C65C0">
            <w:pPr>
              <w:jc w:val="center"/>
              <w:rPr>
                <w:rFonts w:ascii="Times" w:hAnsi="Times" w:cs="Times"/>
                <w:b/>
                <w:bCs/>
                <w:sz w:val="21"/>
                <w:szCs w:val="21"/>
              </w:rPr>
            </w:pPr>
            <w:r w:rsidRPr="009B4391">
              <w:rPr>
                <w:rFonts w:ascii="Times" w:hAnsi="Times" w:cs="Times"/>
                <w:b/>
                <w:bCs/>
                <w:sz w:val="21"/>
                <w:szCs w:val="21"/>
              </w:rPr>
              <w:t>Lujo 5*</w:t>
            </w:r>
          </w:p>
        </w:tc>
      </w:tr>
      <w:tr w:rsidR="007C65C0" w14:paraId="3964C73F" w14:textId="77777777" w:rsidTr="009B4391">
        <w:trPr>
          <w:jc w:val="center"/>
        </w:trPr>
        <w:tc>
          <w:tcPr>
            <w:tcW w:w="1944" w:type="dxa"/>
            <w:vAlign w:val="center"/>
          </w:tcPr>
          <w:p w14:paraId="6CD1A34E" w14:textId="556D94AE" w:rsidR="007C65C0" w:rsidRPr="009B4391" w:rsidRDefault="007C65C0" w:rsidP="009B4391">
            <w:pPr>
              <w:rPr>
                <w:rFonts w:ascii="Times" w:hAnsi="Times" w:cs="Times"/>
                <w:b/>
                <w:bCs/>
                <w:sz w:val="21"/>
                <w:szCs w:val="21"/>
              </w:rPr>
            </w:pPr>
            <w:r w:rsidRPr="009B4391">
              <w:rPr>
                <w:rFonts w:ascii="Times" w:hAnsi="Times" w:cs="Times"/>
                <w:b/>
                <w:bCs/>
                <w:sz w:val="21"/>
                <w:szCs w:val="21"/>
              </w:rPr>
              <w:t>Santiago de Chile</w:t>
            </w:r>
          </w:p>
        </w:tc>
        <w:tc>
          <w:tcPr>
            <w:tcW w:w="2370" w:type="dxa"/>
            <w:vAlign w:val="center"/>
          </w:tcPr>
          <w:p w14:paraId="4172DCC0" w14:textId="7C7DBFDB" w:rsidR="007C65C0" w:rsidRPr="009B4391" w:rsidRDefault="009B4391" w:rsidP="009B4391">
            <w:pPr>
              <w:jc w:val="center"/>
              <w:rPr>
                <w:rFonts w:ascii="Times" w:hAnsi="Times" w:cs="Times"/>
                <w:sz w:val="21"/>
                <w:szCs w:val="21"/>
              </w:rPr>
            </w:pPr>
            <w:r w:rsidRPr="009B4391">
              <w:rPr>
                <w:rFonts w:ascii="Times" w:hAnsi="Times" w:cs="Times"/>
                <w:sz w:val="21"/>
                <w:szCs w:val="21"/>
              </w:rPr>
              <w:t>Torremayor Providencia</w:t>
            </w:r>
          </w:p>
        </w:tc>
        <w:tc>
          <w:tcPr>
            <w:tcW w:w="1918" w:type="dxa"/>
            <w:vAlign w:val="center"/>
          </w:tcPr>
          <w:p w14:paraId="6E8B7D80" w14:textId="424C5111" w:rsidR="007C65C0" w:rsidRPr="009B4391" w:rsidRDefault="009B4391" w:rsidP="009B4391">
            <w:pPr>
              <w:jc w:val="center"/>
              <w:rPr>
                <w:rFonts w:ascii="Times" w:hAnsi="Times" w:cs="Times"/>
                <w:sz w:val="21"/>
                <w:szCs w:val="21"/>
              </w:rPr>
            </w:pPr>
            <w:r w:rsidRPr="009B4391">
              <w:rPr>
                <w:rFonts w:ascii="Times" w:hAnsi="Times" w:cs="Times"/>
                <w:sz w:val="21"/>
                <w:szCs w:val="21"/>
              </w:rPr>
              <w:t>NH Collection</w:t>
            </w:r>
          </w:p>
        </w:tc>
        <w:tc>
          <w:tcPr>
            <w:tcW w:w="2977" w:type="dxa"/>
            <w:vAlign w:val="center"/>
          </w:tcPr>
          <w:p w14:paraId="785A89D6" w14:textId="69E47898" w:rsidR="007C65C0" w:rsidRPr="009B4391" w:rsidRDefault="009B4391" w:rsidP="009B4391">
            <w:pPr>
              <w:jc w:val="center"/>
              <w:rPr>
                <w:rFonts w:ascii="Times" w:hAnsi="Times" w:cs="Times"/>
                <w:sz w:val="21"/>
                <w:szCs w:val="21"/>
              </w:rPr>
            </w:pPr>
            <w:r w:rsidRPr="009B4391">
              <w:rPr>
                <w:rFonts w:ascii="Times" w:hAnsi="Times" w:cs="Times"/>
                <w:sz w:val="21"/>
                <w:szCs w:val="21"/>
              </w:rPr>
              <w:t>Radisson Blue plaza el Bosque</w:t>
            </w:r>
          </w:p>
        </w:tc>
        <w:tc>
          <w:tcPr>
            <w:tcW w:w="1559" w:type="dxa"/>
            <w:vAlign w:val="center"/>
          </w:tcPr>
          <w:p w14:paraId="4466DE23" w14:textId="29728A83" w:rsidR="007C65C0" w:rsidRPr="009B4391" w:rsidRDefault="009B4391" w:rsidP="009B4391">
            <w:pPr>
              <w:jc w:val="center"/>
              <w:rPr>
                <w:rFonts w:ascii="Times" w:hAnsi="Times" w:cs="Times"/>
                <w:sz w:val="21"/>
                <w:szCs w:val="21"/>
              </w:rPr>
            </w:pPr>
            <w:r w:rsidRPr="009B4391">
              <w:rPr>
                <w:rFonts w:ascii="Times" w:hAnsi="Times" w:cs="Times"/>
                <w:sz w:val="21"/>
                <w:szCs w:val="21"/>
              </w:rPr>
              <w:t xml:space="preserve">W Santiago </w:t>
            </w:r>
          </w:p>
        </w:tc>
      </w:tr>
      <w:tr w:rsidR="007C65C0" w14:paraId="0EAA162F" w14:textId="77777777" w:rsidTr="009B4391">
        <w:trPr>
          <w:jc w:val="center"/>
        </w:trPr>
        <w:tc>
          <w:tcPr>
            <w:tcW w:w="1944" w:type="dxa"/>
            <w:vAlign w:val="center"/>
          </w:tcPr>
          <w:p w14:paraId="6A3C9041" w14:textId="5E8E2B04" w:rsidR="007C65C0" w:rsidRPr="009B4391" w:rsidRDefault="007C65C0" w:rsidP="009B4391">
            <w:pPr>
              <w:rPr>
                <w:rFonts w:ascii="Times" w:hAnsi="Times" w:cs="Times"/>
                <w:b/>
                <w:bCs/>
                <w:sz w:val="21"/>
                <w:szCs w:val="21"/>
              </w:rPr>
            </w:pPr>
            <w:r w:rsidRPr="009B4391">
              <w:rPr>
                <w:rFonts w:ascii="Times" w:hAnsi="Times" w:cs="Times"/>
                <w:b/>
                <w:bCs/>
                <w:sz w:val="21"/>
                <w:szCs w:val="21"/>
              </w:rPr>
              <w:t>Puerto Varas</w:t>
            </w:r>
          </w:p>
        </w:tc>
        <w:tc>
          <w:tcPr>
            <w:tcW w:w="2370" w:type="dxa"/>
            <w:vAlign w:val="center"/>
          </w:tcPr>
          <w:p w14:paraId="3076FBAF" w14:textId="31FFFF8A" w:rsidR="007C65C0" w:rsidRPr="009B4391" w:rsidRDefault="009B4391" w:rsidP="009B4391">
            <w:pPr>
              <w:jc w:val="center"/>
              <w:rPr>
                <w:rFonts w:ascii="Times" w:hAnsi="Times" w:cs="Times"/>
                <w:sz w:val="21"/>
                <w:szCs w:val="21"/>
              </w:rPr>
            </w:pPr>
            <w:r w:rsidRPr="009B4391">
              <w:rPr>
                <w:rFonts w:ascii="Times" w:hAnsi="Times" w:cs="Times"/>
                <w:sz w:val="21"/>
                <w:szCs w:val="21"/>
              </w:rPr>
              <w:t>Germania</w:t>
            </w:r>
          </w:p>
        </w:tc>
        <w:tc>
          <w:tcPr>
            <w:tcW w:w="1918" w:type="dxa"/>
            <w:vAlign w:val="center"/>
          </w:tcPr>
          <w:p w14:paraId="5FA23BE5" w14:textId="7EAA1BF0" w:rsidR="007C65C0" w:rsidRPr="009B4391" w:rsidRDefault="009B4391" w:rsidP="009B4391">
            <w:pPr>
              <w:jc w:val="center"/>
              <w:rPr>
                <w:rFonts w:ascii="Times" w:hAnsi="Times" w:cs="Times"/>
                <w:sz w:val="21"/>
                <w:szCs w:val="21"/>
              </w:rPr>
            </w:pPr>
            <w:r w:rsidRPr="009B4391">
              <w:rPr>
                <w:rFonts w:ascii="Times" w:hAnsi="Times" w:cs="Times"/>
                <w:sz w:val="21"/>
                <w:szCs w:val="21"/>
              </w:rPr>
              <w:t>Cabaña del Lago</w:t>
            </w:r>
          </w:p>
        </w:tc>
        <w:tc>
          <w:tcPr>
            <w:tcW w:w="2977" w:type="dxa"/>
            <w:vAlign w:val="center"/>
          </w:tcPr>
          <w:p w14:paraId="6DE0996E" w14:textId="6F7A6782" w:rsidR="007C65C0" w:rsidRPr="009B4391" w:rsidRDefault="009B4391" w:rsidP="009B4391">
            <w:pPr>
              <w:jc w:val="center"/>
              <w:rPr>
                <w:rFonts w:ascii="Times" w:hAnsi="Times" w:cs="Times"/>
                <w:sz w:val="21"/>
                <w:szCs w:val="21"/>
              </w:rPr>
            </w:pPr>
            <w:r w:rsidRPr="009B4391">
              <w:rPr>
                <w:rFonts w:ascii="Times" w:hAnsi="Times" w:cs="Times"/>
                <w:sz w:val="21"/>
                <w:szCs w:val="21"/>
              </w:rPr>
              <w:t>Cabaña del Lago</w:t>
            </w:r>
          </w:p>
        </w:tc>
        <w:tc>
          <w:tcPr>
            <w:tcW w:w="1559" w:type="dxa"/>
            <w:vAlign w:val="center"/>
          </w:tcPr>
          <w:p w14:paraId="5C6AF79C" w14:textId="0DF4F771" w:rsidR="007C65C0" w:rsidRPr="009B4391" w:rsidRDefault="009B4391" w:rsidP="009B4391">
            <w:pPr>
              <w:jc w:val="center"/>
              <w:rPr>
                <w:rFonts w:ascii="Times" w:hAnsi="Times" w:cs="Times"/>
                <w:sz w:val="21"/>
                <w:szCs w:val="21"/>
              </w:rPr>
            </w:pPr>
            <w:r w:rsidRPr="009B4391">
              <w:rPr>
                <w:rFonts w:ascii="Times" w:hAnsi="Times" w:cs="Times"/>
                <w:sz w:val="21"/>
                <w:szCs w:val="21"/>
              </w:rPr>
              <w:t xml:space="preserve">Cumbres </w:t>
            </w:r>
          </w:p>
        </w:tc>
      </w:tr>
      <w:tr w:rsidR="007C65C0" w14:paraId="424CB588" w14:textId="77777777" w:rsidTr="009B4391">
        <w:trPr>
          <w:jc w:val="center"/>
        </w:trPr>
        <w:tc>
          <w:tcPr>
            <w:tcW w:w="1944" w:type="dxa"/>
            <w:vAlign w:val="center"/>
          </w:tcPr>
          <w:p w14:paraId="2E21BBE1" w14:textId="259A53FA" w:rsidR="007C65C0" w:rsidRPr="009B4391" w:rsidRDefault="007C65C0" w:rsidP="009B4391">
            <w:pPr>
              <w:rPr>
                <w:rFonts w:ascii="Times" w:hAnsi="Times" w:cs="Times"/>
                <w:b/>
                <w:bCs/>
                <w:sz w:val="21"/>
                <w:szCs w:val="21"/>
              </w:rPr>
            </w:pPr>
            <w:r w:rsidRPr="009B4391">
              <w:rPr>
                <w:rFonts w:ascii="Times" w:hAnsi="Times" w:cs="Times"/>
                <w:b/>
                <w:bCs/>
                <w:sz w:val="21"/>
                <w:szCs w:val="21"/>
              </w:rPr>
              <w:t>Bariloche</w:t>
            </w:r>
          </w:p>
        </w:tc>
        <w:tc>
          <w:tcPr>
            <w:tcW w:w="2370" w:type="dxa"/>
            <w:vAlign w:val="center"/>
          </w:tcPr>
          <w:p w14:paraId="5F31600F" w14:textId="31967C6F" w:rsidR="007C65C0" w:rsidRPr="009B4391" w:rsidRDefault="009B4391" w:rsidP="009B4391">
            <w:pPr>
              <w:jc w:val="center"/>
              <w:rPr>
                <w:rFonts w:ascii="Times" w:hAnsi="Times" w:cs="Times"/>
                <w:sz w:val="21"/>
                <w:szCs w:val="21"/>
              </w:rPr>
            </w:pPr>
            <w:r w:rsidRPr="009B4391">
              <w:rPr>
                <w:rFonts w:ascii="Times" w:hAnsi="Times" w:cs="Times"/>
                <w:sz w:val="21"/>
                <w:szCs w:val="21"/>
              </w:rPr>
              <w:t xml:space="preserve">Kenton Palace </w:t>
            </w:r>
          </w:p>
        </w:tc>
        <w:tc>
          <w:tcPr>
            <w:tcW w:w="1918" w:type="dxa"/>
            <w:vAlign w:val="center"/>
          </w:tcPr>
          <w:p w14:paraId="043EF792" w14:textId="3B41F12F" w:rsidR="007C65C0" w:rsidRPr="009B4391" w:rsidRDefault="009B4391" w:rsidP="009B4391">
            <w:pPr>
              <w:jc w:val="center"/>
              <w:rPr>
                <w:rFonts w:ascii="Times" w:hAnsi="Times" w:cs="Times"/>
                <w:sz w:val="21"/>
                <w:szCs w:val="21"/>
              </w:rPr>
            </w:pPr>
            <w:r w:rsidRPr="009B4391">
              <w:rPr>
                <w:rFonts w:ascii="Times" w:hAnsi="Times" w:cs="Times"/>
                <w:sz w:val="21"/>
                <w:szCs w:val="21"/>
              </w:rPr>
              <w:t>NH Edelweiss</w:t>
            </w:r>
          </w:p>
        </w:tc>
        <w:tc>
          <w:tcPr>
            <w:tcW w:w="2977" w:type="dxa"/>
            <w:vAlign w:val="center"/>
          </w:tcPr>
          <w:p w14:paraId="7EAC4087" w14:textId="7C6AC8FE" w:rsidR="007C65C0" w:rsidRPr="009B4391" w:rsidRDefault="009B4391" w:rsidP="009B4391">
            <w:pPr>
              <w:jc w:val="center"/>
              <w:rPr>
                <w:rFonts w:ascii="Times" w:hAnsi="Times" w:cs="Times"/>
                <w:sz w:val="21"/>
                <w:szCs w:val="21"/>
              </w:rPr>
            </w:pPr>
            <w:r w:rsidRPr="009B4391">
              <w:rPr>
                <w:rFonts w:ascii="Times" w:hAnsi="Times" w:cs="Times"/>
                <w:sz w:val="21"/>
                <w:szCs w:val="21"/>
              </w:rPr>
              <w:t>Cacique Inacayal</w:t>
            </w:r>
          </w:p>
        </w:tc>
        <w:tc>
          <w:tcPr>
            <w:tcW w:w="1559" w:type="dxa"/>
            <w:vAlign w:val="center"/>
          </w:tcPr>
          <w:p w14:paraId="3134667E" w14:textId="46A7CEB8" w:rsidR="007C65C0" w:rsidRPr="009B4391" w:rsidRDefault="009B4391" w:rsidP="009B4391">
            <w:pPr>
              <w:jc w:val="center"/>
              <w:rPr>
                <w:rFonts w:ascii="Times" w:hAnsi="Times" w:cs="Times"/>
                <w:sz w:val="21"/>
                <w:szCs w:val="21"/>
              </w:rPr>
            </w:pPr>
            <w:r w:rsidRPr="009B4391">
              <w:rPr>
                <w:rFonts w:ascii="Times" w:hAnsi="Times" w:cs="Times"/>
                <w:sz w:val="21"/>
                <w:szCs w:val="21"/>
              </w:rPr>
              <w:t xml:space="preserve">Alma del Lago </w:t>
            </w:r>
          </w:p>
        </w:tc>
      </w:tr>
      <w:tr w:rsidR="007C65C0" w14:paraId="09FA1F56" w14:textId="77777777" w:rsidTr="009B4391">
        <w:trPr>
          <w:jc w:val="center"/>
        </w:trPr>
        <w:tc>
          <w:tcPr>
            <w:tcW w:w="1944" w:type="dxa"/>
            <w:vAlign w:val="center"/>
          </w:tcPr>
          <w:p w14:paraId="13DD005F" w14:textId="42815A19" w:rsidR="007C65C0" w:rsidRPr="009B4391" w:rsidRDefault="007C65C0" w:rsidP="009B4391">
            <w:pPr>
              <w:rPr>
                <w:rFonts w:ascii="Times" w:hAnsi="Times" w:cs="Times"/>
                <w:b/>
                <w:bCs/>
                <w:sz w:val="21"/>
                <w:szCs w:val="21"/>
              </w:rPr>
            </w:pPr>
            <w:r w:rsidRPr="009B4391">
              <w:rPr>
                <w:rFonts w:ascii="Times" w:hAnsi="Times" w:cs="Times"/>
                <w:b/>
                <w:bCs/>
                <w:sz w:val="21"/>
                <w:szCs w:val="21"/>
              </w:rPr>
              <w:t xml:space="preserve">Buenos Aires </w:t>
            </w:r>
          </w:p>
        </w:tc>
        <w:tc>
          <w:tcPr>
            <w:tcW w:w="2370" w:type="dxa"/>
            <w:vAlign w:val="center"/>
          </w:tcPr>
          <w:p w14:paraId="2063E773" w14:textId="3A746922" w:rsidR="007C65C0" w:rsidRPr="009B4391" w:rsidRDefault="009B4391" w:rsidP="009B4391">
            <w:pPr>
              <w:jc w:val="center"/>
              <w:rPr>
                <w:rFonts w:ascii="Times" w:hAnsi="Times" w:cs="Times"/>
                <w:sz w:val="21"/>
                <w:szCs w:val="21"/>
              </w:rPr>
            </w:pPr>
            <w:r w:rsidRPr="009B4391">
              <w:rPr>
                <w:rFonts w:ascii="Times" w:hAnsi="Times" w:cs="Times"/>
                <w:sz w:val="21"/>
                <w:szCs w:val="21"/>
              </w:rPr>
              <w:t>NH Florida</w:t>
            </w:r>
          </w:p>
        </w:tc>
        <w:tc>
          <w:tcPr>
            <w:tcW w:w="1918" w:type="dxa"/>
            <w:vAlign w:val="center"/>
          </w:tcPr>
          <w:p w14:paraId="33B2DD54" w14:textId="17E8A4ED" w:rsidR="007C65C0" w:rsidRPr="009B4391" w:rsidRDefault="009B4391" w:rsidP="009B4391">
            <w:pPr>
              <w:jc w:val="center"/>
              <w:rPr>
                <w:rFonts w:ascii="Times" w:hAnsi="Times" w:cs="Times"/>
                <w:sz w:val="21"/>
                <w:szCs w:val="21"/>
              </w:rPr>
            </w:pPr>
            <w:r w:rsidRPr="009B4391">
              <w:rPr>
                <w:rFonts w:ascii="Times" w:hAnsi="Times" w:cs="Times"/>
                <w:sz w:val="21"/>
                <w:szCs w:val="21"/>
              </w:rPr>
              <w:t>Amerian Buenos Aires Park</w:t>
            </w:r>
          </w:p>
        </w:tc>
        <w:tc>
          <w:tcPr>
            <w:tcW w:w="2977" w:type="dxa"/>
            <w:vAlign w:val="center"/>
          </w:tcPr>
          <w:p w14:paraId="6FE19BFB" w14:textId="05155066" w:rsidR="007C65C0" w:rsidRPr="009B4391" w:rsidRDefault="009B4391" w:rsidP="009B4391">
            <w:pPr>
              <w:jc w:val="center"/>
              <w:rPr>
                <w:rFonts w:ascii="Times" w:hAnsi="Times" w:cs="Times"/>
                <w:sz w:val="21"/>
                <w:szCs w:val="21"/>
              </w:rPr>
            </w:pPr>
            <w:r w:rsidRPr="009B4391">
              <w:rPr>
                <w:rFonts w:ascii="Times" w:hAnsi="Times" w:cs="Times"/>
                <w:sz w:val="21"/>
                <w:szCs w:val="21"/>
              </w:rPr>
              <w:t>Recoleta Grand</w:t>
            </w:r>
          </w:p>
        </w:tc>
        <w:tc>
          <w:tcPr>
            <w:tcW w:w="1559" w:type="dxa"/>
            <w:vAlign w:val="center"/>
          </w:tcPr>
          <w:p w14:paraId="3D29DC6D" w14:textId="078F0E6D" w:rsidR="007C65C0" w:rsidRPr="009B4391" w:rsidRDefault="009B4391" w:rsidP="009B4391">
            <w:pPr>
              <w:jc w:val="center"/>
              <w:rPr>
                <w:rFonts w:ascii="Times" w:hAnsi="Times" w:cs="Times"/>
                <w:sz w:val="21"/>
                <w:szCs w:val="21"/>
              </w:rPr>
            </w:pPr>
            <w:r w:rsidRPr="009B4391">
              <w:rPr>
                <w:rFonts w:ascii="Times" w:hAnsi="Times" w:cs="Times"/>
                <w:sz w:val="21"/>
                <w:szCs w:val="21"/>
              </w:rPr>
              <w:t xml:space="preserve">Madero </w:t>
            </w:r>
          </w:p>
        </w:tc>
      </w:tr>
    </w:tbl>
    <w:p w14:paraId="563D7D3A" w14:textId="77777777" w:rsidR="007C65C0" w:rsidRDefault="007C65C0" w:rsidP="007C65C0">
      <w:pPr>
        <w:spacing w:after="0" w:line="240" w:lineRule="auto"/>
        <w:jc w:val="both"/>
        <w:rPr>
          <w:rFonts w:ascii="Times" w:hAnsi="Times" w:cs="Times"/>
        </w:rPr>
      </w:pPr>
    </w:p>
    <w:p w14:paraId="0E641652" w14:textId="77777777" w:rsidR="007C65C0" w:rsidRDefault="007C65C0" w:rsidP="007C65C0">
      <w:pPr>
        <w:spacing w:after="0" w:line="240" w:lineRule="auto"/>
        <w:jc w:val="both"/>
        <w:rPr>
          <w:rFonts w:ascii="Times" w:hAnsi="Times" w:cs="Times"/>
        </w:rPr>
      </w:pPr>
    </w:p>
    <w:p w14:paraId="43CB6E88" w14:textId="77777777" w:rsidR="007C65C0" w:rsidRPr="007C65C0" w:rsidRDefault="007C65C0" w:rsidP="007C65C0">
      <w:pPr>
        <w:spacing w:after="0" w:line="240" w:lineRule="auto"/>
        <w:jc w:val="both"/>
        <w:rPr>
          <w:rFonts w:ascii="Times" w:hAnsi="Times" w:cs="Times"/>
        </w:rPr>
      </w:pPr>
    </w:p>
    <w:sectPr w:rsidR="007C65C0" w:rsidRPr="007C65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C56"/>
    <w:multiLevelType w:val="hybridMultilevel"/>
    <w:tmpl w:val="0876DAD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70AB1B85"/>
    <w:multiLevelType w:val="hybridMultilevel"/>
    <w:tmpl w:val="E97A88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42975854">
    <w:abstractNumId w:val="0"/>
  </w:num>
  <w:num w:numId="2" w16cid:durableId="1740515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DA"/>
    <w:rsid w:val="00033E02"/>
    <w:rsid w:val="00050DB5"/>
    <w:rsid w:val="00056199"/>
    <w:rsid w:val="000B2864"/>
    <w:rsid w:val="000E42EB"/>
    <w:rsid w:val="001724FE"/>
    <w:rsid w:val="0019610D"/>
    <w:rsid w:val="001F744B"/>
    <w:rsid w:val="00270FEF"/>
    <w:rsid w:val="00276DDA"/>
    <w:rsid w:val="003149B9"/>
    <w:rsid w:val="003D1292"/>
    <w:rsid w:val="00462A2C"/>
    <w:rsid w:val="004A0433"/>
    <w:rsid w:val="004F43B9"/>
    <w:rsid w:val="005D615F"/>
    <w:rsid w:val="005E01DF"/>
    <w:rsid w:val="005E5C87"/>
    <w:rsid w:val="00675AE5"/>
    <w:rsid w:val="00780288"/>
    <w:rsid w:val="007C65C0"/>
    <w:rsid w:val="0095507F"/>
    <w:rsid w:val="009B4391"/>
    <w:rsid w:val="00AD02E4"/>
    <w:rsid w:val="00B1570C"/>
    <w:rsid w:val="00B20455"/>
    <w:rsid w:val="00B208CB"/>
    <w:rsid w:val="00C87FEF"/>
    <w:rsid w:val="00C907EA"/>
    <w:rsid w:val="00CA59B6"/>
    <w:rsid w:val="00D02CC5"/>
    <w:rsid w:val="00D21305"/>
    <w:rsid w:val="00D244F8"/>
    <w:rsid w:val="00DB7B1E"/>
    <w:rsid w:val="00DD5B10"/>
    <w:rsid w:val="00E24684"/>
    <w:rsid w:val="00EF7C90"/>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0B06"/>
  <w15:chartTrackingRefBased/>
  <w15:docId w15:val="{C0DD327C-123A-4D3B-BC9F-C961C193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07EA"/>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1286</Words>
  <Characters>7079</Characters>
  <Application>Microsoft Office Word</Application>
  <DocSecurity>0</DocSecurity>
  <Lines>58</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35</cp:revision>
  <dcterms:created xsi:type="dcterms:W3CDTF">2024-02-12T17:25:00Z</dcterms:created>
  <dcterms:modified xsi:type="dcterms:W3CDTF">2024-02-13T14:10:00Z</dcterms:modified>
</cp:coreProperties>
</file>