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F91F" w14:textId="610B9A8C" w:rsidR="00B968DA" w:rsidRPr="00091333" w:rsidRDefault="00B5631B">
      <w:pPr>
        <w:pStyle w:val="Ttulo3"/>
        <w:ind w:left="567" w:right="567"/>
        <w:jc w:val="center"/>
        <w:rPr>
          <w:rFonts w:ascii="Times New Roman" w:eastAsia="Century Gothic" w:hAnsi="Times New Roman" w:cs="Times New Roman"/>
          <w:sz w:val="28"/>
          <w:szCs w:val="28"/>
          <w:lang w:val="pt-PT"/>
        </w:rPr>
      </w:pPr>
      <w:r w:rsidRPr="00091333">
        <w:rPr>
          <w:rFonts w:ascii="Times New Roman" w:eastAsia="Century Gothic" w:hAnsi="Times New Roman" w:cs="Times New Roman"/>
          <w:sz w:val="28"/>
          <w:szCs w:val="28"/>
          <w:lang w:val="pt-PT"/>
        </w:rPr>
        <w:t>DESCUBRA FRANCIA 2022</w:t>
      </w:r>
    </w:p>
    <w:p w14:paraId="1534E652" w14:textId="1059AC5A" w:rsidR="00091333" w:rsidRPr="00091333" w:rsidRDefault="00091333" w:rsidP="00091333">
      <w:pPr>
        <w:jc w:val="center"/>
        <w:rPr>
          <w:rFonts w:eastAsia="Century Gothic"/>
          <w:lang w:val="pt-PT"/>
        </w:rPr>
      </w:pPr>
      <w:r w:rsidRPr="00091333">
        <w:rPr>
          <w:rFonts w:eastAsia="Century Gothic"/>
          <w:lang w:val="pt-PT"/>
        </w:rPr>
        <w:t>11 noches / 12 días</w:t>
      </w:r>
    </w:p>
    <w:p w14:paraId="520D45A0" w14:textId="1D79DDCB" w:rsidR="00B968DA" w:rsidRPr="00091333" w:rsidRDefault="00B968DA" w:rsidP="008A6DD4">
      <w:pPr>
        <w:ind w:right="567"/>
        <w:jc w:val="both"/>
        <w:rPr>
          <w:rFonts w:eastAsia="Century Gothic"/>
          <w:b/>
          <w:sz w:val="22"/>
          <w:szCs w:val="22"/>
          <w:lang w:val="pt-PT"/>
        </w:rPr>
      </w:pPr>
    </w:p>
    <w:p w14:paraId="67D61CA7" w14:textId="26AA6391" w:rsidR="00091333" w:rsidRDefault="00091333">
      <w:pPr>
        <w:ind w:left="567" w:right="567"/>
        <w:jc w:val="both"/>
        <w:rPr>
          <w:rFonts w:eastAsia="Century Gothic"/>
          <w:b/>
          <w:sz w:val="22"/>
          <w:szCs w:val="22"/>
          <w:lang w:val="pt-PT"/>
        </w:rPr>
      </w:pPr>
      <w:r>
        <w:rPr>
          <w:rFonts w:eastAsia="Century Gothic"/>
          <w:b/>
          <w:sz w:val="22"/>
          <w:szCs w:val="22"/>
          <w:lang w:val="pt-PT"/>
        </w:rPr>
        <w:t xml:space="preserve">Fechas de salida: </w:t>
      </w:r>
    </w:p>
    <w:p w14:paraId="251DA86D" w14:textId="352F04C0" w:rsidR="00B968DA" w:rsidRPr="00091333" w:rsidRDefault="008A6DD4">
      <w:pPr>
        <w:ind w:left="567" w:right="567"/>
        <w:jc w:val="both"/>
        <w:rPr>
          <w:rFonts w:eastAsia="Century Gothic"/>
          <w:sz w:val="22"/>
          <w:szCs w:val="22"/>
        </w:rPr>
      </w:pPr>
      <w:r w:rsidRPr="00091333">
        <w:rPr>
          <w:rFonts w:eastAsia="Century Gothic"/>
          <w:sz w:val="22"/>
          <w:szCs w:val="22"/>
        </w:rPr>
        <w:t>MAYO</w:t>
      </w:r>
      <w:r w:rsidRPr="00091333">
        <w:rPr>
          <w:rFonts w:eastAsia="Century Gothic"/>
          <w:sz w:val="22"/>
          <w:szCs w:val="22"/>
        </w:rPr>
        <w:tab/>
        <w:t xml:space="preserve">                          </w:t>
      </w:r>
      <w:r w:rsidR="00B5631B" w:rsidRPr="00091333">
        <w:rPr>
          <w:rFonts w:eastAsia="Century Gothic"/>
          <w:sz w:val="22"/>
          <w:szCs w:val="22"/>
        </w:rPr>
        <w:t>14</w:t>
      </w:r>
    </w:p>
    <w:p w14:paraId="7DD327EC" w14:textId="77777777" w:rsidR="00B968DA" w:rsidRPr="00091333" w:rsidRDefault="008A6DD4">
      <w:pPr>
        <w:ind w:left="567" w:right="567"/>
        <w:jc w:val="both"/>
        <w:rPr>
          <w:rFonts w:eastAsia="Century Gothic"/>
          <w:sz w:val="22"/>
          <w:szCs w:val="22"/>
        </w:rPr>
      </w:pPr>
      <w:r w:rsidRPr="00091333">
        <w:rPr>
          <w:rFonts w:eastAsia="Century Gothic"/>
          <w:sz w:val="22"/>
          <w:szCs w:val="22"/>
        </w:rPr>
        <w:t>JUNIO</w:t>
      </w:r>
      <w:r w:rsidRPr="00091333">
        <w:rPr>
          <w:rFonts w:eastAsia="Century Gothic"/>
          <w:sz w:val="22"/>
          <w:szCs w:val="22"/>
        </w:rPr>
        <w:tab/>
      </w:r>
      <w:r w:rsidRPr="00091333">
        <w:rPr>
          <w:rFonts w:eastAsia="Century Gothic"/>
          <w:sz w:val="22"/>
          <w:szCs w:val="22"/>
        </w:rPr>
        <w:tab/>
        <w:t xml:space="preserve">             </w:t>
      </w:r>
      <w:r w:rsidR="00B5631B" w:rsidRPr="00091333">
        <w:rPr>
          <w:rFonts w:eastAsia="Century Gothic"/>
          <w:sz w:val="22"/>
          <w:szCs w:val="22"/>
        </w:rPr>
        <w:t>11</w:t>
      </w:r>
    </w:p>
    <w:p w14:paraId="28AF9022" w14:textId="77777777" w:rsidR="00091216" w:rsidRPr="00091333" w:rsidRDefault="00091216">
      <w:pPr>
        <w:ind w:left="567" w:right="567"/>
        <w:jc w:val="both"/>
        <w:rPr>
          <w:rFonts w:eastAsia="Century Gothic"/>
          <w:sz w:val="22"/>
          <w:szCs w:val="22"/>
        </w:rPr>
      </w:pPr>
      <w:r w:rsidRPr="00091333">
        <w:rPr>
          <w:rFonts w:eastAsia="Century Gothic"/>
          <w:sz w:val="22"/>
          <w:szCs w:val="22"/>
        </w:rPr>
        <w:t>JULIO</w:t>
      </w:r>
      <w:r w:rsidRPr="00091333">
        <w:rPr>
          <w:rFonts w:eastAsia="Century Gothic"/>
          <w:sz w:val="22"/>
          <w:szCs w:val="22"/>
        </w:rPr>
        <w:tab/>
      </w:r>
      <w:r w:rsidRPr="00091333">
        <w:rPr>
          <w:rFonts w:eastAsia="Century Gothic"/>
          <w:sz w:val="22"/>
          <w:szCs w:val="22"/>
        </w:rPr>
        <w:tab/>
      </w:r>
      <w:r w:rsidRPr="00091333">
        <w:rPr>
          <w:rFonts w:eastAsia="Century Gothic"/>
          <w:sz w:val="22"/>
          <w:szCs w:val="22"/>
        </w:rPr>
        <w:tab/>
        <w:t>23</w:t>
      </w:r>
    </w:p>
    <w:p w14:paraId="72392484" w14:textId="77777777" w:rsidR="00B968DA" w:rsidRPr="00091333" w:rsidRDefault="008A6DD4">
      <w:pPr>
        <w:ind w:left="567" w:right="567"/>
        <w:jc w:val="both"/>
        <w:rPr>
          <w:rFonts w:eastAsia="Century Gothic"/>
          <w:sz w:val="22"/>
          <w:szCs w:val="22"/>
        </w:rPr>
      </w:pPr>
      <w:r w:rsidRPr="00091333">
        <w:rPr>
          <w:rFonts w:eastAsia="Century Gothic"/>
          <w:sz w:val="22"/>
          <w:szCs w:val="22"/>
        </w:rPr>
        <w:t>SEPTIEMBRE</w:t>
      </w:r>
      <w:r w:rsidRPr="00091333">
        <w:rPr>
          <w:rFonts w:eastAsia="Century Gothic"/>
          <w:sz w:val="22"/>
          <w:szCs w:val="22"/>
        </w:rPr>
        <w:tab/>
        <w:t xml:space="preserve">             </w:t>
      </w:r>
      <w:r w:rsidR="00091216" w:rsidRPr="00091333">
        <w:rPr>
          <w:rFonts w:eastAsia="Century Gothic"/>
          <w:sz w:val="22"/>
          <w:szCs w:val="22"/>
        </w:rPr>
        <w:t>03</w:t>
      </w:r>
    </w:p>
    <w:p w14:paraId="153AD6B0" w14:textId="77777777" w:rsidR="00B968DA" w:rsidRPr="00091333" w:rsidRDefault="008A6DD4" w:rsidP="008A6DD4">
      <w:pPr>
        <w:ind w:left="567" w:right="567"/>
        <w:jc w:val="both"/>
        <w:rPr>
          <w:rFonts w:eastAsia="Century Gothic"/>
          <w:sz w:val="22"/>
          <w:szCs w:val="22"/>
        </w:rPr>
      </w:pPr>
      <w:r w:rsidRPr="00091333">
        <w:rPr>
          <w:rFonts w:eastAsia="Century Gothic"/>
          <w:sz w:val="22"/>
          <w:szCs w:val="22"/>
        </w:rPr>
        <w:t>OCTUBRE</w:t>
      </w:r>
      <w:r w:rsidRPr="00091333">
        <w:rPr>
          <w:rFonts w:eastAsia="Century Gothic"/>
          <w:sz w:val="22"/>
          <w:szCs w:val="22"/>
        </w:rPr>
        <w:tab/>
      </w:r>
      <w:r w:rsidRPr="00091333">
        <w:rPr>
          <w:rFonts w:eastAsia="Century Gothic"/>
          <w:sz w:val="22"/>
          <w:szCs w:val="22"/>
        </w:rPr>
        <w:tab/>
      </w:r>
      <w:r w:rsidR="00091216" w:rsidRPr="00091333">
        <w:rPr>
          <w:rFonts w:eastAsia="Century Gothic"/>
          <w:sz w:val="22"/>
          <w:szCs w:val="22"/>
        </w:rPr>
        <w:t>01</w:t>
      </w:r>
    </w:p>
    <w:p w14:paraId="0D4AE5CC" w14:textId="77777777" w:rsidR="00B968DA" w:rsidRPr="00091333" w:rsidRDefault="00B968DA">
      <w:pPr>
        <w:ind w:left="567" w:right="567"/>
        <w:jc w:val="both"/>
        <w:rPr>
          <w:rFonts w:eastAsia="Calibri"/>
          <w:sz w:val="22"/>
          <w:szCs w:val="22"/>
        </w:rPr>
      </w:pPr>
    </w:p>
    <w:p w14:paraId="0D5E7E02" w14:textId="77777777" w:rsidR="00B968DA" w:rsidRPr="00091333" w:rsidRDefault="00B968DA">
      <w:pPr>
        <w:ind w:left="567" w:right="567"/>
        <w:jc w:val="both"/>
        <w:rPr>
          <w:rFonts w:eastAsia="Calibri"/>
          <w:sz w:val="22"/>
          <w:szCs w:val="22"/>
        </w:rPr>
      </w:pPr>
    </w:p>
    <w:p w14:paraId="1C397C1F" w14:textId="764CD870" w:rsidR="00091333" w:rsidRPr="00091333" w:rsidRDefault="00091333" w:rsidP="002F24B9">
      <w:pPr>
        <w:ind w:left="567" w:right="567"/>
        <w:jc w:val="both"/>
        <w:rPr>
          <w:rFonts w:eastAsia="Century Gothic"/>
          <w:b/>
          <w:sz w:val="22"/>
          <w:szCs w:val="22"/>
          <w:lang w:val="es-CO"/>
        </w:rPr>
      </w:pPr>
      <w:r w:rsidRPr="00091333">
        <w:rPr>
          <w:rFonts w:eastAsia="Century Gothic"/>
          <w:b/>
          <w:sz w:val="22"/>
          <w:szCs w:val="22"/>
          <w:lang w:val="es-CO"/>
        </w:rPr>
        <w:t xml:space="preserve">Hoteles previstos o similares: </w:t>
      </w:r>
    </w:p>
    <w:p w14:paraId="4A1CC2B0" w14:textId="71BA897D" w:rsidR="002F24B9" w:rsidRPr="00B26065" w:rsidRDefault="008A6DD4" w:rsidP="002F24B9">
      <w:pPr>
        <w:ind w:left="567" w:right="567"/>
        <w:jc w:val="both"/>
        <w:rPr>
          <w:sz w:val="22"/>
          <w:szCs w:val="22"/>
          <w:lang w:val="es-CO"/>
          <w14:shadow w14:blurRad="50800" w14:dist="38100" w14:dir="2700000" w14:sx="100000" w14:sy="100000" w14:kx="0" w14:ky="0" w14:algn="tl">
            <w14:srgbClr w14:val="000000">
              <w14:alpha w14:val="60000"/>
            </w14:srgbClr>
          </w14:shadow>
        </w:rPr>
      </w:pPr>
      <w:r w:rsidRPr="00B26065">
        <w:rPr>
          <w:rFonts w:eastAsia="Century Gothic"/>
          <w:sz w:val="22"/>
          <w:szCs w:val="22"/>
          <w:lang w:val="es-CO"/>
        </w:rPr>
        <w:t>PARÍS:</w:t>
      </w:r>
      <w:r w:rsidRPr="00B26065">
        <w:rPr>
          <w:rFonts w:eastAsia="Century Gothic"/>
          <w:sz w:val="22"/>
          <w:szCs w:val="22"/>
          <w:lang w:val="es-CO"/>
        </w:rPr>
        <w:tab/>
      </w:r>
      <w:r w:rsidRPr="00B26065">
        <w:rPr>
          <w:rFonts w:eastAsia="Century Gothic"/>
          <w:sz w:val="22"/>
          <w:szCs w:val="22"/>
          <w:lang w:val="es-CO"/>
        </w:rPr>
        <w:tab/>
      </w:r>
      <w:r w:rsidRPr="00B26065">
        <w:rPr>
          <w:rFonts w:eastAsia="Century Gothic"/>
          <w:sz w:val="22"/>
          <w:szCs w:val="22"/>
          <w:lang w:val="es-CO"/>
        </w:rPr>
        <w:tab/>
      </w:r>
      <w:r w:rsidR="002F24B9" w:rsidRPr="00B26065">
        <w:rPr>
          <w:sz w:val="22"/>
          <w:szCs w:val="22"/>
          <w:lang w:val="es-CO"/>
          <w14:shadow w14:blurRad="50800" w14:dist="38100" w14:dir="2700000" w14:sx="100000" w14:sy="100000" w14:kx="0" w14:ky="0" w14:algn="tl">
            <w14:srgbClr w14:val="000000">
              <w14:alpha w14:val="60000"/>
            </w14:srgbClr>
          </w14:shadow>
        </w:rPr>
        <w:t>PULLMAN CENTRE BERCY * * * * (*)</w:t>
      </w:r>
    </w:p>
    <w:p w14:paraId="4C65C5C2" w14:textId="6145C829" w:rsidR="00B968DA" w:rsidRPr="00091333" w:rsidRDefault="008A6DD4" w:rsidP="002F24B9">
      <w:pPr>
        <w:ind w:right="567" w:firstLine="567"/>
        <w:rPr>
          <w:rFonts w:eastAsia="Century Gothic"/>
          <w:sz w:val="22"/>
          <w:szCs w:val="22"/>
        </w:rPr>
      </w:pPr>
      <w:r w:rsidRPr="00091333">
        <w:rPr>
          <w:rFonts w:eastAsia="Century Gothic"/>
          <w:sz w:val="22"/>
          <w:szCs w:val="22"/>
        </w:rPr>
        <w:t>DIJON:</w:t>
      </w:r>
      <w:r w:rsidRPr="00091333">
        <w:rPr>
          <w:rFonts w:eastAsia="Century Gothic"/>
          <w:sz w:val="22"/>
          <w:szCs w:val="22"/>
        </w:rPr>
        <w:tab/>
      </w:r>
      <w:r w:rsidRPr="00091333">
        <w:rPr>
          <w:rFonts w:eastAsia="Century Gothic"/>
          <w:sz w:val="22"/>
          <w:szCs w:val="22"/>
        </w:rPr>
        <w:tab/>
      </w:r>
      <w:r w:rsidRPr="00091333">
        <w:rPr>
          <w:rFonts w:eastAsia="Century Gothic"/>
          <w:sz w:val="22"/>
          <w:szCs w:val="22"/>
        </w:rPr>
        <w:tab/>
        <w:t xml:space="preserve">MERCURE DIJON CENTRE * * * *   </w:t>
      </w:r>
    </w:p>
    <w:p w14:paraId="77608BEC" w14:textId="77777777" w:rsidR="00B968DA" w:rsidRPr="00B26065" w:rsidRDefault="008A6DD4">
      <w:pPr>
        <w:ind w:left="567" w:right="567"/>
        <w:jc w:val="both"/>
        <w:rPr>
          <w:rFonts w:eastAsia="Century Gothic"/>
          <w:sz w:val="22"/>
          <w:szCs w:val="22"/>
          <w:lang w:val="es-CO"/>
        </w:rPr>
      </w:pPr>
      <w:r w:rsidRPr="00B26065">
        <w:rPr>
          <w:rFonts w:eastAsia="Century Gothic"/>
          <w:sz w:val="22"/>
          <w:szCs w:val="22"/>
          <w:lang w:val="es-CO"/>
        </w:rPr>
        <w:t>LYON:</w:t>
      </w:r>
      <w:r w:rsidRPr="00B26065">
        <w:rPr>
          <w:rFonts w:eastAsia="Century Gothic"/>
          <w:sz w:val="22"/>
          <w:szCs w:val="22"/>
          <w:lang w:val="es-CO"/>
        </w:rPr>
        <w:tab/>
      </w:r>
      <w:r w:rsidRPr="00B26065">
        <w:rPr>
          <w:rFonts w:eastAsia="Century Gothic"/>
          <w:sz w:val="22"/>
          <w:szCs w:val="22"/>
          <w:lang w:val="es-CO"/>
        </w:rPr>
        <w:tab/>
      </w:r>
      <w:r w:rsidRPr="00B26065">
        <w:rPr>
          <w:rFonts w:eastAsia="Century Gothic"/>
          <w:sz w:val="22"/>
          <w:szCs w:val="22"/>
          <w:lang w:val="es-CO"/>
        </w:rPr>
        <w:tab/>
        <w:t xml:space="preserve">CARLTON LYON * * * *     </w:t>
      </w:r>
    </w:p>
    <w:p w14:paraId="4DE4E4E1" w14:textId="77777777" w:rsidR="00371B00" w:rsidRPr="00B26065" w:rsidRDefault="00517B1B">
      <w:pPr>
        <w:ind w:left="567" w:right="567"/>
        <w:jc w:val="both"/>
        <w:rPr>
          <w:rFonts w:eastAsia="Century Gothic"/>
          <w:sz w:val="22"/>
          <w:szCs w:val="22"/>
          <w:lang w:val="es-CO"/>
        </w:rPr>
      </w:pPr>
      <w:r w:rsidRPr="00B26065">
        <w:rPr>
          <w:rFonts w:eastAsia="Century Gothic"/>
          <w:sz w:val="22"/>
          <w:szCs w:val="22"/>
          <w:lang w:val="es-CO"/>
        </w:rPr>
        <w:t>AVIGNON:</w:t>
      </w:r>
      <w:r w:rsidRPr="00B26065">
        <w:rPr>
          <w:rFonts w:eastAsia="Century Gothic"/>
          <w:sz w:val="22"/>
          <w:szCs w:val="22"/>
          <w:lang w:val="es-CO"/>
        </w:rPr>
        <w:tab/>
      </w:r>
      <w:r w:rsidRPr="00B26065">
        <w:rPr>
          <w:rFonts w:eastAsia="Century Gothic"/>
          <w:sz w:val="22"/>
          <w:szCs w:val="22"/>
          <w:lang w:val="es-CO"/>
        </w:rPr>
        <w:tab/>
        <w:t xml:space="preserve">GRAND HOTEL </w:t>
      </w:r>
      <w:r w:rsidR="00371B00" w:rsidRPr="00B26065">
        <w:rPr>
          <w:rFonts w:eastAsia="Century Gothic"/>
          <w:sz w:val="22"/>
          <w:szCs w:val="22"/>
          <w:lang w:val="es-CO"/>
        </w:rPr>
        <w:t>* * * *</w:t>
      </w:r>
    </w:p>
    <w:p w14:paraId="612D6739" w14:textId="77777777" w:rsidR="00B968DA" w:rsidRPr="00091333" w:rsidRDefault="008A6DD4" w:rsidP="00371B00">
      <w:pPr>
        <w:ind w:left="2727" w:right="567" w:firstLine="153"/>
        <w:jc w:val="both"/>
        <w:rPr>
          <w:rFonts w:eastAsia="Century Gothic"/>
          <w:sz w:val="22"/>
          <w:szCs w:val="22"/>
          <w:lang w:val="pt-PT"/>
        </w:rPr>
      </w:pPr>
      <w:r w:rsidRPr="00091333">
        <w:rPr>
          <w:rFonts w:eastAsia="Century Gothic"/>
          <w:sz w:val="22"/>
          <w:szCs w:val="22"/>
          <w:lang w:val="pt-PT"/>
        </w:rPr>
        <w:t>NOVOTEL * * * *</w:t>
      </w:r>
    </w:p>
    <w:p w14:paraId="25DDED98" w14:textId="77777777" w:rsidR="00B968DA" w:rsidRPr="00091333" w:rsidRDefault="008A6DD4" w:rsidP="008A6DD4">
      <w:pPr>
        <w:ind w:left="567" w:right="567"/>
        <w:jc w:val="both"/>
        <w:rPr>
          <w:rFonts w:eastAsia="Century Gothic"/>
          <w:sz w:val="22"/>
          <w:szCs w:val="22"/>
          <w:lang w:val="pt-PT"/>
        </w:rPr>
      </w:pPr>
      <w:r w:rsidRPr="00091333">
        <w:rPr>
          <w:rFonts w:eastAsia="Century Gothic"/>
          <w:sz w:val="22"/>
          <w:szCs w:val="22"/>
          <w:lang w:val="pt-PT"/>
        </w:rPr>
        <w:t>NIZA:</w:t>
      </w:r>
      <w:r w:rsidRPr="00091333">
        <w:rPr>
          <w:rFonts w:eastAsia="Century Gothic"/>
          <w:sz w:val="22"/>
          <w:szCs w:val="22"/>
          <w:lang w:val="pt-PT"/>
        </w:rPr>
        <w:tab/>
      </w:r>
      <w:r w:rsidRPr="00091333">
        <w:rPr>
          <w:rFonts w:eastAsia="Century Gothic"/>
          <w:sz w:val="22"/>
          <w:szCs w:val="22"/>
          <w:lang w:val="pt-PT"/>
        </w:rPr>
        <w:tab/>
      </w:r>
      <w:r w:rsidRPr="00091333">
        <w:rPr>
          <w:rFonts w:eastAsia="Century Gothic"/>
          <w:sz w:val="22"/>
          <w:szCs w:val="22"/>
          <w:lang w:val="pt-PT"/>
        </w:rPr>
        <w:tab/>
        <w:t>NOVOTEL</w:t>
      </w:r>
      <w:r w:rsidR="00517B1B" w:rsidRPr="00091333">
        <w:rPr>
          <w:rFonts w:eastAsia="Century Gothic"/>
          <w:sz w:val="22"/>
          <w:szCs w:val="22"/>
          <w:lang w:val="pt-PT"/>
        </w:rPr>
        <w:t xml:space="preserve"> </w:t>
      </w:r>
      <w:r w:rsidRPr="00091333">
        <w:rPr>
          <w:rFonts w:eastAsia="Century Gothic"/>
          <w:sz w:val="22"/>
          <w:szCs w:val="22"/>
          <w:lang w:val="pt-PT"/>
        </w:rPr>
        <w:t>NICE</w:t>
      </w:r>
      <w:r w:rsidR="00517B1B" w:rsidRPr="00091333">
        <w:rPr>
          <w:rFonts w:eastAsia="Century Gothic"/>
          <w:sz w:val="22"/>
          <w:szCs w:val="22"/>
          <w:lang w:val="pt-PT"/>
        </w:rPr>
        <w:t xml:space="preserve"> </w:t>
      </w:r>
      <w:r w:rsidRPr="00091333">
        <w:rPr>
          <w:rFonts w:eastAsia="Century Gothic"/>
          <w:sz w:val="22"/>
          <w:szCs w:val="22"/>
          <w:lang w:val="pt-PT"/>
        </w:rPr>
        <w:t>CENTRE</w:t>
      </w:r>
      <w:r w:rsidR="0099383A" w:rsidRPr="00091333">
        <w:rPr>
          <w:rFonts w:eastAsia="Century Gothic"/>
          <w:sz w:val="22"/>
          <w:szCs w:val="22"/>
          <w:lang w:val="pt-PT"/>
        </w:rPr>
        <w:t xml:space="preserve"> </w:t>
      </w:r>
      <w:r w:rsidRPr="00091333">
        <w:rPr>
          <w:rFonts w:eastAsia="Century Gothic"/>
          <w:sz w:val="22"/>
          <w:szCs w:val="22"/>
          <w:lang w:val="pt-PT"/>
        </w:rPr>
        <w:t>VIEUX NICE  * * * *</w:t>
      </w:r>
    </w:p>
    <w:p w14:paraId="4DF0ABAC" w14:textId="77777777" w:rsidR="00B968DA" w:rsidRPr="00091333" w:rsidRDefault="00B968DA">
      <w:pPr>
        <w:ind w:left="567" w:right="567"/>
        <w:jc w:val="both"/>
        <w:rPr>
          <w:rFonts w:eastAsia="Calibri"/>
          <w:sz w:val="22"/>
          <w:szCs w:val="22"/>
          <w:lang w:val="pt-PT"/>
        </w:rPr>
      </w:pPr>
    </w:p>
    <w:p w14:paraId="2284AA5C" w14:textId="65262313" w:rsidR="00091333" w:rsidRPr="00091333" w:rsidRDefault="00091333">
      <w:pPr>
        <w:ind w:left="567" w:right="567"/>
        <w:jc w:val="both"/>
        <w:rPr>
          <w:rFonts w:eastAsia="Century Gothic"/>
          <w:b/>
          <w:sz w:val="22"/>
          <w:szCs w:val="22"/>
        </w:rPr>
      </w:pPr>
      <w:r w:rsidRPr="00091333">
        <w:rPr>
          <w:rFonts w:eastAsia="Century Gothic"/>
          <w:b/>
          <w:sz w:val="22"/>
          <w:szCs w:val="22"/>
        </w:rPr>
        <w:t xml:space="preserve">Servicios incluidos: </w:t>
      </w:r>
    </w:p>
    <w:p w14:paraId="7B627803" w14:textId="77777777" w:rsidR="00091333" w:rsidRDefault="00091333" w:rsidP="00091333">
      <w:pPr>
        <w:pStyle w:val="Prrafodelista"/>
        <w:numPr>
          <w:ilvl w:val="0"/>
          <w:numId w:val="1"/>
        </w:numPr>
        <w:ind w:right="567"/>
        <w:jc w:val="both"/>
        <w:rPr>
          <w:rFonts w:eastAsia="Century Gothic"/>
          <w:sz w:val="22"/>
          <w:szCs w:val="22"/>
        </w:rPr>
      </w:pPr>
      <w:r w:rsidRPr="00091333">
        <w:rPr>
          <w:rFonts w:eastAsia="Century Gothic"/>
          <w:sz w:val="22"/>
          <w:szCs w:val="22"/>
        </w:rPr>
        <w:t xml:space="preserve">11 noches alojamiento </w:t>
      </w:r>
      <w:r>
        <w:rPr>
          <w:rFonts w:eastAsia="Century Gothic"/>
          <w:sz w:val="22"/>
          <w:szCs w:val="22"/>
        </w:rPr>
        <w:t>en hoteles previstos o similares</w:t>
      </w:r>
    </w:p>
    <w:p w14:paraId="42701126" w14:textId="0BA2FE09" w:rsidR="00091333" w:rsidRPr="00091333" w:rsidRDefault="00091333" w:rsidP="00091333">
      <w:pPr>
        <w:pStyle w:val="Prrafodelista"/>
        <w:numPr>
          <w:ilvl w:val="0"/>
          <w:numId w:val="1"/>
        </w:numPr>
        <w:ind w:right="567"/>
        <w:jc w:val="both"/>
        <w:rPr>
          <w:rFonts w:eastAsia="Century Gothic"/>
          <w:sz w:val="22"/>
          <w:szCs w:val="22"/>
        </w:rPr>
      </w:pPr>
      <w:r>
        <w:rPr>
          <w:rFonts w:eastAsia="Century Gothic"/>
          <w:sz w:val="22"/>
          <w:szCs w:val="22"/>
        </w:rPr>
        <w:t>D</w:t>
      </w:r>
      <w:r w:rsidRPr="00091333">
        <w:rPr>
          <w:rFonts w:eastAsia="Century Gothic"/>
          <w:sz w:val="22"/>
          <w:szCs w:val="22"/>
        </w:rPr>
        <w:t>esayuno buffet</w:t>
      </w:r>
    </w:p>
    <w:p w14:paraId="4F9D26EF" w14:textId="77777777" w:rsidR="00091333" w:rsidRPr="00091333" w:rsidRDefault="00091333" w:rsidP="00091333">
      <w:pPr>
        <w:pStyle w:val="Prrafodelista"/>
        <w:numPr>
          <w:ilvl w:val="0"/>
          <w:numId w:val="1"/>
        </w:numPr>
        <w:ind w:right="567"/>
        <w:jc w:val="both"/>
        <w:rPr>
          <w:rFonts w:eastAsia="Century Gothic"/>
          <w:sz w:val="22"/>
          <w:szCs w:val="22"/>
        </w:rPr>
      </w:pPr>
      <w:r w:rsidRPr="00091333">
        <w:rPr>
          <w:rFonts w:eastAsia="Century Gothic"/>
          <w:sz w:val="22"/>
          <w:szCs w:val="22"/>
        </w:rPr>
        <w:t>Guía exclusivo de habla hispana</w:t>
      </w:r>
    </w:p>
    <w:p w14:paraId="600EEC9D" w14:textId="042F283C" w:rsidR="00091333" w:rsidRPr="00091333" w:rsidRDefault="00091333" w:rsidP="00091333">
      <w:pPr>
        <w:pStyle w:val="Prrafodelista"/>
        <w:numPr>
          <w:ilvl w:val="0"/>
          <w:numId w:val="1"/>
        </w:numPr>
        <w:ind w:right="567"/>
        <w:jc w:val="both"/>
        <w:rPr>
          <w:rFonts w:eastAsia="Century Gothic"/>
          <w:sz w:val="22"/>
          <w:szCs w:val="22"/>
        </w:rPr>
      </w:pPr>
      <w:r w:rsidRPr="00091333">
        <w:rPr>
          <w:rFonts w:eastAsia="Century Gothic"/>
          <w:sz w:val="22"/>
          <w:szCs w:val="22"/>
        </w:rPr>
        <w:t xml:space="preserve">Visita a la bodega </w:t>
      </w:r>
      <w:proofErr w:type="spellStart"/>
      <w:r w:rsidRPr="00091333">
        <w:rPr>
          <w:rFonts w:eastAsia="Century Gothic"/>
          <w:sz w:val="22"/>
          <w:szCs w:val="22"/>
        </w:rPr>
        <w:t>Moet</w:t>
      </w:r>
      <w:proofErr w:type="spellEnd"/>
      <w:r w:rsidRPr="00091333">
        <w:rPr>
          <w:rFonts w:eastAsia="Century Gothic"/>
          <w:sz w:val="22"/>
          <w:szCs w:val="22"/>
        </w:rPr>
        <w:t xml:space="preserve"> &amp; </w:t>
      </w:r>
      <w:proofErr w:type="spellStart"/>
      <w:r w:rsidRPr="00091333">
        <w:rPr>
          <w:rFonts w:eastAsia="Century Gothic"/>
          <w:sz w:val="22"/>
          <w:szCs w:val="22"/>
        </w:rPr>
        <w:t>Chandon</w:t>
      </w:r>
      <w:proofErr w:type="spellEnd"/>
      <w:r w:rsidRPr="00091333">
        <w:rPr>
          <w:rFonts w:eastAsia="Century Gothic"/>
          <w:sz w:val="22"/>
          <w:szCs w:val="22"/>
        </w:rPr>
        <w:t xml:space="preserve"> en </w:t>
      </w:r>
      <w:proofErr w:type="spellStart"/>
      <w:r w:rsidRPr="00091333">
        <w:rPr>
          <w:rFonts w:eastAsia="Century Gothic"/>
          <w:sz w:val="22"/>
          <w:szCs w:val="22"/>
        </w:rPr>
        <w:t>Epernay</w:t>
      </w:r>
      <w:proofErr w:type="spellEnd"/>
      <w:r>
        <w:rPr>
          <w:rFonts w:eastAsia="Century Gothic"/>
          <w:sz w:val="22"/>
          <w:szCs w:val="22"/>
        </w:rPr>
        <w:t xml:space="preserve"> </w:t>
      </w:r>
      <w:r w:rsidRPr="00091333">
        <w:rPr>
          <w:rFonts w:eastAsia="Century Gothic"/>
          <w:sz w:val="22"/>
          <w:szCs w:val="22"/>
        </w:rPr>
        <w:t>con degustación (en el caso de no estar</w:t>
      </w:r>
      <w:r>
        <w:rPr>
          <w:rFonts w:eastAsia="Century Gothic"/>
          <w:sz w:val="22"/>
          <w:szCs w:val="22"/>
        </w:rPr>
        <w:t xml:space="preserve"> </w:t>
      </w:r>
      <w:r w:rsidRPr="00091333">
        <w:rPr>
          <w:rFonts w:eastAsia="Century Gothic"/>
          <w:sz w:val="22"/>
          <w:szCs w:val="22"/>
        </w:rPr>
        <w:t>disponible ese día, visitaremos la bodega</w:t>
      </w:r>
      <w:r>
        <w:rPr>
          <w:rFonts w:eastAsia="Century Gothic"/>
          <w:sz w:val="22"/>
          <w:szCs w:val="22"/>
        </w:rPr>
        <w:t xml:space="preserve"> </w:t>
      </w:r>
      <w:proofErr w:type="spellStart"/>
      <w:r w:rsidRPr="00091333">
        <w:rPr>
          <w:rFonts w:eastAsia="Century Gothic"/>
          <w:sz w:val="22"/>
          <w:szCs w:val="22"/>
        </w:rPr>
        <w:t>Vranken</w:t>
      </w:r>
      <w:proofErr w:type="spellEnd"/>
      <w:r w:rsidRPr="00091333">
        <w:rPr>
          <w:rFonts w:eastAsia="Century Gothic"/>
          <w:sz w:val="22"/>
          <w:szCs w:val="22"/>
        </w:rPr>
        <w:t xml:space="preserve"> </w:t>
      </w:r>
      <w:proofErr w:type="spellStart"/>
      <w:r w:rsidRPr="00091333">
        <w:rPr>
          <w:rFonts w:eastAsia="Century Gothic"/>
          <w:sz w:val="22"/>
          <w:szCs w:val="22"/>
        </w:rPr>
        <w:t>Pommery</w:t>
      </w:r>
      <w:proofErr w:type="spellEnd"/>
      <w:r w:rsidRPr="00091333">
        <w:rPr>
          <w:rFonts w:eastAsia="Century Gothic"/>
          <w:sz w:val="22"/>
          <w:szCs w:val="22"/>
        </w:rPr>
        <w:t>)</w:t>
      </w:r>
    </w:p>
    <w:p w14:paraId="0DE2E2AE" w14:textId="44F595F6" w:rsidR="00091333" w:rsidRDefault="00091333" w:rsidP="00091333">
      <w:pPr>
        <w:pStyle w:val="Prrafodelista"/>
        <w:numPr>
          <w:ilvl w:val="0"/>
          <w:numId w:val="1"/>
        </w:numPr>
        <w:ind w:right="567"/>
        <w:jc w:val="both"/>
        <w:rPr>
          <w:rFonts w:eastAsia="Century Gothic"/>
          <w:sz w:val="22"/>
          <w:szCs w:val="22"/>
        </w:rPr>
      </w:pPr>
      <w:r>
        <w:rPr>
          <w:rFonts w:eastAsia="Century Gothic"/>
          <w:sz w:val="22"/>
          <w:szCs w:val="22"/>
        </w:rPr>
        <w:t>Visitas indicadas en el itinerario</w:t>
      </w:r>
    </w:p>
    <w:p w14:paraId="28954AA5" w14:textId="01668918" w:rsidR="00B968DA" w:rsidRDefault="008A6DD4" w:rsidP="00091333">
      <w:pPr>
        <w:pStyle w:val="Prrafodelista"/>
        <w:numPr>
          <w:ilvl w:val="0"/>
          <w:numId w:val="1"/>
        </w:numPr>
        <w:ind w:right="567"/>
        <w:jc w:val="both"/>
        <w:rPr>
          <w:rFonts w:eastAsia="Century Gothic"/>
          <w:sz w:val="22"/>
          <w:szCs w:val="22"/>
        </w:rPr>
      </w:pPr>
      <w:r w:rsidRPr="00091333">
        <w:rPr>
          <w:rFonts w:eastAsia="Century Gothic"/>
          <w:sz w:val="22"/>
          <w:szCs w:val="22"/>
        </w:rPr>
        <w:t>Maleteros en los hoteles</w:t>
      </w:r>
    </w:p>
    <w:p w14:paraId="55A6068E" w14:textId="6EA13764" w:rsidR="00091333" w:rsidRDefault="00091333" w:rsidP="00091333">
      <w:pPr>
        <w:ind w:right="567"/>
        <w:jc w:val="both"/>
        <w:rPr>
          <w:rFonts w:eastAsia="Century Gothic"/>
          <w:sz w:val="22"/>
          <w:szCs w:val="22"/>
        </w:rPr>
      </w:pPr>
    </w:p>
    <w:p w14:paraId="4EB13B45" w14:textId="77777777" w:rsidR="00E52E63" w:rsidRDefault="00091333" w:rsidP="00E52E63">
      <w:pPr>
        <w:ind w:left="360" w:right="567" w:firstLine="207"/>
        <w:jc w:val="both"/>
        <w:rPr>
          <w:sz w:val="22"/>
          <w:szCs w:val="22"/>
          <w:lang w:val="es-CO"/>
        </w:rPr>
      </w:pPr>
      <w:r w:rsidRPr="006A103B">
        <w:rPr>
          <w:b/>
          <w:sz w:val="22"/>
          <w:szCs w:val="22"/>
          <w:lang w:val="es-CO"/>
        </w:rPr>
        <w:t>Servicios no incluidos:</w:t>
      </w:r>
      <w:r>
        <w:rPr>
          <w:sz w:val="22"/>
          <w:szCs w:val="22"/>
          <w:lang w:val="es-CO"/>
        </w:rPr>
        <w:t xml:space="preserve"> </w:t>
      </w:r>
      <w:r w:rsidRPr="006A103B">
        <w:rPr>
          <w:sz w:val="22"/>
          <w:szCs w:val="22"/>
          <w:lang w:val="es-CO"/>
        </w:rPr>
        <w:t xml:space="preserve"> </w:t>
      </w:r>
      <w:r w:rsidRPr="006A103B">
        <w:rPr>
          <w:sz w:val="22"/>
          <w:szCs w:val="22"/>
          <w:lang w:val="es-CO"/>
        </w:rPr>
        <w:tab/>
        <w:t xml:space="preserve">    </w:t>
      </w:r>
    </w:p>
    <w:p w14:paraId="063DB3A7" w14:textId="77777777" w:rsidR="00E52E63" w:rsidRDefault="00091333" w:rsidP="00E52E63">
      <w:pPr>
        <w:pStyle w:val="Prrafodelista"/>
        <w:numPr>
          <w:ilvl w:val="0"/>
          <w:numId w:val="3"/>
        </w:numPr>
        <w:ind w:right="567"/>
        <w:jc w:val="both"/>
        <w:rPr>
          <w:sz w:val="22"/>
          <w:szCs w:val="22"/>
          <w:lang w:val="es-CO"/>
        </w:rPr>
      </w:pPr>
      <w:r w:rsidRPr="00E52E63">
        <w:rPr>
          <w:sz w:val="22"/>
          <w:szCs w:val="22"/>
          <w:lang w:val="es-CO"/>
        </w:rPr>
        <w:t xml:space="preserve">2% </w:t>
      </w:r>
      <w:proofErr w:type="spellStart"/>
      <w:r w:rsidRPr="00E52E63">
        <w:rPr>
          <w:sz w:val="22"/>
          <w:szCs w:val="22"/>
          <w:lang w:val="es-CO"/>
        </w:rPr>
        <w:t>Fee</w:t>
      </w:r>
      <w:proofErr w:type="spellEnd"/>
      <w:r w:rsidRPr="00E52E63">
        <w:rPr>
          <w:sz w:val="22"/>
          <w:szCs w:val="22"/>
          <w:lang w:val="es-CO"/>
        </w:rPr>
        <w:t xml:space="preserve"> bancario </w:t>
      </w:r>
      <w:r w:rsidRPr="00E52E63">
        <w:rPr>
          <w:sz w:val="22"/>
          <w:szCs w:val="22"/>
          <w:lang w:val="es-CO"/>
        </w:rPr>
        <w:tab/>
      </w:r>
      <w:r w:rsidRPr="00E52E63">
        <w:rPr>
          <w:sz w:val="22"/>
          <w:szCs w:val="22"/>
          <w:lang w:val="es-CO"/>
        </w:rPr>
        <w:tab/>
      </w:r>
    </w:p>
    <w:p w14:paraId="7385EB9A" w14:textId="77777777" w:rsidR="00E52E63" w:rsidRDefault="00091333" w:rsidP="00E52E63">
      <w:pPr>
        <w:pStyle w:val="Prrafodelista"/>
        <w:numPr>
          <w:ilvl w:val="0"/>
          <w:numId w:val="3"/>
        </w:numPr>
        <w:ind w:right="567"/>
        <w:jc w:val="both"/>
        <w:rPr>
          <w:sz w:val="22"/>
          <w:szCs w:val="22"/>
          <w:lang w:val="es-CO"/>
        </w:rPr>
      </w:pPr>
      <w:r w:rsidRPr="00E52E63">
        <w:rPr>
          <w:sz w:val="22"/>
          <w:szCs w:val="22"/>
          <w:lang w:val="es-CO"/>
        </w:rPr>
        <w:t>Servicios no mencionados en el programa como visitas opcionales</w:t>
      </w:r>
    </w:p>
    <w:p w14:paraId="185F4FC7" w14:textId="05504579" w:rsidR="00091333" w:rsidRPr="00E52E63" w:rsidRDefault="00091333" w:rsidP="00E52E63">
      <w:pPr>
        <w:pStyle w:val="Prrafodelista"/>
        <w:numPr>
          <w:ilvl w:val="0"/>
          <w:numId w:val="3"/>
        </w:numPr>
        <w:ind w:right="567"/>
        <w:jc w:val="both"/>
        <w:rPr>
          <w:sz w:val="22"/>
          <w:szCs w:val="22"/>
          <w:lang w:val="es-CO"/>
        </w:rPr>
      </w:pPr>
      <w:r w:rsidRPr="00E52E63">
        <w:rPr>
          <w:sz w:val="22"/>
          <w:szCs w:val="22"/>
          <w:lang w:val="es-CO"/>
        </w:rPr>
        <w:t>Tarjeta de asistencia médica</w:t>
      </w:r>
    </w:p>
    <w:p w14:paraId="39D6E9E5" w14:textId="77777777" w:rsidR="00091333" w:rsidRPr="00091333" w:rsidRDefault="00091333" w:rsidP="00091333">
      <w:pPr>
        <w:ind w:right="567"/>
        <w:jc w:val="both"/>
        <w:rPr>
          <w:rFonts w:eastAsia="Century Gothic"/>
          <w:sz w:val="22"/>
          <w:szCs w:val="22"/>
        </w:rPr>
      </w:pPr>
    </w:p>
    <w:p w14:paraId="2260CC1A" w14:textId="77777777" w:rsidR="00E52E63" w:rsidRDefault="00E52E63">
      <w:pPr>
        <w:pBdr>
          <w:top w:val="nil"/>
          <w:left w:val="nil"/>
          <w:bottom w:val="nil"/>
          <w:right w:val="nil"/>
          <w:between w:val="nil"/>
        </w:pBdr>
        <w:tabs>
          <w:tab w:val="left" w:pos="880"/>
          <w:tab w:val="left" w:pos="9781"/>
        </w:tabs>
        <w:ind w:left="567" w:right="567"/>
        <w:jc w:val="both"/>
        <w:rPr>
          <w:rFonts w:eastAsia="Century Gothic"/>
          <w:b/>
          <w:sz w:val="22"/>
          <w:szCs w:val="22"/>
        </w:rPr>
      </w:pPr>
    </w:p>
    <w:p w14:paraId="12ED0AAC" w14:textId="1122948A" w:rsidR="00E52E63" w:rsidRDefault="00E52E63">
      <w:pPr>
        <w:pBdr>
          <w:top w:val="nil"/>
          <w:left w:val="nil"/>
          <w:bottom w:val="nil"/>
          <w:right w:val="nil"/>
          <w:between w:val="nil"/>
        </w:pBdr>
        <w:tabs>
          <w:tab w:val="left" w:pos="880"/>
          <w:tab w:val="left" w:pos="9781"/>
        </w:tabs>
        <w:ind w:left="567" w:right="567"/>
        <w:jc w:val="both"/>
        <w:rPr>
          <w:rFonts w:eastAsia="Century Gothic"/>
          <w:b/>
          <w:sz w:val="22"/>
          <w:szCs w:val="22"/>
        </w:rPr>
      </w:pPr>
      <w:r>
        <w:rPr>
          <w:rFonts w:eastAsia="Century Gothic"/>
          <w:b/>
          <w:sz w:val="22"/>
          <w:szCs w:val="22"/>
        </w:rPr>
        <w:t xml:space="preserve">Precios por persona en EUROS: </w:t>
      </w:r>
    </w:p>
    <w:p w14:paraId="39131D52" w14:textId="26AE5792" w:rsidR="00B968DA" w:rsidRPr="00091333" w:rsidRDefault="008A6DD4">
      <w:pPr>
        <w:pBdr>
          <w:top w:val="nil"/>
          <w:left w:val="nil"/>
          <w:bottom w:val="nil"/>
          <w:right w:val="nil"/>
          <w:between w:val="nil"/>
        </w:pBdr>
        <w:tabs>
          <w:tab w:val="left" w:pos="880"/>
          <w:tab w:val="left" w:pos="9781"/>
        </w:tabs>
        <w:ind w:left="567" w:right="567"/>
        <w:jc w:val="both"/>
        <w:rPr>
          <w:rFonts w:eastAsia="Century Gothic"/>
          <w:sz w:val="22"/>
          <w:szCs w:val="22"/>
        </w:rPr>
      </w:pPr>
      <w:r w:rsidRPr="00091333">
        <w:rPr>
          <w:rFonts w:eastAsia="Century Gothic"/>
          <w:b/>
          <w:sz w:val="22"/>
          <w:szCs w:val="22"/>
        </w:rPr>
        <w:t>€ 2550</w:t>
      </w:r>
      <w:r w:rsidR="00E52E63">
        <w:rPr>
          <w:rFonts w:eastAsia="Century Gothic"/>
          <w:b/>
          <w:sz w:val="22"/>
          <w:szCs w:val="22"/>
        </w:rPr>
        <w:t xml:space="preserve"> - </w:t>
      </w:r>
      <w:r w:rsidR="00E52E63" w:rsidRPr="00E52E63">
        <w:rPr>
          <w:rFonts w:eastAsia="Century Gothic"/>
          <w:sz w:val="22"/>
          <w:szCs w:val="22"/>
        </w:rPr>
        <w:t>P</w:t>
      </w:r>
      <w:r w:rsidRPr="00091333">
        <w:rPr>
          <w:rFonts w:eastAsia="Century Gothic"/>
          <w:sz w:val="22"/>
          <w:szCs w:val="22"/>
        </w:rPr>
        <w:t>or persona en doble</w:t>
      </w:r>
      <w:r w:rsidRPr="00091333">
        <w:rPr>
          <w:rFonts w:eastAsia="Century Gothic"/>
          <w:b/>
          <w:sz w:val="22"/>
          <w:szCs w:val="22"/>
        </w:rPr>
        <w:t xml:space="preserve">  </w:t>
      </w:r>
    </w:p>
    <w:p w14:paraId="2D589ED8" w14:textId="52D2F8BF" w:rsidR="00B968DA" w:rsidRPr="00091333" w:rsidRDefault="008A6DD4">
      <w:pPr>
        <w:ind w:left="567" w:right="567"/>
        <w:jc w:val="both"/>
        <w:rPr>
          <w:rFonts w:eastAsia="Century Gothic"/>
          <w:b/>
          <w:sz w:val="22"/>
          <w:szCs w:val="22"/>
        </w:rPr>
      </w:pPr>
      <w:r w:rsidRPr="00091333">
        <w:rPr>
          <w:rFonts w:eastAsia="Century Gothic"/>
          <w:b/>
          <w:sz w:val="22"/>
          <w:szCs w:val="22"/>
        </w:rPr>
        <w:t>€   880</w:t>
      </w:r>
      <w:r w:rsidR="00E52E63">
        <w:rPr>
          <w:rFonts w:eastAsia="Century Gothic"/>
          <w:b/>
          <w:sz w:val="22"/>
          <w:szCs w:val="22"/>
        </w:rPr>
        <w:t xml:space="preserve"> - </w:t>
      </w:r>
      <w:r w:rsidR="00E52E63" w:rsidRPr="00E52E63">
        <w:rPr>
          <w:rFonts w:eastAsia="Century Gothic"/>
          <w:sz w:val="22"/>
          <w:szCs w:val="22"/>
        </w:rPr>
        <w:t>S</w:t>
      </w:r>
      <w:r w:rsidRPr="00091333">
        <w:rPr>
          <w:rFonts w:eastAsia="Century Gothic"/>
          <w:sz w:val="22"/>
          <w:szCs w:val="22"/>
        </w:rPr>
        <w:t>uplemento individual</w:t>
      </w:r>
      <w:r w:rsidRPr="00091333">
        <w:rPr>
          <w:rFonts w:eastAsia="Century Gothic"/>
          <w:b/>
          <w:sz w:val="22"/>
          <w:szCs w:val="22"/>
        </w:rPr>
        <w:t xml:space="preserve">    </w:t>
      </w:r>
    </w:p>
    <w:p w14:paraId="3BD285F5" w14:textId="41F083E6" w:rsidR="00B968DA" w:rsidRDefault="00B968DA">
      <w:pPr>
        <w:ind w:left="567" w:right="567"/>
        <w:jc w:val="both"/>
        <w:rPr>
          <w:rFonts w:eastAsia="Century Gothic"/>
          <w:b/>
          <w:sz w:val="22"/>
          <w:szCs w:val="22"/>
        </w:rPr>
      </w:pPr>
    </w:p>
    <w:p w14:paraId="4300E000" w14:textId="77777777" w:rsidR="00E52E63" w:rsidRPr="00091333" w:rsidRDefault="00E52E63">
      <w:pPr>
        <w:ind w:left="567" w:right="567"/>
        <w:jc w:val="both"/>
        <w:rPr>
          <w:rFonts w:eastAsia="Century Gothic"/>
          <w:b/>
          <w:sz w:val="22"/>
          <w:szCs w:val="22"/>
        </w:rPr>
      </w:pPr>
    </w:p>
    <w:p w14:paraId="1669D868" w14:textId="77777777" w:rsidR="00B968DA" w:rsidRPr="00091333" w:rsidRDefault="00B968DA">
      <w:pPr>
        <w:ind w:left="567" w:right="567"/>
        <w:jc w:val="both"/>
        <w:rPr>
          <w:rFonts w:eastAsia="Century Gothic"/>
          <w:b/>
          <w:sz w:val="22"/>
          <w:szCs w:val="22"/>
        </w:rPr>
      </w:pPr>
    </w:p>
    <w:p w14:paraId="759FBD6F" w14:textId="2C61E08E" w:rsidR="00B968DA" w:rsidRPr="00091333" w:rsidRDefault="00E52E63" w:rsidP="00E52E63">
      <w:pPr>
        <w:ind w:left="567" w:right="567"/>
        <w:jc w:val="center"/>
        <w:rPr>
          <w:rFonts w:eastAsia="Century Gothic"/>
          <w:sz w:val="22"/>
          <w:szCs w:val="22"/>
        </w:rPr>
      </w:pPr>
      <w:r>
        <w:rPr>
          <w:rFonts w:eastAsia="Century Gothic"/>
          <w:b/>
          <w:sz w:val="22"/>
          <w:szCs w:val="22"/>
        </w:rPr>
        <w:t>ITINERARIO</w:t>
      </w:r>
    </w:p>
    <w:p w14:paraId="2427EB59" w14:textId="77777777" w:rsidR="00B968DA" w:rsidRPr="00091333" w:rsidRDefault="00B968DA">
      <w:pPr>
        <w:pStyle w:val="Ttulo3"/>
        <w:ind w:left="567" w:right="567"/>
        <w:jc w:val="both"/>
        <w:rPr>
          <w:rFonts w:ascii="Times New Roman" w:eastAsia="Century Gothic" w:hAnsi="Times New Roman" w:cs="Times New Roman"/>
          <w:sz w:val="22"/>
          <w:szCs w:val="22"/>
        </w:rPr>
      </w:pPr>
    </w:p>
    <w:p w14:paraId="2A7C776C" w14:textId="77777777" w:rsidR="00B968DA" w:rsidRPr="00091333" w:rsidRDefault="008A6DD4">
      <w:pPr>
        <w:pStyle w:val="Ttulo3"/>
        <w:ind w:left="567" w:right="567"/>
        <w:jc w:val="both"/>
        <w:rPr>
          <w:rFonts w:ascii="Times New Roman" w:eastAsia="Century Gothic" w:hAnsi="Times New Roman" w:cs="Times New Roman"/>
          <w:sz w:val="22"/>
          <w:szCs w:val="22"/>
        </w:rPr>
      </w:pPr>
      <w:r w:rsidRPr="00091333">
        <w:rPr>
          <w:rFonts w:ascii="Times New Roman" w:eastAsia="Century Gothic" w:hAnsi="Times New Roman" w:cs="Times New Roman"/>
          <w:sz w:val="22"/>
          <w:szCs w:val="22"/>
        </w:rPr>
        <w:t>DÍA 1</w:t>
      </w:r>
      <w:r w:rsidRPr="00091333">
        <w:rPr>
          <w:rFonts w:ascii="Times New Roman" w:eastAsia="Century Gothic" w:hAnsi="Times New Roman" w:cs="Times New Roman"/>
          <w:sz w:val="22"/>
          <w:szCs w:val="22"/>
        </w:rPr>
        <w:tab/>
        <w:t>SÁBADO</w:t>
      </w:r>
      <w:r w:rsidRPr="00091333">
        <w:rPr>
          <w:rFonts w:ascii="Times New Roman" w:eastAsia="Century Gothic" w:hAnsi="Times New Roman" w:cs="Times New Roman"/>
          <w:sz w:val="22"/>
          <w:szCs w:val="22"/>
        </w:rPr>
        <w:tab/>
        <w:t>PARÍS</w:t>
      </w:r>
    </w:p>
    <w:p w14:paraId="03FE25A8" w14:textId="77777777" w:rsidR="00B968DA" w:rsidRPr="00091333" w:rsidRDefault="008A6DD4">
      <w:pPr>
        <w:ind w:left="567" w:right="567"/>
        <w:jc w:val="both"/>
        <w:rPr>
          <w:rFonts w:eastAsia="Century Gothic"/>
          <w:sz w:val="22"/>
          <w:szCs w:val="22"/>
          <w:highlight w:val="white"/>
        </w:rPr>
      </w:pPr>
      <w:r w:rsidRPr="00091333">
        <w:rPr>
          <w:rFonts w:eastAsia="Century Gothic"/>
          <w:sz w:val="22"/>
          <w:szCs w:val="22"/>
          <w:highlight w:val="white"/>
        </w:rPr>
        <w:t>Llegada al aeropuerto y traslado al hotel. Alojamiento.</w:t>
      </w:r>
    </w:p>
    <w:p w14:paraId="47F75315" w14:textId="77777777" w:rsidR="00B968DA" w:rsidRPr="00091333" w:rsidRDefault="00B968DA">
      <w:pPr>
        <w:ind w:left="567" w:right="567"/>
        <w:jc w:val="both"/>
        <w:rPr>
          <w:rFonts w:eastAsia="Century Gothic"/>
          <w:sz w:val="22"/>
          <w:szCs w:val="22"/>
        </w:rPr>
      </w:pPr>
    </w:p>
    <w:p w14:paraId="763B172E" w14:textId="77777777" w:rsidR="00B968DA" w:rsidRPr="00091333" w:rsidRDefault="008A6DD4">
      <w:pPr>
        <w:pStyle w:val="Ttulo3"/>
        <w:ind w:left="567" w:right="567"/>
        <w:jc w:val="both"/>
        <w:rPr>
          <w:rFonts w:ascii="Times New Roman" w:eastAsia="Century Gothic" w:hAnsi="Times New Roman" w:cs="Times New Roman"/>
          <w:sz w:val="22"/>
          <w:szCs w:val="22"/>
        </w:rPr>
      </w:pPr>
      <w:r w:rsidRPr="00091333">
        <w:rPr>
          <w:rFonts w:ascii="Times New Roman" w:eastAsia="Century Gothic" w:hAnsi="Times New Roman" w:cs="Times New Roman"/>
          <w:sz w:val="22"/>
          <w:szCs w:val="22"/>
        </w:rPr>
        <w:t>DÍA 2</w:t>
      </w:r>
      <w:r w:rsidRPr="00091333">
        <w:rPr>
          <w:rFonts w:ascii="Times New Roman" w:eastAsia="Century Gothic" w:hAnsi="Times New Roman" w:cs="Times New Roman"/>
          <w:sz w:val="22"/>
          <w:szCs w:val="22"/>
        </w:rPr>
        <w:tab/>
        <w:t>DOMINGO</w:t>
      </w:r>
      <w:r w:rsidRPr="00091333">
        <w:rPr>
          <w:rFonts w:ascii="Times New Roman" w:eastAsia="Century Gothic" w:hAnsi="Times New Roman" w:cs="Times New Roman"/>
          <w:sz w:val="22"/>
          <w:szCs w:val="22"/>
        </w:rPr>
        <w:tab/>
        <w:t>PARÍS</w:t>
      </w:r>
    </w:p>
    <w:p w14:paraId="53F535A6" w14:textId="77777777" w:rsidR="00B968DA" w:rsidRPr="00091333" w:rsidRDefault="008A6DD4">
      <w:pPr>
        <w:ind w:left="567" w:right="567"/>
        <w:jc w:val="both"/>
        <w:rPr>
          <w:rFonts w:eastAsia="Century Gothic"/>
          <w:sz w:val="22"/>
          <w:szCs w:val="22"/>
        </w:rPr>
      </w:pPr>
      <w:r w:rsidRPr="00091333">
        <w:rPr>
          <w:rFonts w:eastAsia="Century Gothic"/>
          <w:sz w:val="22"/>
          <w:szCs w:val="22"/>
        </w:rPr>
        <w:t>Desayuno y visita panorámica. París es uno de los destinos turísticos más populares del mundo y tiene muchos lugares de interés que se pueden disfrutar en el viaje: la Catedral de Notre Dame, los Campos Elíseos, el Arco del Triunfo, la Basílica del Sacré Coeur, Hospital de los Inválidos, el Panteón, Quartier Latin (Barrio Latino), Arco de la Defensa, la Ópera Garnier</w:t>
      </w:r>
      <w:r w:rsidR="00A63FD0" w:rsidRPr="00091333">
        <w:rPr>
          <w:rFonts w:eastAsia="Century Gothic"/>
          <w:sz w:val="22"/>
          <w:szCs w:val="22"/>
        </w:rPr>
        <w:t>, Montmartre, el Palacio y los J</w:t>
      </w:r>
      <w:r w:rsidRPr="00091333">
        <w:rPr>
          <w:rFonts w:eastAsia="Century Gothic"/>
          <w:sz w:val="22"/>
          <w:szCs w:val="22"/>
        </w:rPr>
        <w:t>ardines de Luxemburgo, entre otros. Tarde libre y alojamiento.</w:t>
      </w:r>
    </w:p>
    <w:p w14:paraId="0117F78D" w14:textId="77777777" w:rsidR="00B968DA" w:rsidRPr="00091333" w:rsidRDefault="00B968DA">
      <w:pPr>
        <w:pBdr>
          <w:top w:val="nil"/>
          <w:left w:val="nil"/>
          <w:bottom w:val="nil"/>
          <w:right w:val="nil"/>
          <w:between w:val="nil"/>
        </w:pBdr>
        <w:ind w:left="567" w:right="567"/>
        <w:jc w:val="both"/>
        <w:rPr>
          <w:rFonts w:eastAsia="Century Gothic"/>
          <w:sz w:val="22"/>
          <w:szCs w:val="22"/>
        </w:rPr>
      </w:pPr>
    </w:p>
    <w:p w14:paraId="0F809253" w14:textId="77777777" w:rsidR="00B968DA" w:rsidRPr="00091333" w:rsidRDefault="008A6DD4">
      <w:pPr>
        <w:pStyle w:val="Ttulo3"/>
        <w:ind w:left="567" w:right="567"/>
        <w:jc w:val="both"/>
        <w:rPr>
          <w:rFonts w:ascii="Times New Roman" w:eastAsia="Century Gothic" w:hAnsi="Times New Roman" w:cs="Times New Roman"/>
          <w:sz w:val="22"/>
          <w:szCs w:val="22"/>
        </w:rPr>
      </w:pPr>
      <w:r w:rsidRPr="00091333">
        <w:rPr>
          <w:rFonts w:ascii="Times New Roman" w:eastAsia="Century Gothic" w:hAnsi="Times New Roman" w:cs="Times New Roman"/>
          <w:sz w:val="22"/>
          <w:szCs w:val="22"/>
        </w:rPr>
        <w:t>DÍA 3</w:t>
      </w:r>
      <w:r w:rsidRPr="00091333">
        <w:rPr>
          <w:rFonts w:ascii="Times New Roman" w:eastAsia="Century Gothic" w:hAnsi="Times New Roman" w:cs="Times New Roman"/>
          <w:sz w:val="22"/>
          <w:szCs w:val="22"/>
        </w:rPr>
        <w:tab/>
        <w:t>LUNES</w:t>
      </w:r>
      <w:r w:rsidRPr="00091333">
        <w:rPr>
          <w:rFonts w:ascii="Times New Roman" w:eastAsia="Century Gothic" w:hAnsi="Times New Roman" w:cs="Times New Roman"/>
          <w:sz w:val="22"/>
          <w:szCs w:val="22"/>
        </w:rPr>
        <w:tab/>
      </w:r>
      <w:r w:rsidRPr="00091333">
        <w:rPr>
          <w:rFonts w:ascii="Times New Roman" w:eastAsia="Century Gothic" w:hAnsi="Times New Roman" w:cs="Times New Roman"/>
          <w:sz w:val="22"/>
          <w:szCs w:val="22"/>
        </w:rPr>
        <w:tab/>
        <w:t>PARÍS</w:t>
      </w:r>
    </w:p>
    <w:p w14:paraId="527A332C" w14:textId="139E4ADA" w:rsidR="00B968DA" w:rsidRPr="00091333" w:rsidRDefault="008A6DD4">
      <w:pPr>
        <w:ind w:left="567" w:right="567"/>
        <w:jc w:val="both"/>
        <w:rPr>
          <w:rFonts w:eastAsia="Century Gothic"/>
          <w:sz w:val="22"/>
          <w:szCs w:val="22"/>
        </w:rPr>
      </w:pPr>
      <w:r w:rsidRPr="00091333">
        <w:rPr>
          <w:rFonts w:eastAsia="Century Gothic"/>
          <w:sz w:val="22"/>
          <w:szCs w:val="22"/>
        </w:rPr>
        <w:t>Desayuno y día libre. Alojamiento.</w:t>
      </w:r>
    </w:p>
    <w:p w14:paraId="350A0D18" w14:textId="77777777" w:rsidR="00B968DA" w:rsidRPr="00091333" w:rsidRDefault="00B968DA">
      <w:pPr>
        <w:pStyle w:val="Ttulo3"/>
        <w:ind w:left="567" w:right="567"/>
        <w:jc w:val="both"/>
        <w:rPr>
          <w:rFonts w:ascii="Times New Roman" w:eastAsia="Century Gothic" w:hAnsi="Times New Roman" w:cs="Times New Roman"/>
          <w:sz w:val="22"/>
          <w:szCs w:val="22"/>
        </w:rPr>
      </w:pPr>
    </w:p>
    <w:p w14:paraId="5DA5154D" w14:textId="77777777" w:rsidR="00B968DA" w:rsidRPr="00091333" w:rsidRDefault="008A6DD4">
      <w:pPr>
        <w:pStyle w:val="Ttulo3"/>
        <w:ind w:left="567" w:right="567"/>
        <w:jc w:val="both"/>
        <w:rPr>
          <w:rFonts w:ascii="Times New Roman" w:eastAsia="Century Gothic" w:hAnsi="Times New Roman" w:cs="Times New Roman"/>
          <w:sz w:val="22"/>
          <w:szCs w:val="22"/>
        </w:rPr>
      </w:pPr>
      <w:r w:rsidRPr="00091333">
        <w:rPr>
          <w:rFonts w:ascii="Times New Roman" w:eastAsia="Century Gothic" w:hAnsi="Times New Roman" w:cs="Times New Roman"/>
          <w:sz w:val="22"/>
          <w:szCs w:val="22"/>
        </w:rPr>
        <w:t xml:space="preserve">DÍA 4 </w:t>
      </w:r>
      <w:r w:rsidRPr="00091333">
        <w:rPr>
          <w:rFonts w:ascii="Times New Roman" w:eastAsia="Century Gothic" w:hAnsi="Times New Roman" w:cs="Times New Roman"/>
          <w:sz w:val="22"/>
          <w:szCs w:val="22"/>
        </w:rPr>
        <w:tab/>
        <w:t>MARTES</w:t>
      </w:r>
      <w:r w:rsidRPr="00091333">
        <w:rPr>
          <w:rFonts w:ascii="Times New Roman" w:eastAsia="Century Gothic" w:hAnsi="Times New Roman" w:cs="Times New Roman"/>
          <w:sz w:val="22"/>
          <w:szCs w:val="22"/>
        </w:rPr>
        <w:tab/>
        <w:t xml:space="preserve">PARÍS - EPERNAY - DIJON   </w:t>
      </w:r>
    </w:p>
    <w:p w14:paraId="212F2508" w14:textId="77777777" w:rsidR="00B968DA" w:rsidRPr="00091333" w:rsidRDefault="008A6DD4">
      <w:pPr>
        <w:ind w:left="567" w:right="567"/>
        <w:jc w:val="both"/>
        <w:rPr>
          <w:rFonts w:eastAsia="Century Gothic"/>
          <w:sz w:val="22"/>
          <w:szCs w:val="22"/>
          <w:highlight w:val="white"/>
        </w:rPr>
      </w:pPr>
      <w:r w:rsidRPr="00091333">
        <w:rPr>
          <w:rFonts w:eastAsia="Century Gothic"/>
          <w:sz w:val="22"/>
          <w:szCs w:val="22"/>
        </w:rPr>
        <w:t>Desayuno y salida hacia Epernay donde visitaremos la famosa bodega de Champagne Moet &amp; Chandon o la bodega Vranken Pommery. Al finalizar la visita seguiremos nuestro viaje hacia Dijon. Llegada y alojamiento</w:t>
      </w:r>
      <w:r w:rsidRPr="00091333">
        <w:rPr>
          <w:rFonts w:eastAsia="Century Gothic"/>
          <w:sz w:val="22"/>
          <w:szCs w:val="22"/>
          <w:highlight w:val="white"/>
        </w:rPr>
        <w:t>.</w:t>
      </w:r>
    </w:p>
    <w:p w14:paraId="28AC79A0" w14:textId="77777777" w:rsidR="00B968DA" w:rsidRPr="00091333" w:rsidRDefault="00B968DA">
      <w:pPr>
        <w:ind w:left="567" w:right="567"/>
        <w:jc w:val="both"/>
        <w:rPr>
          <w:rFonts w:eastAsia="Century Gothic"/>
          <w:sz w:val="22"/>
          <w:szCs w:val="22"/>
        </w:rPr>
      </w:pPr>
    </w:p>
    <w:p w14:paraId="7BC2C12B" w14:textId="77777777" w:rsidR="00B968DA" w:rsidRPr="00091333" w:rsidRDefault="008A6DD4">
      <w:pPr>
        <w:pStyle w:val="Ttulo3"/>
        <w:ind w:left="567" w:right="567"/>
        <w:jc w:val="both"/>
        <w:rPr>
          <w:rFonts w:ascii="Times New Roman" w:eastAsia="Century Gothic" w:hAnsi="Times New Roman" w:cs="Times New Roman"/>
          <w:sz w:val="22"/>
          <w:szCs w:val="22"/>
        </w:rPr>
      </w:pPr>
      <w:r w:rsidRPr="00091333">
        <w:rPr>
          <w:rFonts w:ascii="Times New Roman" w:eastAsia="Century Gothic" w:hAnsi="Times New Roman" w:cs="Times New Roman"/>
          <w:sz w:val="22"/>
          <w:szCs w:val="22"/>
        </w:rPr>
        <w:t>DÍA 5</w:t>
      </w:r>
      <w:r w:rsidRPr="00091333">
        <w:rPr>
          <w:rFonts w:ascii="Times New Roman" w:eastAsia="Century Gothic" w:hAnsi="Times New Roman" w:cs="Times New Roman"/>
          <w:sz w:val="22"/>
          <w:szCs w:val="22"/>
        </w:rPr>
        <w:tab/>
        <w:t>MIÉRCOLES</w:t>
      </w:r>
      <w:r w:rsidRPr="00091333">
        <w:rPr>
          <w:rFonts w:ascii="Times New Roman" w:eastAsia="Century Gothic" w:hAnsi="Times New Roman" w:cs="Times New Roman"/>
          <w:sz w:val="22"/>
          <w:szCs w:val="22"/>
        </w:rPr>
        <w:tab/>
        <w:t>DIJON</w:t>
      </w:r>
    </w:p>
    <w:p w14:paraId="79798AD9" w14:textId="77777777" w:rsidR="00B968DA" w:rsidRPr="00091333" w:rsidRDefault="008A6DD4">
      <w:pPr>
        <w:ind w:left="567" w:right="567"/>
        <w:jc w:val="both"/>
        <w:rPr>
          <w:rFonts w:eastAsia="Century Gothic"/>
          <w:sz w:val="22"/>
          <w:szCs w:val="22"/>
        </w:rPr>
      </w:pPr>
      <w:r w:rsidRPr="00091333">
        <w:rPr>
          <w:rFonts w:eastAsia="Century Gothic"/>
          <w:sz w:val="22"/>
          <w:szCs w:val="22"/>
          <w:highlight w:val="white"/>
        </w:rPr>
        <w:t>Desayuno y visita panorámica de la ciudad de Dijon, una de las ciudades más importantes de Francia. Es la capital de Borgo</w:t>
      </w:r>
      <w:r w:rsidRPr="00091333">
        <w:rPr>
          <w:rFonts w:eastAsia="Century Gothic"/>
          <w:sz w:val="22"/>
          <w:szCs w:val="22"/>
        </w:rPr>
        <w:t>ña, tierra de mostaza, famosa por su esplendor arquitectónico renacentista, herencia de los Duques de B</w:t>
      </w:r>
      <w:r w:rsidRPr="00091333">
        <w:rPr>
          <w:rFonts w:eastAsia="Century Gothic"/>
          <w:sz w:val="22"/>
          <w:szCs w:val="22"/>
          <w:highlight w:val="white"/>
        </w:rPr>
        <w:t>orgo</w:t>
      </w:r>
      <w:r w:rsidRPr="00091333">
        <w:rPr>
          <w:rFonts w:eastAsia="Century Gothic"/>
          <w:sz w:val="22"/>
          <w:szCs w:val="22"/>
        </w:rPr>
        <w:t>ña. Conoceremos el Palacio de los Duques, la Iglesia de San Mi</w:t>
      </w:r>
      <w:r w:rsidR="00A63FD0" w:rsidRPr="00091333">
        <w:rPr>
          <w:rFonts w:eastAsia="Century Gothic"/>
          <w:sz w:val="22"/>
          <w:szCs w:val="22"/>
        </w:rPr>
        <w:t>guel, la C</w:t>
      </w:r>
      <w:r w:rsidRPr="00091333">
        <w:rPr>
          <w:rFonts w:eastAsia="Century Gothic"/>
          <w:sz w:val="22"/>
          <w:szCs w:val="22"/>
        </w:rPr>
        <w:t>alle típica Verrerie y la Plaza Darcy. Tarde libre y alojamiento.</w:t>
      </w:r>
    </w:p>
    <w:p w14:paraId="46D0AD54" w14:textId="77777777" w:rsidR="00B968DA" w:rsidRPr="00091333" w:rsidRDefault="00B968DA">
      <w:pPr>
        <w:ind w:left="567" w:right="567"/>
        <w:jc w:val="both"/>
        <w:rPr>
          <w:rFonts w:eastAsia="Century Gothic"/>
          <w:sz w:val="22"/>
          <w:szCs w:val="22"/>
        </w:rPr>
      </w:pPr>
    </w:p>
    <w:p w14:paraId="4E964B27" w14:textId="77777777" w:rsidR="00B968DA" w:rsidRPr="00091333" w:rsidRDefault="008A6DD4">
      <w:pPr>
        <w:pStyle w:val="Ttulo3"/>
        <w:ind w:left="567" w:right="567"/>
        <w:jc w:val="both"/>
        <w:rPr>
          <w:rFonts w:ascii="Times New Roman" w:eastAsia="Century Gothic" w:hAnsi="Times New Roman" w:cs="Times New Roman"/>
          <w:sz w:val="22"/>
          <w:szCs w:val="22"/>
        </w:rPr>
      </w:pPr>
      <w:r w:rsidRPr="00091333">
        <w:rPr>
          <w:rFonts w:ascii="Times New Roman" w:eastAsia="Century Gothic" w:hAnsi="Times New Roman" w:cs="Times New Roman"/>
          <w:sz w:val="22"/>
          <w:szCs w:val="22"/>
        </w:rPr>
        <w:t>DÍA 6</w:t>
      </w:r>
      <w:r w:rsidRPr="00091333">
        <w:rPr>
          <w:rFonts w:ascii="Times New Roman" w:eastAsia="Century Gothic" w:hAnsi="Times New Roman" w:cs="Times New Roman"/>
          <w:sz w:val="22"/>
          <w:szCs w:val="22"/>
        </w:rPr>
        <w:tab/>
        <w:t>JUEVES</w:t>
      </w:r>
      <w:r w:rsidRPr="00091333">
        <w:rPr>
          <w:rFonts w:ascii="Times New Roman" w:eastAsia="Century Gothic" w:hAnsi="Times New Roman" w:cs="Times New Roman"/>
          <w:sz w:val="22"/>
          <w:szCs w:val="22"/>
        </w:rPr>
        <w:tab/>
      </w:r>
      <w:r w:rsidRPr="00091333">
        <w:rPr>
          <w:rFonts w:ascii="Times New Roman" w:eastAsia="Century Gothic" w:hAnsi="Times New Roman" w:cs="Times New Roman"/>
          <w:sz w:val="22"/>
          <w:szCs w:val="22"/>
        </w:rPr>
        <w:tab/>
        <w:t xml:space="preserve">DIJON – BEAUNE - LYON </w:t>
      </w:r>
    </w:p>
    <w:p w14:paraId="76CDF6A0" w14:textId="77777777" w:rsidR="00B968DA" w:rsidRPr="00091333" w:rsidRDefault="008A6DD4">
      <w:pPr>
        <w:ind w:left="567" w:right="567"/>
        <w:jc w:val="both"/>
        <w:rPr>
          <w:rFonts w:eastAsia="Century Gothic"/>
          <w:sz w:val="22"/>
          <w:szCs w:val="22"/>
          <w:highlight w:val="white"/>
        </w:rPr>
      </w:pPr>
      <w:r w:rsidRPr="00091333">
        <w:rPr>
          <w:rFonts w:eastAsia="Century Gothic"/>
          <w:sz w:val="22"/>
          <w:szCs w:val="22"/>
        </w:rPr>
        <w:t>Desayuno y salida hacia Beaune, una de las ciudades más hermosas de Francia, con su casco an</w:t>
      </w:r>
      <w:r w:rsidR="007B75BF" w:rsidRPr="00091333">
        <w:rPr>
          <w:rFonts w:eastAsia="Century Gothic"/>
          <w:sz w:val="22"/>
          <w:szCs w:val="22"/>
        </w:rPr>
        <w:t>tiguo amurallado</w:t>
      </w:r>
      <w:r w:rsidR="00C877B9" w:rsidRPr="00091333">
        <w:rPr>
          <w:rFonts w:eastAsia="Century Gothic"/>
          <w:sz w:val="22"/>
          <w:szCs w:val="22"/>
        </w:rPr>
        <w:t xml:space="preserve"> y su famoso H</w:t>
      </w:r>
      <w:r w:rsidRPr="00091333">
        <w:rPr>
          <w:rFonts w:eastAsia="Century Gothic"/>
          <w:sz w:val="22"/>
          <w:szCs w:val="22"/>
        </w:rPr>
        <w:t>otel Dieu. Al finalizar la visita continuamos nuestro viaje hacia Lyon, la tercera ciudad en tamaño de Francia. Llegada y alojamiento.</w:t>
      </w:r>
    </w:p>
    <w:p w14:paraId="567B41B3" w14:textId="77777777" w:rsidR="00B968DA" w:rsidRPr="00091333" w:rsidRDefault="00B968DA">
      <w:pPr>
        <w:ind w:left="567" w:right="567"/>
        <w:jc w:val="both"/>
        <w:rPr>
          <w:rFonts w:eastAsia="Century Gothic"/>
          <w:sz w:val="22"/>
          <w:szCs w:val="22"/>
        </w:rPr>
      </w:pPr>
    </w:p>
    <w:p w14:paraId="51944751" w14:textId="77777777" w:rsidR="00B968DA" w:rsidRPr="00091333" w:rsidRDefault="008A6DD4">
      <w:pPr>
        <w:pStyle w:val="Ttulo3"/>
        <w:ind w:left="567" w:right="567"/>
        <w:jc w:val="both"/>
        <w:rPr>
          <w:rFonts w:ascii="Times New Roman" w:eastAsia="Century Gothic" w:hAnsi="Times New Roman" w:cs="Times New Roman"/>
          <w:sz w:val="22"/>
          <w:szCs w:val="22"/>
        </w:rPr>
      </w:pPr>
      <w:r w:rsidRPr="00091333">
        <w:rPr>
          <w:rFonts w:ascii="Times New Roman" w:eastAsia="Century Gothic" w:hAnsi="Times New Roman" w:cs="Times New Roman"/>
          <w:sz w:val="22"/>
          <w:szCs w:val="22"/>
        </w:rPr>
        <w:t>DÍA 7</w:t>
      </w:r>
      <w:r w:rsidRPr="00091333">
        <w:rPr>
          <w:rFonts w:ascii="Times New Roman" w:eastAsia="Century Gothic" w:hAnsi="Times New Roman" w:cs="Times New Roman"/>
          <w:sz w:val="22"/>
          <w:szCs w:val="22"/>
        </w:rPr>
        <w:tab/>
        <w:t xml:space="preserve">VIERNES     </w:t>
      </w:r>
      <w:r w:rsidRPr="00091333">
        <w:rPr>
          <w:rFonts w:ascii="Times New Roman" w:eastAsia="Century Gothic" w:hAnsi="Times New Roman" w:cs="Times New Roman"/>
          <w:sz w:val="22"/>
          <w:szCs w:val="22"/>
        </w:rPr>
        <w:tab/>
        <w:t xml:space="preserve">LYON     </w:t>
      </w:r>
    </w:p>
    <w:p w14:paraId="4080DFB8" w14:textId="77777777" w:rsidR="00B968DA" w:rsidRPr="00091333" w:rsidRDefault="008A6DD4">
      <w:pPr>
        <w:pStyle w:val="Ttulo3"/>
        <w:ind w:left="567" w:right="567"/>
        <w:jc w:val="both"/>
        <w:rPr>
          <w:rFonts w:ascii="Times New Roman" w:eastAsia="Century Gothic" w:hAnsi="Times New Roman" w:cs="Times New Roman"/>
          <w:b w:val="0"/>
          <w:sz w:val="22"/>
          <w:szCs w:val="22"/>
          <w:highlight w:val="white"/>
        </w:rPr>
      </w:pPr>
      <w:bookmarkStart w:id="0" w:name="_gjdgxs" w:colFirst="0" w:colLast="0"/>
      <w:bookmarkEnd w:id="0"/>
      <w:r w:rsidRPr="00091333">
        <w:rPr>
          <w:rFonts w:ascii="Times New Roman" w:eastAsia="Century Gothic" w:hAnsi="Times New Roman" w:cs="Times New Roman"/>
          <w:b w:val="0"/>
          <w:sz w:val="22"/>
          <w:szCs w:val="22"/>
        </w:rPr>
        <w:t xml:space="preserve">Desayuno y visita panorámica de Lyon. Fue capital de los legendarios Galos y tiene el mayor patrimonio renacentista del mundo, después de Venecia y Florencia. En nuestra visita panorámica conoceremos el Viejo Lyon, el barrio medieval y renacentista, que se encuentra </w:t>
      </w:r>
      <w:r w:rsidR="007B75BF" w:rsidRPr="00091333">
        <w:rPr>
          <w:rFonts w:ascii="Times New Roman" w:eastAsia="Century Gothic" w:hAnsi="Times New Roman" w:cs="Times New Roman"/>
          <w:b w:val="0"/>
          <w:sz w:val="22"/>
          <w:szCs w:val="22"/>
        </w:rPr>
        <w:t>en la ribera del río Saona, la C</w:t>
      </w:r>
      <w:r w:rsidRPr="00091333">
        <w:rPr>
          <w:rFonts w:ascii="Times New Roman" w:eastAsia="Century Gothic" w:hAnsi="Times New Roman" w:cs="Times New Roman"/>
          <w:b w:val="0"/>
          <w:sz w:val="22"/>
          <w:szCs w:val="22"/>
        </w:rPr>
        <w:t>atedral de San Juan con su reloj astronómico, la Basílica de Notre-Dame de Fourvière, la plaza de la Comedia, la calle de la República, la plaza de los Terreauxs, así como la moderna Ópera de Lyon. Alojamiento.</w:t>
      </w:r>
    </w:p>
    <w:p w14:paraId="2B1361E6" w14:textId="77777777" w:rsidR="00B968DA" w:rsidRPr="00091333" w:rsidRDefault="00B968DA">
      <w:pPr>
        <w:rPr>
          <w:rFonts w:eastAsia="Century Gothic"/>
          <w:sz w:val="22"/>
          <w:szCs w:val="22"/>
        </w:rPr>
      </w:pPr>
    </w:p>
    <w:p w14:paraId="219F760B" w14:textId="77777777" w:rsidR="00B968DA" w:rsidRPr="00091333" w:rsidRDefault="008A6DD4">
      <w:pPr>
        <w:pStyle w:val="Ttulo3"/>
        <w:ind w:left="567" w:right="567"/>
        <w:jc w:val="both"/>
        <w:rPr>
          <w:rFonts w:ascii="Times New Roman" w:eastAsia="Century Gothic" w:hAnsi="Times New Roman" w:cs="Times New Roman"/>
          <w:sz w:val="22"/>
          <w:szCs w:val="22"/>
        </w:rPr>
      </w:pPr>
      <w:r w:rsidRPr="00091333">
        <w:rPr>
          <w:rFonts w:ascii="Times New Roman" w:eastAsia="Century Gothic" w:hAnsi="Times New Roman" w:cs="Times New Roman"/>
          <w:sz w:val="22"/>
          <w:szCs w:val="22"/>
        </w:rPr>
        <w:t>DÍA 8</w:t>
      </w:r>
      <w:r w:rsidRPr="00091333">
        <w:rPr>
          <w:rFonts w:ascii="Times New Roman" w:eastAsia="Century Gothic" w:hAnsi="Times New Roman" w:cs="Times New Roman"/>
          <w:sz w:val="22"/>
          <w:szCs w:val="22"/>
        </w:rPr>
        <w:tab/>
        <w:t>SÁBADO</w:t>
      </w:r>
      <w:r w:rsidRPr="00091333">
        <w:rPr>
          <w:rFonts w:ascii="Times New Roman" w:eastAsia="Century Gothic" w:hAnsi="Times New Roman" w:cs="Times New Roman"/>
          <w:sz w:val="22"/>
          <w:szCs w:val="22"/>
        </w:rPr>
        <w:tab/>
        <w:t>LYON – VALENCE - AVIGNON</w:t>
      </w:r>
    </w:p>
    <w:p w14:paraId="7D805464" w14:textId="77777777" w:rsidR="00B968DA" w:rsidRPr="00091333" w:rsidRDefault="008A6DD4">
      <w:pPr>
        <w:ind w:left="567" w:right="567"/>
        <w:jc w:val="both"/>
        <w:rPr>
          <w:rFonts w:eastAsia="Century Gothic"/>
          <w:sz w:val="22"/>
          <w:szCs w:val="22"/>
          <w:highlight w:val="white"/>
        </w:rPr>
      </w:pPr>
      <w:r w:rsidRPr="00091333">
        <w:rPr>
          <w:rFonts w:eastAsia="Century Gothic"/>
          <w:sz w:val="22"/>
          <w:szCs w:val="22"/>
          <w:highlight w:val="white"/>
        </w:rPr>
        <w:t>Desayuno y salida hacia Avignon pasando por la ciudad de Valence. Breve parada para pasear por el casco antiguo</w:t>
      </w:r>
      <w:r w:rsidR="00430250" w:rsidRPr="00091333">
        <w:rPr>
          <w:rFonts w:eastAsia="Century Gothic"/>
          <w:sz w:val="22"/>
          <w:szCs w:val="22"/>
          <w:highlight w:val="white"/>
        </w:rPr>
        <w:t>,</w:t>
      </w:r>
      <w:r w:rsidRPr="00091333">
        <w:rPr>
          <w:rFonts w:eastAsia="Century Gothic"/>
          <w:sz w:val="22"/>
          <w:szCs w:val="22"/>
          <w:highlight w:val="white"/>
        </w:rPr>
        <w:t xml:space="preserve"> d</w:t>
      </w:r>
      <w:r w:rsidR="007B75BF" w:rsidRPr="00091333">
        <w:rPr>
          <w:rFonts w:eastAsia="Century Gothic"/>
          <w:sz w:val="22"/>
          <w:szCs w:val="22"/>
          <w:highlight w:val="white"/>
        </w:rPr>
        <w:t>onde destaca la C</w:t>
      </w:r>
      <w:r w:rsidRPr="00091333">
        <w:rPr>
          <w:rFonts w:eastAsia="Century Gothic"/>
          <w:sz w:val="22"/>
          <w:szCs w:val="22"/>
          <w:highlight w:val="white"/>
        </w:rPr>
        <w:t xml:space="preserve">atedral de San Apolinar, continuación de viaje hasta Avignon, conocida como el ¨Vaticano Francés¨ ya que fue el centro del mundo católico en el </w:t>
      </w:r>
      <w:proofErr w:type="gramStart"/>
      <w:r w:rsidRPr="00091333">
        <w:rPr>
          <w:rFonts w:eastAsia="Century Gothic"/>
          <w:sz w:val="22"/>
          <w:szCs w:val="22"/>
          <w:highlight w:val="white"/>
        </w:rPr>
        <w:t>siglo  XIV</w:t>
      </w:r>
      <w:proofErr w:type="gramEnd"/>
      <w:r w:rsidRPr="00091333">
        <w:rPr>
          <w:rFonts w:eastAsia="Century Gothic"/>
          <w:sz w:val="22"/>
          <w:szCs w:val="22"/>
          <w:highlight w:val="white"/>
        </w:rPr>
        <w:t xml:space="preserve"> donde vivieron 9 Papas. Llegada y alojamiento. Por la tarde visita al interior del Palacio de los Papas, considerado el mayor palacio gótico de Europa y el monumento más importante del sur de Francia.</w:t>
      </w:r>
    </w:p>
    <w:p w14:paraId="3F327CB6" w14:textId="77777777" w:rsidR="00B968DA" w:rsidRPr="00091333" w:rsidRDefault="00B968DA">
      <w:pPr>
        <w:ind w:left="567" w:right="567"/>
        <w:jc w:val="both"/>
        <w:rPr>
          <w:rFonts w:eastAsia="Century Gothic"/>
          <w:sz w:val="22"/>
          <w:szCs w:val="22"/>
        </w:rPr>
      </w:pPr>
    </w:p>
    <w:p w14:paraId="0EE719AD" w14:textId="77777777" w:rsidR="00B968DA" w:rsidRPr="00091333" w:rsidRDefault="008A6DD4">
      <w:pPr>
        <w:pStyle w:val="Ttulo3"/>
        <w:ind w:left="567" w:right="567"/>
        <w:jc w:val="both"/>
        <w:rPr>
          <w:rFonts w:ascii="Times New Roman" w:eastAsia="Century Gothic" w:hAnsi="Times New Roman" w:cs="Times New Roman"/>
          <w:sz w:val="22"/>
          <w:szCs w:val="22"/>
        </w:rPr>
      </w:pPr>
      <w:r w:rsidRPr="00091333">
        <w:rPr>
          <w:rFonts w:ascii="Times New Roman" w:eastAsia="Century Gothic" w:hAnsi="Times New Roman" w:cs="Times New Roman"/>
          <w:sz w:val="22"/>
          <w:szCs w:val="22"/>
        </w:rPr>
        <w:t>DÍA 9</w:t>
      </w:r>
      <w:r w:rsidRPr="00091333">
        <w:rPr>
          <w:rFonts w:ascii="Times New Roman" w:eastAsia="Century Gothic" w:hAnsi="Times New Roman" w:cs="Times New Roman"/>
          <w:sz w:val="22"/>
          <w:szCs w:val="22"/>
        </w:rPr>
        <w:tab/>
        <w:t>DOMINGO</w:t>
      </w:r>
      <w:r w:rsidRPr="00091333">
        <w:rPr>
          <w:rFonts w:ascii="Times New Roman" w:eastAsia="Century Gothic" w:hAnsi="Times New Roman" w:cs="Times New Roman"/>
          <w:sz w:val="22"/>
          <w:szCs w:val="22"/>
        </w:rPr>
        <w:tab/>
        <w:t>AVIGNON</w:t>
      </w:r>
    </w:p>
    <w:p w14:paraId="52D0C73B" w14:textId="3AAA416C" w:rsidR="00B968DA" w:rsidRPr="00091333" w:rsidRDefault="008A6DD4">
      <w:pPr>
        <w:ind w:left="567" w:right="567"/>
        <w:jc w:val="both"/>
        <w:rPr>
          <w:rFonts w:eastAsia="Century Gothic"/>
          <w:sz w:val="22"/>
          <w:szCs w:val="22"/>
          <w:highlight w:val="white"/>
        </w:rPr>
      </w:pPr>
      <w:r w:rsidRPr="00091333">
        <w:rPr>
          <w:rFonts w:eastAsia="Century Gothic"/>
          <w:sz w:val="22"/>
          <w:szCs w:val="22"/>
          <w:highlight w:val="white"/>
        </w:rPr>
        <w:t>Desayuno y continuamos hacia Arles, ciudad de estilos provenzale</w:t>
      </w:r>
      <w:r w:rsidR="007B75BF" w:rsidRPr="00091333">
        <w:rPr>
          <w:rFonts w:eastAsia="Century Gothic"/>
          <w:sz w:val="22"/>
          <w:szCs w:val="22"/>
          <w:highlight w:val="white"/>
        </w:rPr>
        <w:t>s y románticos, inscrita en el Patrimonio de la H</w:t>
      </w:r>
      <w:r w:rsidRPr="00091333">
        <w:rPr>
          <w:rFonts w:eastAsia="Century Gothic"/>
          <w:sz w:val="22"/>
          <w:szCs w:val="22"/>
          <w:highlight w:val="white"/>
        </w:rPr>
        <w:t>umanidad por la Unesco desde 1981. En nuestra visita panorámica pasaremos por el anfiteatro romano, el Teatro Antiguo y la plaza del ayuntamiento. A continuación</w:t>
      </w:r>
      <w:r w:rsidR="00E52E63">
        <w:rPr>
          <w:rFonts w:eastAsia="Century Gothic"/>
          <w:sz w:val="22"/>
          <w:szCs w:val="22"/>
          <w:highlight w:val="white"/>
        </w:rPr>
        <w:t>,</w:t>
      </w:r>
      <w:r w:rsidRPr="00091333">
        <w:rPr>
          <w:rFonts w:eastAsia="Century Gothic"/>
          <w:sz w:val="22"/>
          <w:szCs w:val="22"/>
          <w:highlight w:val="white"/>
        </w:rPr>
        <w:t xml:space="preserve"> salida hacia Le Baux de Provence, poblado medieval colgado en la cadena monta</w:t>
      </w:r>
      <w:r w:rsidRPr="00091333">
        <w:rPr>
          <w:rFonts w:eastAsia="Century Gothic"/>
          <w:sz w:val="22"/>
          <w:szCs w:val="22"/>
        </w:rPr>
        <w:t>ñosa de Les Alpilles. Dominado por las ruinas de su ciudadela, presenta preciosas callejuelas empedradas rodeadas de casas renacentistas restauradas. La plaza de Saint-Vincent con la Capilla de los Penitentes Blancos y la Iglesia de Saint-Vincent, ofrece una hermosa vista sobre los alrededores del pueblo, y el pequeño Valle de la Fontaine. Continuamos hacia Remy de Provence, ciudad muy querida por los artistas ya que su monaste</w:t>
      </w:r>
      <w:r w:rsidR="00430250" w:rsidRPr="00091333">
        <w:rPr>
          <w:rFonts w:eastAsia="Century Gothic"/>
          <w:sz w:val="22"/>
          <w:szCs w:val="22"/>
        </w:rPr>
        <w:t xml:space="preserve">rio acogió a Vincent Van Gogh donde </w:t>
      </w:r>
      <w:r w:rsidRPr="00091333">
        <w:rPr>
          <w:rFonts w:eastAsia="Century Gothic"/>
          <w:sz w:val="22"/>
          <w:szCs w:val="22"/>
        </w:rPr>
        <w:t>realizó algunas de sus obras principales. Su encanto reside en sus bulevares, callejuelas, tiendas, cafés, restaurantes, y su animada Plaza de la República. En el exterior se encuentra la antigua ciudad de Glanum, restos romanos con mausoleo, foro, termas, templos y el estanque monumental. Regreso a Avignon y alojamiento.</w:t>
      </w:r>
    </w:p>
    <w:p w14:paraId="2E7803EB" w14:textId="77777777" w:rsidR="00B968DA" w:rsidRPr="00091333" w:rsidRDefault="00B968DA">
      <w:pPr>
        <w:ind w:left="567" w:right="567"/>
        <w:jc w:val="both"/>
        <w:rPr>
          <w:rFonts w:eastAsia="Century Gothic"/>
          <w:sz w:val="22"/>
          <w:szCs w:val="22"/>
        </w:rPr>
      </w:pPr>
    </w:p>
    <w:p w14:paraId="4D3B0DE9" w14:textId="77777777" w:rsidR="00B968DA" w:rsidRPr="00091333" w:rsidRDefault="008A6DD4">
      <w:pPr>
        <w:pStyle w:val="Ttulo3"/>
        <w:ind w:left="567" w:right="567"/>
        <w:jc w:val="both"/>
        <w:rPr>
          <w:rFonts w:ascii="Times New Roman" w:eastAsia="Century Gothic" w:hAnsi="Times New Roman" w:cs="Times New Roman"/>
          <w:sz w:val="22"/>
          <w:szCs w:val="22"/>
        </w:rPr>
      </w:pPr>
      <w:bookmarkStart w:id="1" w:name="_30j0zll" w:colFirst="0" w:colLast="0"/>
      <w:bookmarkEnd w:id="1"/>
      <w:r w:rsidRPr="00091333">
        <w:rPr>
          <w:rFonts w:ascii="Times New Roman" w:eastAsia="Century Gothic" w:hAnsi="Times New Roman" w:cs="Times New Roman"/>
          <w:sz w:val="22"/>
          <w:szCs w:val="22"/>
        </w:rPr>
        <w:t>DÍA 10   LUNES</w:t>
      </w:r>
      <w:r w:rsidRPr="00091333">
        <w:rPr>
          <w:rFonts w:ascii="Times New Roman" w:eastAsia="Century Gothic" w:hAnsi="Times New Roman" w:cs="Times New Roman"/>
          <w:sz w:val="22"/>
          <w:szCs w:val="22"/>
        </w:rPr>
        <w:tab/>
        <w:t>AVIGNON - AIX DE LA PROVENCE - NIZA</w:t>
      </w:r>
    </w:p>
    <w:p w14:paraId="6D917EAE" w14:textId="77777777" w:rsidR="00B968DA" w:rsidRPr="00091333" w:rsidRDefault="008A6DD4">
      <w:pPr>
        <w:ind w:left="567" w:right="567"/>
        <w:jc w:val="both"/>
        <w:rPr>
          <w:rFonts w:eastAsia="Century Gothic"/>
          <w:sz w:val="22"/>
          <w:szCs w:val="22"/>
          <w:highlight w:val="white"/>
        </w:rPr>
      </w:pPr>
      <w:r w:rsidRPr="00091333">
        <w:rPr>
          <w:rFonts w:eastAsia="Century Gothic"/>
          <w:sz w:val="22"/>
          <w:szCs w:val="22"/>
          <w:highlight w:val="white"/>
        </w:rPr>
        <w:t>Desayuno y salida hacia Niza y la riviera francesa. Mientras viajamos hacia el sur del país, llegaremos a la famosa ciudad de Aix de la Provence, donde haremos una breve parada para realizar una caminata por el centro por cuenta propia. De este modo podrán disfrutar de esta hermosa ciudad universitaria y construida alrededor de ba</w:t>
      </w:r>
      <w:r w:rsidRPr="00091333">
        <w:rPr>
          <w:rFonts w:eastAsia="Century Gothic"/>
          <w:sz w:val="22"/>
          <w:szCs w:val="22"/>
        </w:rPr>
        <w:t xml:space="preserve">ños romanos. Continuaremos el recorrido hasta Cannes. Conocida por albergar cada año uno de los </w:t>
      </w:r>
      <w:r w:rsidRPr="00091333">
        <w:rPr>
          <w:rFonts w:eastAsia="Century Gothic"/>
          <w:sz w:val="22"/>
          <w:szCs w:val="22"/>
        </w:rPr>
        <w:lastRenderedPageBreak/>
        <w:t xml:space="preserve">festivales de cine más importantes a nivel mundial, Cannes guarda entre sus calles una larga historia y poco conocida. Descubriremos el famoso Bulevar de La Croisette para ver los lujosos hoteles donde se alojan las estrellas que vienen al festival, o las playas paradisíacas de la Costa Azul. Continuaremos hacia Niza y alojamiento. </w:t>
      </w:r>
    </w:p>
    <w:p w14:paraId="01B5CDA7" w14:textId="77777777" w:rsidR="00B968DA" w:rsidRPr="00091333" w:rsidRDefault="008A6DD4">
      <w:pPr>
        <w:ind w:left="567" w:right="567"/>
        <w:jc w:val="both"/>
        <w:rPr>
          <w:rFonts w:eastAsia="Century Gothic"/>
          <w:sz w:val="22"/>
          <w:szCs w:val="22"/>
        </w:rPr>
      </w:pPr>
      <w:r w:rsidRPr="00091333">
        <w:rPr>
          <w:rFonts w:eastAsia="Century Gothic"/>
          <w:sz w:val="22"/>
          <w:szCs w:val="22"/>
        </w:rPr>
        <w:t xml:space="preserve"> </w:t>
      </w:r>
    </w:p>
    <w:p w14:paraId="369F3DA2" w14:textId="77777777" w:rsidR="00B968DA" w:rsidRPr="00091333" w:rsidRDefault="008A6DD4">
      <w:pPr>
        <w:pStyle w:val="Ttulo3"/>
        <w:ind w:left="567" w:right="567"/>
        <w:jc w:val="both"/>
        <w:rPr>
          <w:rFonts w:ascii="Times New Roman" w:eastAsia="Century Gothic" w:hAnsi="Times New Roman" w:cs="Times New Roman"/>
          <w:sz w:val="22"/>
          <w:szCs w:val="22"/>
        </w:rPr>
      </w:pPr>
      <w:r w:rsidRPr="00091333">
        <w:rPr>
          <w:rFonts w:ascii="Times New Roman" w:eastAsia="Century Gothic" w:hAnsi="Times New Roman" w:cs="Times New Roman"/>
          <w:sz w:val="22"/>
          <w:szCs w:val="22"/>
        </w:rPr>
        <w:t xml:space="preserve">DÍA 11 </w:t>
      </w:r>
      <w:r w:rsidRPr="00091333">
        <w:rPr>
          <w:rFonts w:ascii="Times New Roman" w:eastAsia="Century Gothic" w:hAnsi="Times New Roman" w:cs="Times New Roman"/>
          <w:sz w:val="22"/>
          <w:szCs w:val="22"/>
        </w:rPr>
        <w:tab/>
        <w:t>MARTES</w:t>
      </w:r>
      <w:r w:rsidRPr="00091333">
        <w:rPr>
          <w:rFonts w:ascii="Times New Roman" w:eastAsia="Century Gothic" w:hAnsi="Times New Roman" w:cs="Times New Roman"/>
          <w:sz w:val="22"/>
          <w:szCs w:val="22"/>
        </w:rPr>
        <w:tab/>
        <w:t xml:space="preserve">NIZA                                       </w:t>
      </w:r>
    </w:p>
    <w:p w14:paraId="160C5203" w14:textId="025472D5" w:rsidR="00B968DA" w:rsidRPr="00091333" w:rsidRDefault="008A6DD4">
      <w:pPr>
        <w:ind w:left="567" w:right="567"/>
        <w:jc w:val="both"/>
        <w:rPr>
          <w:rFonts w:eastAsia="Century Gothic"/>
          <w:sz w:val="22"/>
          <w:szCs w:val="22"/>
        </w:rPr>
      </w:pPr>
      <w:r w:rsidRPr="00091333">
        <w:rPr>
          <w:rFonts w:eastAsia="Century Gothic"/>
          <w:sz w:val="22"/>
          <w:szCs w:val="22"/>
        </w:rPr>
        <w:t xml:space="preserve">Desayuno en el hotel y visita guiada paseando por el Paseo de los Ingleses, una larga avenida que se extiende durante 7 kilómetros por la Bahía de Niza. En este recorrido podréis contemplar los jardines de Alberto I, el Théâtre de Verdure o el afamado </w:t>
      </w:r>
      <w:r w:rsidR="00E52E63" w:rsidRPr="00091333">
        <w:rPr>
          <w:rFonts w:eastAsia="Century Gothic"/>
          <w:sz w:val="22"/>
          <w:szCs w:val="22"/>
        </w:rPr>
        <w:t xml:space="preserve">Hotel </w:t>
      </w:r>
      <w:proofErr w:type="spellStart"/>
      <w:r w:rsidR="00E52E63" w:rsidRPr="00091333">
        <w:rPr>
          <w:rFonts w:eastAsia="Century Gothic"/>
          <w:sz w:val="22"/>
          <w:szCs w:val="22"/>
        </w:rPr>
        <w:t>Negresco</w:t>
      </w:r>
      <w:proofErr w:type="spellEnd"/>
      <w:r w:rsidRPr="00091333">
        <w:rPr>
          <w:rFonts w:eastAsia="Century Gothic"/>
          <w:sz w:val="22"/>
          <w:szCs w:val="22"/>
        </w:rPr>
        <w:t>. Continuaremos acercándonos hasta el castillo de Niza, ubicado en la parte más alta de la ciudad y desde donde podréis contemplar unas vistas magníficas de la bahía y del puerto. Una visita guiada por Niza no estaría completa sin conocer el Barrio de Cimiez, la parte más aristócrata de la capital de Costa Azul. El Museo Matisse, las ruinas del anfiteatro romano y palacetes de la Belle Epoque son algunos de los lugares que se pueden contemplar. Antes de recorrer el casco antiguo y el mercado de las flores, veremos el barrio ruso, donde se encuentra la Catedral de San Nicolás, la construcción ortodoxa más grande que existe fuera de Rusia. Tarde libre y alojamiento.</w:t>
      </w:r>
    </w:p>
    <w:p w14:paraId="71B3059E" w14:textId="77777777" w:rsidR="00B968DA" w:rsidRPr="00091333" w:rsidRDefault="00B968DA">
      <w:pPr>
        <w:rPr>
          <w:rFonts w:eastAsia="Century Gothic"/>
          <w:sz w:val="22"/>
          <w:szCs w:val="22"/>
        </w:rPr>
      </w:pPr>
    </w:p>
    <w:p w14:paraId="7BEB7801" w14:textId="77777777" w:rsidR="00B968DA" w:rsidRPr="00091333" w:rsidRDefault="00EA4585">
      <w:pPr>
        <w:pStyle w:val="Ttulo3"/>
        <w:ind w:left="567" w:right="567"/>
        <w:jc w:val="both"/>
        <w:rPr>
          <w:rFonts w:ascii="Times New Roman" w:eastAsia="Century Gothic" w:hAnsi="Times New Roman" w:cs="Times New Roman"/>
          <w:sz w:val="22"/>
          <w:szCs w:val="22"/>
        </w:rPr>
      </w:pPr>
      <w:r w:rsidRPr="00091333">
        <w:rPr>
          <w:rFonts w:ascii="Times New Roman" w:eastAsia="Century Gothic" w:hAnsi="Times New Roman" w:cs="Times New Roman"/>
          <w:sz w:val="22"/>
          <w:szCs w:val="22"/>
        </w:rPr>
        <w:t>DÍA 12</w:t>
      </w:r>
      <w:r w:rsidRPr="00091333">
        <w:rPr>
          <w:rFonts w:ascii="Times New Roman" w:eastAsia="Century Gothic" w:hAnsi="Times New Roman" w:cs="Times New Roman"/>
          <w:sz w:val="22"/>
          <w:szCs w:val="22"/>
        </w:rPr>
        <w:tab/>
        <w:t xml:space="preserve"> MIÉ</w:t>
      </w:r>
      <w:r w:rsidR="008A6DD4" w:rsidRPr="00091333">
        <w:rPr>
          <w:rFonts w:ascii="Times New Roman" w:eastAsia="Century Gothic" w:hAnsi="Times New Roman" w:cs="Times New Roman"/>
          <w:sz w:val="22"/>
          <w:szCs w:val="22"/>
        </w:rPr>
        <w:t xml:space="preserve">RCOLES NIZA                                       </w:t>
      </w:r>
    </w:p>
    <w:p w14:paraId="1367B713" w14:textId="1F3AA280" w:rsidR="00B968DA" w:rsidRDefault="008A6DD4">
      <w:pPr>
        <w:ind w:left="567" w:right="567"/>
        <w:jc w:val="both"/>
        <w:rPr>
          <w:rFonts w:eastAsia="Century Gothic"/>
          <w:sz w:val="22"/>
          <w:szCs w:val="22"/>
        </w:rPr>
      </w:pPr>
      <w:r w:rsidRPr="00091333">
        <w:rPr>
          <w:rFonts w:eastAsia="Century Gothic"/>
          <w:sz w:val="22"/>
          <w:szCs w:val="22"/>
        </w:rPr>
        <w:t>Desayuno y traslado al aeropuerto</w:t>
      </w:r>
      <w:r w:rsidR="00B26065">
        <w:rPr>
          <w:rFonts w:eastAsia="Century Gothic"/>
          <w:sz w:val="22"/>
          <w:szCs w:val="22"/>
        </w:rPr>
        <w:t xml:space="preserve"> y…</w:t>
      </w:r>
    </w:p>
    <w:p w14:paraId="2778B862" w14:textId="5D463DB3" w:rsidR="00B26065" w:rsidRPr="00B26065" w:rsidRDefault="00B26065">
      <w:pPr>
        <w:ind w:left="567" w:right="567"/>
        <w:jc w:val="both"/>
        <w:rPr>
          <w:rFonts w:eastAsia="Century Gothic"/>
          <w:b/>
          <w:sz w:val="22"/>
          <w:szCs w:val="22"/>
        </w:rPr>
      </w:pPr>
      <w:bookmarkStart w:id="2" w:name="_GoBack"/>
    </w:p>
    <w:p w14:paraId="6AB9DB69" w14:textId="60EFDFDB" w:rsidR="00B26065" w:rsidRPr="00B26065" w:rsidRDefault="00B26065" w:rsidP="00B26065">
      <w:pPr>
        <w:ind w:left="567" w:right="567"/>
        <w:jc w:val="center"/>
        <w:rPr>
          <w:rFonts w:eastAsia="Century Gothic"/>
          <w:b/>
          <w:sz w:val="22"/>
          <w:szCs w:val="22"/>
        </w:rPr>
      </w:pPr>
      <w:r w:rsidRPr="00B26065">
        <w:rPr>
          <w:rFonts w:eastAsia="Century Gothic"/>
          <w:b/>
          <w:sz w:val="22"/>
          <w:szCs w:val="22"/>
        </w:rPr>
        <w:t>FIN DE NUESTROS SERVICIOS</w:t>
      </w:r>
    </w:p>
    <w:bookmarkEnd w:id="2"/>
    <w:p w14:paraId="69209067" w14:textId="2150AB64" w:rsidR="00E52E63" w:rsidRDefault="00E52E63">
      <w:pPr>
        <w:ind w:left="567" w:right="567"/>
        <w:jc w:val="both"/>
        <w:rPr>
          <w:rFonts w:eastAsia="Century Gothic"/>
          <w:sz w:val="22"/>
          <w:szCs w:val="22"/>
        </w:rPr>
      </w:pPr>
    </w:p>
    <w:p w14:paraId="2ECBEB5A" w14:textId="6010B53C" w:rsidR="00E52E63" w:rsidRDefault="00E52E63">
      <w:pPr>
        <w:ind w:left="567" w:right="567"/>
        <w:jc w:val="both"/>
        <w:rPr>
          <w:rFonts w:eastAsia="Century Gothic"/>
          <w:sz w:val="22"/>
          <w:szCs w:val="22"/>
        </w:rPr>
      </w:pPr>
    </w:p>
    <w:p w14:paraId="7E1692E0" w14:textId="5320B8D0" w:rsidR="00E52E63" w:rsidRPr="00091333" w:rsidRDefault="00E52E63" w:rsidP="00E52E63">
      <w:pPr>
        <w:ind w:right="567"/>
        <w:jc w:val="both"/>
        <w:rPr>
          <w:rFonts w:eastAsia="Century Gothic"/>
          <w:sz w:val="22"/>
          <w:szCs w:val="22"/>
        </w:rPr>
      </w:pPr>
    </w:p>
    <w:p w14:paraId="430D8E8A" w14:textId="0C8165F9" w:rsidR="00E52E63" w:rsidRPr="00091333" w:rsidRDefault="00E52E63" w:rsidP="00E52E63">
      <w:pPr>
        <w:pStyle w:val="Ttulo3"/>
        <w:ind w:left="567" w:right="567"/>
        <w:jc w:val="both"/>
        <w:rPr>
          <w:rFonts w:ascii="Times New Roman" w:eastAsia="Century Gothic" w:hAnsi="Times New Roman" w:cs="Times New Roman"/>
          <w:sz w:val="22"/>
          <w:szCs w:val="22"/>
        </w:rPr>
      </w:pPr>
      <w:r w:rsidRPr="00091333">
        <w:rPr>
          <w:rFonts w:ascii="Times New Roman" w:eastAsia="Century Gothic" w:hAnsi="Times New Roman" w:cs="Times New Roman"/>
          <w:sz w:val="22"/>
          <w:szCs w:val="22"/>
        </w:rPr>
        <w:t>N</w:t>
      </w:r>
      <w:r>
        <w:rPr>
          <w:rFonts w:ascii="Times New Roman" w:eastAsia="Century Gothic" w:hAnsi="Times New Roman" w:cs="Times New Roman"/>
          <w:sz w:val="22"/>
          <w:szCs w:val="22"/>
        </w:rPr>
        <w:t xml:space="preserve">otas importantes: </w:t>
      </w:r>
    </w:p>
    <w:p w14:paraId="7A222503" w14:textId="69270356" w:rsidR="00E52E63" w:rsidRPr="00E52E63" w:rsidRDefault="00E52E63" w:rsidP="00E52E63">
      <w:pPr>
        <w:pStyle w:val="Prrafodelista"/>
        <w:numPr>
          <w:ilvl w:val="0"/>
          <w:numId w:val="4"/>
        </w:numPr>
        <w:spacing w:before="100" w:beforeAutospacing="1" w:after="100" w:afterAutospacing="1"/>
        <w:rPr>
          <w:sz w:val="22"/>
          <w:szCs w:val="22"/>
          <w:lang w:val="es-ES_tradnl"/>
        </w:rPr>
      </w:pPr>
      <w:r w:rsidRPr="00E52E63">
        <w:rPr>
          <w:b/>
          <w:sz w:val="22"/>
          <w:szCs w:val="22"/>
          <w:lang w:val="es-ES_tradnl"/>
        </w:rPr>
        <w:t>HOTELES</w:t>
      </w:r>
      <w:r w:rsidRPr="00E52E63">
        <w:rPr>
          <w:sz w:val="22"/>
          <w:szCs w:val="22"/>
          <w:lang w:val="es-ES_tradnl"/>
        </w:rPr>
        <w:t xml:space="preserve">:                                                                                                                                  Debido a la cancelación de eventos durante el 2021, el calendario de los mismos durante el 2022 está siendo modificado continuamente. Hay muchas fechas, que por ahora siguen sin concretarse y como consecuencia los hoteles se reservan el derecho a cancelar el cupo que hiciera falta. Rogamos considerar, que este folleto ha sido finalizado sin poder tener en cuenta las fechas exactas en las que tendrán lugar diferentes festivales de música y/o eventos deportivos etc. </w:t>
      </w:r>
    </w:p>
    <w:p w14:paraId="7C059AF5" w14:textId="77777777" w:rsidR="00E52E63" w:rsidRPr="00E52E63" w:rsidRDefault="00E52E63">
      <w:pPr>
        <w:ind w:left="567" w:right="567"/>
        <w:jc w:val="both"/>
        <w:rPr>
          <w:rFonts w:eastAsia="Calibri"/>
          <w:sz w:val="22"/>
          <w:szCs w:val="22"/>
          <w:lang w:val="es-ES_tradnl"/>
        </w:rPr>
      </w:pPr>
    </w:p>
    <w:sectPr w:rsidR="00E52E63" w:rsidRPr="00E52E63">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A02"/>
    <w:multiLevelType w:val="hybridMultilevel"/>
    <w:tmpl w:val="2464812A"/>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310C5ED9"/>
    <w:multiLevelType w:val="hybridMultilevel"/>
    <w:tmpl w:val="F74A7996"/>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369810A9"/>
    <w:multiLevelType w:val="hybridMultilevel"/>
    <w:tmpl w:val="CAF806AE"/>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 w15:restartNumberingAfterBreak="0">
    <w:nsid w:val="52427304"/>
    <w:multiLevelType w:val="hybridMultilevel"/>
    <w:tmpl w:val="8878C906"/>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DA"/>
    <w:rsid w:val="00091216"/>
    <w:rsid w:val="00091333"/>
    <w:rsid w:val="00134091"/>
    <w:rsid w:val="002F24B9"/>
    <w:rsid w:val="00371B00"/>
    <w:rsid w:val="00430250"/>
    <w:rsid w:val="004518DD"/>
    <w:rsid w:val="004A62F3"/>
    <w:rsid w:val="00517B1B"/>
    <w:rsid w:val="007B75BF"/>
    <w:rsid w:val="008A6DD4"/>
    <w:rsid w:val="00914C7A"/>
    <w:rsid w:val="0099383A"/>
    <w:rsid w:val="00A63FD0"/>
    <w:rsid w:val="00B20897"/>
    <w:rsid w:val="00B26065"/>
    <w:rsid w:val="00B5631B"/>
    <w:rsid w:val="00B968DA"/>
    <w:rsid w:val="00C877B9"/>
    <w:rsid w:val="00DB3CF9"/>
    <w:rsid w:val="00E52E63"/>
    <w:rsid w:val="00E61480"/>
    <w:rsid w:val="00EA45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6961"/>
  <w15:docId w15:val="{C5D7B4AE-5B73-48D8-AD3C-B8417B82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outlineLvl w:val="2"/>
    </w:pPr>
    <w:rPr>
      <w:rFonts w:ascii="Arial" w:eastAsia="Arial" w:hAnsi="Arial" w:cs="Arial"/>
      <w:b/>
      <w:sz w:val="20"/>
      <w:szCs w:val="2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9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1132</Words>
  <Characters>6229</Characters>
  <Application>Microsoft Office Word</Application>
  <DocSecurity>0</DocSecurity>
  <Lines>51</Lines>
  <Paragraphs>14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Sub Dirección</cp:lastModifiedBy>
  <cp:revision>6</cp:revision>
  <dcterms:created xsi:type="dcterms:W3CDTF">2022-03-07T20:10:00Z</dcterms:created>
  <dcterms:modified xsi:type="dcterms:W3CDTF">2022-03-14T19:05:00Z</dcterms:modified>
</cp:coreProperties>
</file>