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FBFFCE" w14:textId="77777777" w:rsidR="00ED1DC0" w:rsidRPr="00B04BDA" w:rsidRDefault="00ED1DC0" w:rsidP="00ED1DC0">
      <w:pPr>
        <w:spacing w:after="0" w:line="240" w:lineRule="auto"/>
        <w:jc w:val="center"/>
        <w:rPr>
          <w:rFonts w:ascii="Times New Roman" w:hAnsi="Times New Roman"/>
          <w:b/>
          <w:sz w:val="28"/>
          <w:szCs w:val="28"/>
        </w:rPr>
      </w:pPr>
      <w:r w:rsidRPr="00B04BDA">
        <w:rPr>
          <w:rFonts w:ascii="Times New Roman" w:hAnsi="Times New Roman"/>
          <w:b/>
          <w:sz w:val="28"/>
          <w:szCs w:val="28"/>
        </w:rPr>
        <w:t>GUATEMALA A LO GRANDE</w:t>
      </w:r>
      <w:r w:rsidR="00B04BDA">
        <w:rPr>
          <w:rFonts w:ascii="Times New Roman" w:hAnsi="Times New Roman"/>
          <w:b/>
          <w:sz w:val="28"/>
          <w:szCs w:val="28"/>
        </w:rPr>
        <w:t xml:space="preserve"> 2.024</w:t>
      </w:r>
    </w:p>
    <w:p w14:paraId="4C9157A1" w14:textId="77777777" w:rsidR="00B04BDA" w:rsidRPr="00B04BDA" w:rsidRDefault="00B04BDA" w:rsidP="00B04BDA">
      <w:pPr>
        <w:spacing w:after="0" w:line="240" w:lineRule="auto"/>
        <w:jc w:val="center"/>
        <w:rPr>
          <w:rFonts w:ascii="Times New Roman" w:hAnsi="Times New Roman"/>
          <w:b/>
          <w:sz w:val="24"/>
          <w:szCs w:val="24"/>
        </w:rPr>
      </w:pPr>
      <w:r w:rsidRPr="00B04BDA">
        <w:rPr>
          <w:rFonts w:ascii="Times New Roman" w:hAnsi="Times New Roman"/>
          <w:b/>
          <w:sz w:val="24"/>
          <w:szCs w:val="24"/>
        </w:rPr>
        <w:t>7 Noches / 8 Días</w:t>
      </w:r>
    </w:p>
    <w:p w14:paraId="7EDB9FF7" w14:textId="77777777" w:rsidR="0016533E" w:rsidRDefault="0016533E" w:rsidP="00ED1DC0">
      <w:pPr>
        <w:spacing w:after="0" w:line="240" w:lineRule="auto"/>
        <w:jc w:val="center"/>
        <w:rPr>
          <w:rFonts w:ascii="Times New Roman" w:hAnsi="Times New Roman"/>
          <w:b/>
        </w:rPr>
      </w:pPr>
    </w:p>
    <w:p w14:paraId="4A94B6D3" w14:textId="77777777" w:rsidR="00E26146" w:rsidRPr="00DB7A57" w:rsidRDefault="00E26146" w:rsidP="00ED1DC0">
      <w:pPr>
        <w:spacing w:after="0" w:line="240" w:lineRule="auto"/>
        <w:jc w:val="center"/>
        <w:rPr>
          <w:rFonts w:ascii="Times New Roman" w:hAnsi="Times New Roman"/>
          <w:b/>
        </w:rPr>
      </w:pPr>
      <w:r w:rsidRPr="00DB7A57">
        <w:rPr>
          <w:rFonts w:ascii="Times New Roman" w:hAnsi="Times New Roman"/>
          <w:b/>
        </w:rPr>
        <w:t>Visitando: Antigua Guatemala,</w:t>
      </w:r>
      <w:r w:rsidR="00053396" w:rsidRPr="00DB7A57">
        <w:rPr>
          <w:rFonts w:ascii="Times New Roman" w:hAnsi="Times New Roman"/>
          <w:b/>
        </w:rPr>
        <w:t xml:space="preserve"> Chichicastenango, </w:t>
      </w:r>
      <w:r w:rsidR="0077092C" w:rsidRPr="0077092C">
        <w:rPr>
          <w:rFonts w:ascii="Times New Roman" w:hAnsi="Times New Roman"/>
          <w:b/>
        </w:rPr>
        <w:t xml:space="preserve">Lago de </w:t>
      </w:r>
      <w:proofErr w:type="spellStart"/>
      <w:r w:rsidR="0077092C" w:rsidRPr="0077092C">
        <w:rPr>
          <w:rFonts w:ascii="Times New Roman" w:hAnsi="Times New Roman"/>
          <w:b/>
        </w:rPr>
        <w:t>Atitlan</w:t>
      </w:r>
      <w:proofErr w:type="spellEnd"/>
      <w:r w:rsidR="0077092C" w:rsidRPr="0077092C">
        <w:rPr>
          <w:rFonts w:ascii="Times New Roman" w:hAnsi="Times New Roman"/>
          <w:b/>
        </w:rPr>
        <w:t xml:space="preserve"> </w:t>
      </w:r>
      <w:r w:rsidR="0077092C">
        <w:rPr>
          <w:rFonts w:ascii="Times New Roman" w:hAnsi="Times New Roman"/>
          <w:b/>
        </w:rPr>
        <w:t>(</w:t>
      </w:r>
      <w:r w:rsidR="00C873CE" w:rsidRPr="00DB7A57">
        <w:rPr>
          <w:rFonts w:ascii="Times New Roman" w:hAnsi="Times New Roman"/>
          <w:b/>
        </w:rPr>
        <w:t>Panajachel</w:t>
      </w:r>
      <w:r w:rsidR="0077092C">
        <w:rPr>
          <w:rFonts w:ascii="Times New Roman" w:hAnsi="Times New Roman"/>
          <w:b/>
        </w:rPr>
        <w:t>)</w:t>
      </w:r>
      <w:r w:rsidR="00C873CE" w:rsidRPr="00DB7A57">
        <w:rPr>
          <w:rFonts w:ascii="Times New Roman" w:hAnsi="Times New Roman"/>
          <w:b/>
        </w:rPr>
        <w:t xml:space="preserve">, </w:t>
      </w:r>
      <w:r w:rsidR="0077092C">
        <w:rPr>
          <w:rFonts w:ascii="Times New Roman" w:hAnsi="Times New Roman"/>
          <w:b/>
        </w:rPr>
        <w:t xml:space="preserve">San Juan La Laguna, </w:t>
      </w:r>
      <w:r w:rsidRPr="00DB7A57">
        <w:rPr>
          <w:rFonts w:ascii="Times New Roman" w:hAnsi="Times New Roman"/>
          <w:b/>
        </w:rPr>
        <w:t xml:space="preserve">Ciudad de </w:t>
      </w:r>
      <w:r w:rsidR="00DB7A57" w:rsidRPr="00DB7A57">
        <w:rPr>
          <w:rFonts w:ascii="Times New Roman" w:hAnsi="Times New Roman"/>
          <w:b/>
        </w:rPr>
        <w:t xml:space="preserve">Guatemala, </w:t>
      </w:r>
      <w:r w:rsidRPr="00DB7A57">
        <w:rPr>
          <w:rFonts w:ascii="Times New Roman" w:hAnsi="Times New Roman"/>
          <w:b/>
          <w:bCs/>
        </w:rPr>
        <w:t>Flores</w:t>
      </w:r>
      <w:r w:rsidR="00DB7A57" w:rsidRPr="00DB7A57">
        <w:rPr>
          <w:rFonts w:ascii="Times New Roman" w:hAnsi="Times New Roman"/>
          <w:b/>
          <w:bCs/>
        </w:rPr>
        <w:t xml:space="preserve"> y Tikal</w:t>
      </w:r>
    </w:p>
    <w:p w14:paraId="46368C4D" w14:textId="77777777" w:rsidR="00B04BDA" w:rsidRDefault="00B04BDA" w:rsidP="00B04BDA">
      <w:pPr>
        <w:spacing w:after="0" w:line="240" w:lineRule="auto"/>
        <w:jc w:val="both"/>
        <w:rPr>
          <w:rFonts w:ascii="Times New Roman" w:hAnsi="Times New Roman"/>
          <w:b/>
        </w:rPr>
      </w:pPr>
    </w:p>
    <w:p w14:paraId="35B14309" w14:textId="77777777" w:rsidR="00210524" w:rsidRDefault="00210524" w:rsidP="00B04BDA">
      <w:pPr>
        <w:spacing w:after="0" w:line="240" w:lineRule="auto"/>
        <w:jc w:val="both"/>
        <w:rPr>
          <w:rFonts w:ascii="Times New Roman" w:hAnsi="Times New Roman"/>
          <w:b/>
        </w:rPr>
      </w:pPr>
    </w:p>
    <w:p w14:paraId="6C657AAC" w14:textId="77777777" w:rsidR="00D72A80" w:rsidRDefault="00B04BDA" w:rsidP="00B04BDA">
      <w:pPr>
        <w:spacing w:after="0" w:line="240" w:lineRule="auto"/>
        <w:jc w:val="both"/>
        <w:rPr>
          <w:rFonts w:ascii="Times New Roman" w:hAnsi="Times New Roman"/>
          <w:b/>
        </w:rPr>
      </w:pPr>
      <w:r>
        <w:rPr>
          <w:rFonts w:ascii="Times New Roman" w:hAnsi="Times New Roman"/>
          <w:b/>
        </w:rPr>
        <w:t xml:space="preserve">Salidas: Martes y Viernes </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00D72A80">
        <w:rPr>
          <w:rFonts w:ascii="Times New Roman" w:hAnsi="Times New Roman"/>
          <w:b/>
        </w:rPr>
        <w:t>Mínimo 2 Pasajeros</w:t>
      </w:r>
    </w:p>
    <w:p w14:paraId="0C20007D" w14:textId="77777777" w:rsidR="00ED1DC0" w:rsidRDefault="00ED1DC0" w:rsidP="00ED1DC0">
      <w:pPr>
        <w:spacing w:after="0" w:line="240" w:lineRule="auto"/>
        <w:jc w:val="both"/>
        <w:rPr>
          <w:rFonts w:ascii="Times New Roman" w:hAnsi="Times New Roman"/>
          <w:b/>
        </w:rPr>
      </w:pPr>
      <w:r>
        <w:rPr>
          <w:rFonts w:ascii="Times New Roman" w:hAnsi="Times New Roman"/>
          <w:b/>
        </w:rPr>
        <w:t xml:space="preserve">Vigencia: Enero </w:t>
      </w:r>
      <w:r w:rsidR="00980C74">
        <w:rPr>
          <w:rFonts w:ascii="Times New Roman" w:hAnsi="Times New Roman"/>
          <w:b/>
        </w:rPr>
        <w:t>02</w:t>
      </w:r>
      <w:r>
        <w:rPr>
          <w:rFonts w:ascii="Times New Roman" w:hAnsi="Times New Roman"/>
          <w:b/>
        </w:rPr>
        <w:t xml:space="preserve"> - Diciembre 20</w:t>
      </w:r>
      <w:r w:rsidR="00980C74">
        <w:rPr>
          <w:rFonts w:ascii="Times New Roman" w:hAnsi="Times New Roman"/>
          <w:b/>
        </w:rPr>
        <w:t xml:space="preserve"> de 2</w:t>
      </w:r>
      <w:r w:rsidR="0033482C">
        <w:rPr>
          <w:rFonts w:ascii="Times New Roman" w:hAnsi="Times New Roman"/>
          <w:b/>
        </w:rPr>
        <w:t>.</w:t>
      </w:r>
      <w:r w:rsidR="00B04BDA">
        <w:rPr>
          <w:rFonts w:ascii="Times New Roman" w:hAnsi="Times New Roman"/>
          <w:b/>
        </w:rPr>
        <w:t>024</w:t>
      </w:r>
    </w:p>
    <w:p w14:paraId="42BF7362" w14:textId="77777777" w:rsidR="00ED1DC0" w:rsidRDefault="00ED1DC0" w:rsidP="00ED1DC0">
      <w:pPr>
        <w:spacing w:after="0" w:line="240" w:lineRule="auto"/>
        <w:jc w:val="both"/>
        <w:rPr>
          <w:rFonts w:ascii="Times New Roman" w:hAnsi="Times New Roman"/>
          <w:b/>
        </w:rPr>
      </w:pPr>
    </w:p>
    <w:p w14:paraId="45BA4461" w14:textId="77777777" w:rsidR="00ED1DC0" w:rsidRDefault="00ED1DC0" w:rsidP="00ED1DC0">
      <w:pPr>
        <w:spacing w:after="0" w:line="240" w:lineRule="auto"/>
        <w:jc w:val="both"/>
        <w:rPr>
          <w:rFonts w:ascii="Times New Roman" w:hAnsi="Times New Roman"/>
          <w:b/>
        </w:rPr>
      </w:pPr>
    </w:p>
    <w:p w14:paraId="15DE058C" w14:textId="77777777" w:rsidR="006945FB" w:rsidRPr="006945FB" w:rsidRDefault="00210524" w:rsidP="006945FB">
      <w:pPr>
        <w:spacing w:after="0" w:line="240" w:lineRule="auto"/>
        <w:jc w:val="both"/>
        <w:rPr>
          <w:rFonts w:ascii="Times New Roman" w:hAnsi="Times New Roman"/>
          <w:b/>
          <w:bCs/>
          <w:iCs/>
        </w:rPr>
      </w:pPr>
      <w:r>
        <w:rPr>
          <w:rFonts w:ascii="Times New Roman" w:hAnsi="Times New Roman"/>
          <w:b/>
        </w:rPr>
        <w:t xml:space="preserve">Día 01 </w:t>
      </w:r>
      <w:r w:rsidRPr="006945FB">
        <w:rPr>
          <w:rFonts w:ascii="Times New Roman" w:hAnsi="Times New Roman"/>
          <w:b/>
          <w:bCs/>
        </w:rPr>
        <w:t xml:space="preserve">Ciudad </w:t>
      </w:r>
      <w:r w:rsidR="0046255F">
        <w:rPr>
          <w:rFonts w:ascii="Times New Roman" w:hAnsi="Times New Roman"/>
          <w:b/>
          <w:bCs/>
        </w:rPr>
        <w:t>d</w:t>
      </w:r>
      <w:r>
        <w:rPr>
          <w:rFonts w:ascii="Times New Roman" w:hAnsi="Times New Roman"/>
          <w:b/>
          <w:bCs/>
        </w:rPr>
        <w:t>e Guatemala / Antigua Guatemala</w:t>
      </w:r>
    </w:p>
    <w:p w14:paraId="01878A34" w14:textId="77777777" w:rsidR="00A50B3D" w:rsidRPr="00A50B3D" w:rsidRDefault="00A50B3D" w:rsidP="00A50B3D">
      <w:pPr>
        <w:spacing w:after="0" w:line="240" w:lineRule="auto"/>
        <w:jc w:val="both"/>
        <w:rPr>
          <w:rFonts w:ascii="Times New Roman" w:eastAsia="Times New Roman" w:hAnsi="Times New Roman"/>
          <w:lang w:val="es-GT" w:eastAsia="es-ES"/>
        </w:rPr>
      </w:pPr>
      <w:r w:rsidRPr="00A50B3D">
        <w:rPr>
          <w:rFonts w:ascii="Times New Roman" w:eastAsia="Times New Roman" w:hAnsi="Times New Roman"/>
          <w:lang w:val="es-GT" w:eastAsia="es-ES"/>
        </w:rPr>
        <w:t>Recibimiento en el aeropuerto internacional La Aurora y traslado a la ciudad de Antigua Guatemala. Alojamiento.</w:t>
      </w:r>
    </w:p>
    <w:p w14:paraId="47CDA529" w14:textId="77777777" w:rsidR="0022241D" w:rsidRDefault="0022241D" w:rsidP="00A50B3D">
      <w:pPr>
        <w:spacing w:after="0" w:line="240" w:lineRule="auto"/>
        <w:jc w:val="both"/>
        <w:rPr>
          <w:rFonts w:ascii="Times New Roman" w:eastAsia="Times New Roman" w:hAnsi="Times New Roman"/>
          <w:b/>
          <w:lang w:val="es-GT" w:eastAsia="es-ES"/>
        </w:rPr>
      </w:pPr>
    </w:p>
    <w:p w14:paraId="3745FF8C" w14:textId="77777777" w:rsidR="00A50B3D" w:rsidRPr="00A50B3D" w:rsidRDefault="00210524" w:rsidP="00A50B3D">
      <w:pPr>
        <w:spacing w:after="0" w:line="240" w:lineRule="auto"/>
        <w:jc w:val="both"/>
        <w:rPr>
          <w:rFonts w:ascii="Times New Roman" w:eastAsia="Times New Roman" w:hAnsi="Times New Roman"/>
          <w:b/>
          <w:lang w:val="es-GT" w:eastAsia="es-ES"/>
        </w:rPr>
      </w:pPr>
      <w:r w:rsidRPr="00A50B3D">
        <w:rPr>
          <w:rFonts w:ascii="Times New Roman" w:eastAsia="Times New Roman" w:hAnsi="Times New Roman"/>
          <w:b/>
          <w:lang w:val="es-GT" w:eastAsia="es-ES"/>
        </w:rPr>
        <w:t xml:space="preserve">Día </w:t>
      </w:r>
      <w:r>
        <w:rPr>
          <w:rFonts w:ascii="Times New Roman" w:eastAsia="Times New Roman" w:hAnsi="Times New Roman"/>
          <w:b/>
          <w:lang w:val="es-GT" w:eastAsia="es-ES"/>
        </w:rPr>
        <w:t>0</w:t>
      </w:r>
      <w:r w:rsidRPr="00A50B3D">
        <w:rPr>
          <w:rFonts w:ascii="Times New Roman" w:eastAsia="Times New Roman" w:hAnsi="Times New Roman"/>
          <w:b/>
          <w:lang w:val="es-GT" w:eastAsia="es-ES"/>
        </w:rPr>
        <w:t xml:space="preserve">2 </w:t>
      </w:r>
      <w:r>
        <w:rPr>
          <w:rFonts w:ascii="Times New Roman" w:eastAsia="Times New Roman" w:hAnsi="Times New Roman"/>
          <w:b/>
          <w:lang w:val="es-GT" w:eastAsia="es-ES"/>
        </w:rPr>
        <w:t>Antigua Guatemala</w:t>
      </w:r>
    </w:p>
    <w:p w14:paraId="13696126" w14:textId="77777777" w:rsidR="00A50B3D" w:rsidRPr="00A50B3D" w:rsidRDefault="00A50B3D" w:rsidP="00A50B3D">
      <w:pPr>
        <w:spacing w:after="0" w:line="240" w:lineRule="auto"/>
        <w:jc w:val="both"/>
        <w:rPr>
          <w:rFonts w:ascii="Times New Roman" w:eastAsia="Times New Roman" w:hAnsi="Times New Roman"/>
          <w:lang w:val="es-GT" w:eastAsia="es-ES"/>
        </w:rPr>
      </w:pPr>
      <w:r w:rsidRPr="00A50B3D">
        <w:rPr>
          <w:rFonts w:ascii="Times New Roman" w:eastAsia="Times New Roman" w:hAnsi="Times New Roman"/>
          <w:lang w:val="es-GT" w:eastAsia="es-ES"/>
        </w:rPr>
        <w:t>Desayuno americano.  Los pasajeros abordaran el bus en el hotel a la hora indicada, he iniciaran el recorrido por la Ciudad de Antigua Guatemala, conocerán las Iglesias de La Merced y San Francisco, la fábrica de Jade, pueblos cercanos como Ciudad Vieja, San Antonio Aguas Calientes y San Felipe. Traslado al hotel. Alojamiento.</w:t>
      </w:r>
    </w:p>
    <w:p w14:paraId="4CC0A6A0" w14:textId="77777777" w:rsidR="00E2519A" w:rsidRDefault="00E2519A" w:rsidP="00A50B3D">
      <w:pPr>
        <w:spacing w:after="0" w:line="240" w:lineRule="auto"/>
        <w:jc w:val="both"/>
        <w:rPr>
          <w:rFonts w:ascii="Times New Roman" w:eastAsia="Times New Roman" w:hAnsi="Times New Roman"/>
          <w:b/>
          <w:lang w:val="es-GT" w:eastAsia="es-ES"/>
        </w:rPr>
      </w:pPr>
    </w:p>
    <w:p w14:paraId="15C52E55" w14:textId="77777777" w:rsidR="00A50B3D" w:rsidRPr="00A50B3D" w:rsidRDefault="00210524" w:rsidP="00A50B3D">
      <w:pPr>
        <w:spacing w:after="0" w:line="240" w:lineRule="auto"/>
        <w:jc w:val="both"/>
        <w:rPr>
          <w:rFonts w:ascii="Times New Roman" w:eastAsia="Times New Roman" w:hAnsi="Times New Roman"/>
          <w:b/>
          <w:lang w:val="es-GT" w:eastAsia="es-ES"/>
        </w:rPr>
      </w:pPr>
      <w:r w:rsidRPr="00A50B3D">
        <w:rPr>
          <w:rFonts w:ascii="Times New Roman" w:eastAsia="Times New Roman" w:hAnsi="Times New Roman"/>
          <w:b/>
          <w:lang w:val="es-GT" w:eastAsia="es-ES"/>
        </w:rPr>
        <w:t xml:space="preserve">Día </w:t>
      </w:r>
      <w:r>
        <w:rPr>
          <w:rFonts w:ascii="Times New Roman" w:eastAsia="Times New Roman" w:hAnsi="Times New Roman"/>
          <w:b/>
          <w:lang w:val="es-GT" w:eastAsia="es-ES"/>
        </w:rPr>
        <w:t>0</w:t>
      </w:r>
      <w:r w:rsidRPr="00A50B3D">
        <w:rPr>
          <w:rFonts w:ascii="Times New Roman" w:eastAsia="Times New Roman" w:hAnsi="Times New Roman"/>
          <w:b/>
          <w:lang w:val="es-GT" w:eastAsia="es-ES"/>
        </w:rPr>
        <w:t>3</w:t>
      </w:r>
      <w:r>
        <w:rPr>
          <w:rFonts w:ascii="Times New Roman" w:eastAsia="Times New Roman" w:hAnsi="Times New Roman"/>
          <w:b/>
          <w:lang w:val="es-GT" w:eastAsia="es-ES"/>
        </w:rPr>
        <w:t xml:space="preserve"> </w:t>
      </w:r>
      <w:r w:rsidRPr="00A50B3D">
        <w:rPr>
          <w:rFonts w:ascii="Times New Roman" w:eastAsia="Times New Roman" w:hAnsi="Times New Roman"/>
          <w:b/>
          <w:lang w:val="es-GT" w:eastAsia="es-ES"/>
        </w:rPr>
        <w:t xml:space="preserve">Antigua Guatemala – Chichicastenango – Lago </w:t>
      </w:r>
      <w:r w:rsidR="000C4154">
        <w:rPr>
          <w:rFonts w:ascii="Times New Roman" w:eastAsia="Times New Roman" w:hAnsi="Times New Roman"/>
          <w:b/>
          <w:lang w:val="es-GT" w:eastAsia="es-ES"/>
        </w:rPr>
        <w:t>d</w:t>
      </w:r>
      <w:r w:rsidRPr="00A50B3D">
        <w:rPr>
          <w:rFonts w:ascii="Times New Roman" w:eastAsia="Times New Roman" w:hAnsi="Times New Roman"/>
          <w:b/>
          <w:lang w:val="es-GT" w:eastAsia="es-ES"/>
        </w:rPr>
        <w:t xml:space="preserve">e </w:t>
      </w:r>
      <w:proofErr w:type="spellStart"/>
      <w:r w:rsidRPr="00A50B3D">
        <w:rPr>
          <w:rFonts w:ascii="Times New Roman" w:eastAsia="Times New Roman" w:hAnsi="Times New Roman"/>
          <w:b/>
          <w:lang w:val="es-GT" w:eastAsia="es-ES"/>
        </w:rPr>
        <w:t>Atitlan</w:t>
      </w:r>
      <w:proofErr w:type="spellEnd"/>
      <w:r>
        <w:rPr>
          <w:rFonts w:ascii="Times New Roman" w:eastAsia="Times New Roman" w:hAnsi="Times New Roman"/>
          <w:b/>
          <w:lang w:val="es-GT" w:eastAsia="es-ES"/>
        </w:rPr>
        <w:t xml:space="preserve"> </w:t>
      </w:r>
      <w:r w:rsidRPr="00A50B3D">
        <w:rPr>
          <w:rFonts w:ascii="Times New Roman" w:eastAsia="Times New Roman" w:hAnsi="Times New Roman"/>
          <w:b/>
          <w:lang w:val="es-GT" w:eastAsia="es-ES"/>
        </w:rPr>
        <w:t>(Panajachel)</w:t>
      </w:r>
    </w:p>
    <w:p w14:paraId="488F1D10" w14:textId="77777777" w:rsidR="00A50B3D" w:rsidRPr="00A50B3D" w:rsidRDefault="00A50B3D" w:rsidP="00A50B3D">
      <w:pPr>
        <w:spacing w:after="0" w:line="240" w:lineRule="auto"/>
        <w:jc w:val="both"/>
        <w:rPr>
          <w:rFonts w:ascii="Times New Roman" w:eastAsia="Times New Roman" w:hAnsi="Times New Roman"/>
          <w:lang w:val="es-GT" w:eastAsia="es-ES"/>
        </w:rPr>
      </w:pPr>
      <w:r w:rsidRPr="00A50B3D">
        <w:rPr>
          <w:rFonts w:ascii="Times New Roman" w:eastAsia="Times New Roman" w:hAnsi="Times New Roman"/>
          <w:lang w:val="es-GT" w:eastAsia="es-ES"/>
        </w:rPr>
        <w:t xml:space="preserve">Desayuno americano. Salida hacia Chichicastenango para visitar el mercado de artesanías y la Iglesia de Santo Tomás. Por la tarde traslado hacia Panajachel. Alojamiento </w:t>
      </w:r>
    </w:p>
    <w:p w14:paraId="355AD2C5" w14:textId="77777777" w:rsidR="00B96F98" w:rsidRDefault="00B96F98" w:rsidP="00A50B3D">
      <w:pPr>
        <w:spacing w:after="0" w:line="240" w:lineRule="auto"/>
        <w:jc w:val="both"/>
        <w:rPr>
          <w:rFonts w:ascii="Times New Roman" w:eastAsia="Times New Roman" w:hAnsi="Times New Roman"/>
          <w:b/>
          <w:lang w:val="es-GT" w:eastAsia="es-ES"/>
        </w:rPr>
      </w:pPr>
    </w:p>
    <w:p w14:paraId="78548EE1" w14:textId="77777777" w:rsidR="00A50B3D" w:rsidRPr="00A50B3D" w:rsidRDefault="00210524" w:rsidP="00A50B3D">
      <w:pPr>
        <w:spacing w:after="0" w:line="240" w:lineRule="auto"/>
        <w:jc w:val="both"/>
        <w:rPr>
          <w:rFonts w:ascii="Times New Roman" w:eastAsia="Times New Roman" w:hAnsi="Times New Roman"/>
          <w:b/>
          <w:lang w:val="es-GT" w:eastAsia="es-ES"/>
        </w:rPr>
      </w:pPr>
      <w:r w:rsidRPr="00A50B3D">
        <w:rPr>
          <w:rFonts w:ascii="Times New Roman" w:eastAsia="Times New Roman" w:hAnsi="Times New Roman"/>
          <w:b/>
          <w:lang w:val="es-GT" w:eastAsia="es-ES"/>
        </w:rPr>
        <w:t xml:space="preserve">Día </w:t>
      </w:r>
      <w:r>
        <w:rPr>
          <w:rFonts w:ascii="Times New Roman" w:eastAsia="Times New Roman" w:hAnsi="Times New Roman"/>
          <w:b/>
          <w:lang w:val="es-GT" w:eastAsia="es-ES"/>
        </w:rPr>
        <w:t>0</w:t>
      </w:r>
      <w:r w:rsidRPr="00A50B3D">
        <w:rPr>
          <w:rFonts w:ascii="Times New Roman" w:eastAsia="Times New Roman" w:hAnsi="Times New Roman"/>
          <w:b/>
          <w:lang w:val="es-GT" w:eastAsia="es-ES"/>
        </w:rPr>
        <w:t>4</w:t>
      </w:r>
      <w:r>
        <w:rPr>
          <w:rFonts w:ascii="Times New Roman" w:eastAsia="Times New Roman" w:hAnsi="Times New Roman"/>
          <w:b/>
          <w:lang w:val="es-GT" w:eastAsia="es-ES"/>
        </w:rPr>
        <w:t xml:space="preserve"> </w:t>
      </w:r>
      <w:r w:rsidRPr="00A50B3D">
        <w:rPr>
          <w:rFonts w:ascii="Times New Roman" w:eastAsia="Times New Roman" w:hAnsi="Times New Roman"/>
          <w:b/>
          <w:lang w:val="es-GT" w:eastAsia="es-ES"/>
        </w:rPr>
        <w:t xml:space="preserve">Lago </w:t>
      </w:r>
      <w:r w:rsidR="000C4154">
        <w:rPr>
          <w:rFonts w:ascii="Times New Roman" w:eastAsia="Times New Roman" w:hAnsi="Times New Roman"/>
          <w:b/>
          <w:lang w:val="es-GT" w:eastAsia="es-ES"/>
        </w:rPr>
        <w:t>d</w:t>
      </w:r>
      <w:r w:rsidRPr="00A50B3D">
        <w:rPr>
          <w:rFonts w:ascii="Times New Roman" w:eastAsia="Times New Roman" w:hAnsi="Times New Roman"/>
          <w:b/>
          <w:lang w:val="es-GT" w:eastAsia="es-ES"/>
        </w:rPr>
        <w:t xml:space="preserve">e </w:t>
      </w:r>
      <w:proofErr w:type="spellStart"/>
      <w:r w:rsidRPr="00A50B3D">
        <w:rPr>
          <w:rFonts w:ascii="Times New Roman" w:eastAsia="Times New Roman" w:hAnsi="Times New Roman"/>
          <w:b/>
          <w:lang w:val="es-GT" w:eastAsia="es-ES"/>
        </w:rPr>
        <w:t>Atitlan</w:t>
      </w:r>
      <w:proofErr w:type="spellEnd"/>
      <w:r w:rsidRPr="00A50B3D">
        <w:rPr>
          <w:rFonts w:ascii="Times New Roman" w:eastAsia="Times New Roman" w:hAnsi="Times New Roman"/>
          <w:b/>
          <w:lang w:val="es-GT" w:eastAsia="es-ES"/>
        </w:rPr>
        <w:t xml:space="preserve"> (Panajachel) – San Juan </w:t>
      </w:r>
      <w:r>
        <w:rPr>
          <w:rFonts w:ascii="Times New Roman" w:eastAsia="Times New Roman" w:hAnsi="Times New Roman"/>
          <w:b/>
          <w:lang w:val="es-GT" w:eastAsia="es-ES"/>
        </w:rPr>
        <w:t xml:space="preserve">La Laguna – Ciudad </w:t>
      </w:r>
      <w:r w:rsidR="0046255F">
        <w:rPr>
          <w:rFonts w:ascii="Times New Roman" w:hAnsi="Times New Roman"/>
          <w:b/>
          <w:bCs/>
        </w:rPr>
        <w:t xml:space="preserve">de </w:t>
      </w:r>
      <w:r>
        <w:rPr>
          <w:rFonts w:ascii="Times New Roman" w:eastAsia="Times New Roman" w:hAnsi="Times New Roman"/>
          <w:b/>
          <w:lang w:val="es-GT" w:eastAsia="es-ES"/>
        </w:rPr>
        <w:t>Guatemala</w:t>
      </w:r>
    </w:p>
    <w:p w14:paraId="5EFA3A3C" w14:textId="77777777" w:rsidR="00A50B3D" w:rsidRPr="00A50B3D" w:rsidRDefault="00A50B3D" w:rsidP="00A50B3D">
      <w:pPr>
        <w:spacing w:after="0" w:line="240" w:lineRule="auto"/>
        <w:jc w:val="both"/>
        <w:rPr>
          <w:rFonts w:ascii="Times New Roman" w:eastAsia="Times New Roman" w:hAnsi="Times New Roman"/>
          <w:lang w:val="es-GT" w:eastAsia="es-ES"/>
        </w:rPr>
      </w:pPr>
      <w:r w:rsidRPr="00A50B3D">
        <w:rPr>
          <w:rFonts w:ascii="Times New Roman" w:eastAsia="Times New Roman" w:hAnsi="Times New Roman"/>
          <w:lang w:val="es-GT" w:eastAsia="es-ES"/>
        </w:rPr>
        <w:t>Desayuno americano. Visita en lancha (privada) abordaremos el bote que nos conducirá hacia el poblado de San Juan La Laguna, a su llegada caminata y visita de la Iglesia Católica. Luego nos dirigiremos hacia la fábrica de chocolate para ver la elaboración del mismo, siguiendo hacia la Fábrica de Textiles donde nos mostrarán la elaboración de los tintes para estos bellos lienzos, además visitaremos a los artesanos de las plantas medicinales. Por la tarde traslado hacia la Ciudad de Guatemala. Alojamiento.</w:t>
      </w:r>
    </w:p>
    <w:p w14:paraId="4098EA3C" w14:textId="77777777" w:rsidR="00B96F98" w:rsidRDefault="00B96F98" w:rsidP="00A50B3D">
      <w:pPr>
        <w:spacing w:after="0" w:line="240" w:lineRule="auto"/>
        <w:jc w:val="both"/>
        <w:rPr>
          <w:rFonts w:ascii="Times New Roman" w:eastAsia="Times New Roman" w:hAnsi="Times New Roman"/>
          <w:b/>
          <w:lang w:val="es-GT" w:eastAsia="es-ES"/>
        </w:rPr>
      </w:pPr>
    </w:p>
    <w:p w14:paraId="455EE2DA" w14:textId="77777777" w:rsidR="00A50B3D" w:rsidRPr="00A50B3D" w:rsidRDefault="00210524" w:rsidP="00A50B3D">
      <w:pPr>
        <w:spacing w:after="0" w:line="240" w:lineRule="auto"/>
        <w:jc w:val="both"/>
        <w:rPr>
          <w:rFonts w:ascii="Times New Roman" w:eastAsia="Times New Roman" w:hAnsi="Times New Roman"/>
          <w:b/>
          <w:lang w:val="es-GT" w:eastAsia="es-ES"/>
        </w:rPr>
      </w:pPr>
      <w:r w:rsidRPr="00A50B3D">
        <w:rPr>
          <w:rFonts w:ascii="Times New Roman" w:eastAsia="Times New Roman" w:hAnsi="Times New Roman"/>
          <w:b/>
          <w:lang w:val="es-GT" w:eastAsia="es-ES"/>
        </w:rPr>
        <w:t xml:space="preserve">Día </w:t>
      </w:r>
      <w:r>
        <w:rPr>
          <w:rFonts w:ascii="Times New Roman" w:eastAsia="Times New Roman" w:hAnsi="Times New Roman"/>
          <w:b/>
          <w:lang w:val="es-GT" w:eastAsia="es-ES"/>
        </w:rPr>
        <w:t>0</w:t>
      </w:r>
      <w:r w:rsidRPr="00A50B3D">
        <w:rPr>
          <w:rFonts w:ascii="Times New Roman" w:eastAsia="Times New Roman" w:hAnsi="Times New Roman"/>
          <w:b/>
          <w:lang w:val="es-GT" w:eastAsia="es-ES"/>
        </w:rPr>
        <w:t xml:space="preserve">5 Ciudad </w:t>
      </w:r>
      <w:r w:rsidR="0046255F">
        <w:rPr>
          <w:rFonts w:ascii="Times New Roman" w:hAnsi="Times New Roman"/>
          <w:b/>
          <w:bCs/>
        </w:rPr>
        <w:t xml:space="preserve">de </w:t>
      </w:r>
      <w:r w:rsidRPr="00A50B3D">
        <w:rPr>
          <w:rFonts w:ascii="Times New Roman" w:eastAsia="Times New Roman" w:hAnsi="Times New Roman"/>
          <w:b/>
          <w:lang w:val="es-GT" w:eastAsia="es-ES"/>
        </w:rPr>
        <w:t xml:space="preserve">Guatemala </w:t>
      </w:r>
      <w:r>
        <w:rPr>
          <w:rFonts w:ascii="Times New Roman" w:eastAsia="Times New Roman" w:hAnsi="Times New Roman"/>
          <w:b/>
          <w:lang w:val="es-GT" w:eastAsia="es-ES"/>
        </w:rPr>
        <w:t>–</w:t>
      </w:r>
      <w:r w:rsidRPr="00A50B3D">
        <w:rPr>
          <w:rFonts w:ascii="Times New Roman" w:eastAsia="Times New Roman" w:hAnsi="Times New Roman"/>
          <w:b/>
          <w:lang w:val="es-GT" w:eastAsia="es-ES"/>
        </w:rPr>
        <w:t xml:space="preserve"> Flores</w:t>
      </w:r>
    </w:p>
    <w:p w14:paraId="6431A3FA" w14:textId="77777777" w:rsidR="00A50B3D" w:rsidRPr="00A50B3D" w:rsidRDefault="00A50B3D" w:rsidP="00A50B3D">
      <w:pPr>
        <w:spacing w:after="0" w:line="240" w:lineRule="auto"/>
        <w:jc w:val="both"/>
        <w:rPr>
          <w:rFonts w:ascii="Times New Roman" w:eastAsia="Times New Roman" w:hAnsi="Times New Roman"/>
          <w:lang w:val="es-GT" w:eastAsia="es-ES"/>
        </w:rPr>
      </w:pPr>
      <w:r w:rsidRPr="00A50B3D">
        <w:rPr>
          <w:rFonts w:ascii="Times New Roman" w:eastAsia="Times New Roman" w:hAnsi="Times New Roman"/>
          <w:lang w:val="es-GT" w:eastAsia="es-ES"/>
        </w:rPr>
        <w:t xml:space="preserve">Desayuno americano. Los pasajeros abordaran el bus en su hotel a la hora indicada. Visitarán el Museo Ixchel, la Catedral Metropolitana, el Mapa en Relieve y el Centro Cívico. Posteriormente visita a Paseo </w:t>
      </w:r>
      <w:proofErr w:type="spellStart"/>
      <w:r w:rsidRPr="00A50B3D">
        <w:rPr>
          <w:rFonts w:ascii="Times New Roman" w:eastAsia="Times New Roman" w:hAnsi="Times New Roman"/>
          <w:lang w:val="es-GT" w:eastAsia="es-ES"/>
        </w:rPr>
        <w:t>Cayala</w:t>
      </w:r>
      <w:proofErr w:type="spellEnd"/>
      <w:r w:rsidRPr="00A50B3D">
        <w:rPr>
          <w:rFonts w:ascii="Times New Roman" w:eastAsia="Times New Roman" w:hAnsi="Times New Roman"/>
          <w:lang w:val="es-GT" w:eastAsia="es-ES"/>
        </w:rPr>
        <w:t xml:space="preserve">. Al finalizar serán trasladados al aeropuerto Internacional, para abordar su vuelo hacia Flores </w:t>
      </w:r>
      <w:r w:rsidR="00240C7C" w:rsidRPr="00A50B3D">
        <w:rPr>
          <w:rFonts w:ascii="Times New Roman" w:eastAsia="Times New Roman" w:hAnsi="Times New Roman"/>
          <w:lang w:val="es-GT" w:eastAsia="es-ES"/>
        </w:rPr>
        <w:t>(</w:t>
      </w:r>
      <w:r w:rsidR="00240C7C" w:rsidRPr="00C42DD9">
        <w:rPr>
          <w:rFonts w:ascii="Times New Roman" w:eastAsia="Times New Roman" w:hAnsi="Times New Roman"/>
          <w:u w:val="single"/>
          <w:lang w:val="es-GT" w:eastAsia="es-ES"/>
        </w:rPr>
        <w:t>Boleto aéreo N</w:t>
      </w:r>
      <w:r w:rsidR="005645EA">
        <w:rPr>
          <w:rFonts w:ascii="Times New Roman" w:eastAsia="Times New Roman" w:hAnsi="Times New Roman"/>
          <w:u w:val="single"/>
          <w:lang w:val="es-GT" w:eastAsia="es-ES"/>
        </w:rPr>
        <w:t>o</w:t>
      </w:r>
      <w:r w:rsidR="00240C7C" w:rsidRPr="00C42DD9">
        <w:rPr>
          <w:rFonts w:ascii="Times New Roman" w:eastAsia="Times New Roman" w:hAnsi="Times New Roman"/>
          <w:u w:val="single"/>
          <w:lang w:val="es-GT" w:eastAsia="es-ES"/>
        </w:rPr>
        <w:t xml:space="preserve"> incluido</w:t>
      </w:r>
      <w:r w:rsidR="00240C7C" w:rsidRPr="00A50B3D">
        <w:rPr>
          <w:rFonts w:ascii="Times New Roman" w:eastAsia="Times New Roman" w:hAnsi="Times New Roman"/>
          <w:lang w:val="es-GT" w:eastAsia="es-ES"/>
        </w:rPr>
        <w:t>).</w:t>
      </w:r>
      <w:r w:rsidR="00240C7C">
        <w:rPr>
          <w:rFonts w:ascii="Times New Roman" w:eastAsia="Times New Roman" w:hAnsi="Times New Roman"/>
          <w:lang w:val="es-GT" w:eastAsia="es-ES"/>
        </w:rPr>
        <w:t xml:space="preserve"> </w:t>
      </w:r>
      <w:r w:rsidRPr="00A50B3D">
        <w:rPr>
          <w:rFonts w:ascii="Times New Roman" w:eastAsia="Times New Roman" w:hAnsi="Times New Roman"/>
          <w:lang w:val="es-GT" w:eastAsia="es-ES"/>
        </w:rPr>
        <w:t xml:space="preserve">Recibimiento en el aeropuerto de Flores y </w:t>
      </w:r>
      <w:r w:rsidR="00EB202E">
        <w:rPr>
          <w:rFonts w:ascii="Times New Roman" w:eastAsia="Times New Roman" w:hAnsi="Times New Roman"/>
          <w:lang w:val="es-GT" w:eastAsia="es-ES"/>
        </w:rPr>
        <w:t>traslado al hotel. Alojamiento.</w:t>
      </w:r>
    </w:p>
    <w:p w14:paraId="5F6CA567" w14:textId="77777777" w:rsidR="003F56F1" w:rsidRDefault="003F56F1" w:rsidP="00A50B3D">
      <w:pPr>
        <w:spacing w:after="0" w:line="240" w:lineRule="auto"/>
        <w:jc w:val="both"/>
        <w:rPr>
          <w:rFonts w:ascii="Times New Roman" w:eastAsia="Times New Roman" w:hAnsi="Times New Roman"/>
          <w:b/>
          <w:lang w:val="es-GT" w:eastAsia="es-ES"/>
        </w:rPr>
      </w:pPr>
    </w:p>
    <w:p w14:paraId="66125CB9" w14:textId="77777777" w:rsidR="00A50B3D" w:rsidRPr="00A50B3D" w:rsidRDefault="00210524" w:rsidP="00A50B3D">
      <w:pPr>
        <w:spacing w:after="0" w:line="240" w:lineRule="auto"/>
        <w:jc w:val="both"/>
        <w:rPr>
          <w:rFonts w:ascii="Times New Roman" w:eastAsia="Times New Roman" w:hAnsi="Times New Roman"/>
          <w:b/>
          <w:lang w:val="es-GT" w:eastAsia="es-ES"/>
        </w:rPr>
      </w:pPr>
      <w:r w:rsidRPr="00A50B3D">
        <w:rPr>
          <w:rFonts w:ascii="Times New Roman" w:eastAsia="Times New Roman" w:hAnsi="Times New Roman"/>
          <w:b/>
          <w:lang w:val="es-GT" w:eastAsia="es-ES"/>
        </w:rPr>
        <w:t xml:space="preserve">Día </w:t>
      </w:r>
      <w:r>
        <w:rPr>
          <w:rFonts w:ascii="Times New Roman" w:eastAsia="Times New Roman" w:hAnsi="Times New Roman"/>
          <w:b/>
          <w:lang w:val="es-GT" w:eastAsia="es-ES"/>
        </w:rPr>
        <w:t>0</w:t>
      </w:r>
      <w:r w:rsidRPr="00A50B3D">
        <w:rPr>
          <w:rFonts w:ascii="Times New Roman" w:eastAsia="Times New Roman" w:hAnsi="Times New Roman"/>
          <w:b/>
          <w:lang w:val="es-GT" w:eastAsia="es-ES"/>
        </w:rPr>
        <w:t>6</w:t>
      </w:r>
      <w:r>
        <w:rPr>
          <w:rFonts w:ascii="Times New Roman" w:eastAsia="Times New Roman" w:hAnsi="Times New Roman"/>
          <w:b/>
          <w:lang w:val="es-GT" w:eastAsia="es-ES"/>
        </w:rPr>
        <w:t xml:space="preserve"> Flores – Tikal – Flores</w:t>
      </w:r>
    </w:p>
    <w:p w14:paraId="697C0C28" w14:textId="77777777" w:rsidR="00A50B3D" w:rsidRPr="00A50B3D" w:rsidRDefault="00A50B3D" w:rsidP="00A50B3D">
      <w:pPr>
        <w:spacing w:after="0" w:line="240" w:lineRule="auto"/>
        <w:jc w:val="both"/>
        <w:rPr>
          <w:rFonts w:ascii="Times New Roman" w:eastAsia="Times New Roman" w:hAnsi="Times New Roman"/>
          <w:lang w:val="es-GT" w:eastAsia="es-ES"/>
        </w:rPr>
      </w:pPr>
      <w:r w:rsidRPr="00A50B3D">
        <w:rPr>
          <w:rFonts w:ascii="Times New Roman" w:eastAsia="Times New Roman" w:hAnsi="Times New Roman"/>
          <w:lang w:val="es-GT" w:eastAsia="es-ES"/>
        </w:rPr>
        <w:t xml:space="preserve">Desayuno americano. Traslado hacia el sitio arqueológico de Tikal, sin duda alguna, una de las ciudades más importantes de los mayas. Se visitara el Complejo Q y R, Acrópolis Central, los templos I ¨El Gran Jaguar¨ y el templo II ¨Los Mascarones¨ y Visita al Mundo Perdido. </w:t>
      </w:r>
      <w:r w:rsidRPr="00F00364">
        <w:rPr>
          <w:rFonts w:ascii="Times New Roman" w:eastAsia="Times New Roman" w:hAnsi="Times New Roman"/>
          <w:b/>
          <w:lang w:val="es-GT" w:eastAsia="es-ES"/>
        </w:rPr>
        <w:t>Almuerzo incluido (</w:t>
      </w:r>
      <w:r w:rsidR="005645EA">
        <w:rPr>
          <w:rFonts w:ascii="Times New Roman" w:eastAsia="Times New Roman" w:hAnsi="Times New Roman"/>
          <w:b/>
          <w:u w:val="single"/>
          <w:lang w:val="es-GT" w:eastAsia="es-ES"/>
        </w:rPr>
        <w:t>Sin</w:t>
      </w:r>
      <w:r w:rsidRPr="00F00364">
        <w:rPr>
          <w:rFonts w:ascii="Times New Roman" w:eastAsia="Times New Roman" w:hAnsi="Times New Roman"/>
          <w:b/>
          <w:u w:val="single"/>
          <w:lang w:val="es-GT" w:eastAsia="es-ES"/>
        </w:rPr>
        <w:t xml:space="preserve"> bebidas</w:t>
      </w:r>
      <w:r w:rsidRPr="00F00364">
        <w:rPr>
          <w:rFonts w:ascii="Times New Roman" w:eastAsia="Times New Roman" w:hAnsi="Times New Roman"/>
          <w:b/>
          <w:lang w:val="es-GT" w:eastAsia="es-ES"/>
        </w:rPr>
        <w:t>)</w:t>
      </w:r>
      <w:r w:rsidRPr="00A50B3D">
        <w:rPr>
          <w:rFonts w:ascii="Times New Roman" w:eastAsia="Times New Roman" w:hAnsi="Times New Roman"/>
          <w:lang w:val="es-GT" w:eastAsia="es-ES"/>
        </w:rPr>
        <w:t>. Luego traslado hacia el hotel en Flores. Alojamiento.</w:t>
      </w:r>
    </w:p>
    <w:p w14:paraId="56EB4A66" w14:textId="77777777" w:rsidR="00A50B3D" w:rsidRPr="00A50B3D" w:rsidRDefault="00A50B3D" w:rsidP="00A50B3D">
      <w:pPr>
        <w:spacing w:after="0" w:line="240" w:lineRule="auto"/>
        <w:jc w:val="both"/>
        <w:rPr>
          <w:rFonts w:ascii="Times New Roman" w:eastAsia="Times New Roman" w:hAnsi="Times New Roman"/>
          <w:lang w:val="es-GT" w:eastAsia="es-ES"/>
        </w:rPr>
      </w:pPr>
    </w:p>
    <w:p w14:paraId="1B920C2A" w14:textId="77777777" w:rsidR="00A50B3D" w:rsidRPr="00A50B3D" w:rsidRDefault="00210524" w:rsidP="00A50B3D">
      <w:pPr>
        <w:spacing w:after="0" w:line="240" w:lineRule="auto"/>
        <w:jc w:val="both"/>
        <w:rPr>
          <w:rFonts w:ascii="Times New Roman" w:eastAsia="Times New Roman" w:hAnsi="Times New Roman"/>
          <w:b/>
          <w:lang w:val="es-GT" w:eastAsia="es-ES"/>
        </w:rPr>
      </w:pPr>
      <w:r w:rsidRPr="00A50B3D">
        <w:rPr>
          <w:rFonts w:ascii="Times New Roman" w:eastAsia="Times New Roman" w:hAnsi="Times New Roman"/>
          <w:b/>
          <w:lang w:val="es-GT" w:eastAsia="es-ES"/>
        </w:rPr>
        <w:t xml:space="preserve">Día </w:t>
      </w:r>
      <w:r>
        <w:rPr>
          <w:rFonts w:ascii="Times New Roman" w:eastAsia="Times New Roman" w:hAnsi="Times New Roman"/>
          <w:b/>
          <w:lang w:val="es-GT" w:eastAsia="es-ES"/>
        </w:rPr>
        <w:t>0</w:t>
      </w:r>
      <w:r w:rsidRPr="00A50B3D">
        <w:rPr>
          <w:rFonts w:ascii="Times New Roman" w:eastAsia="Times New Roman" w:hAnsi="Times New Roman"/>
          <w:b/>
          <w:lang w:val="es-GT" w:eastAsia="es-ES"/>
        </w:rPr>
        <w:t>7</w:t>
      </w:r>
      <w:r>
        <w:rPr>
          <w:rFonts w:ascii="Times New Roman" w:eastAsia="Times New Roman" w:hAnsi="Times New Roman"/>
          <w:b/>
          <w:lang w:val="es-GT" w:eastAsia="es-ES"/>
        </w:rPr>
        <w:t xml:space="preserve"> </w:t>
      </w:r>
      <w:r w:rsidRPr="00A50B3D">
        <w:rPr>
          <w:rFonts w:ascii="Times New Roman" w:eastAsia="Times New Roman" w:hAnsi="Times New Roman"/>
          <w:b/>
          <w:lang w:val="es-GT" w:eastAsia="es-ES"/>
        </w:rPr>
        <w:t xml:space="preserve">Flores – </w:t>
      </w:r>
      <w:r>
        <w:rPr>
          <w:rFonts w:ascii="Times New Roman" w:eastAsia="Times New Roman" w:hAnsi="Times New Roman"/>
          <w:b/>
          <w:lang w:val="es-GT" w:eastAsia="es-ES"/>
        </w:rPr>
        <w:t xml:space="preserve">Ciudad </w:t>
      </w:r>
      <w:r w:rsidR="0046255F">
        <w:rPr>
          <w:rFonts w:ascii="Times New Roman" w:hAnsi="Times New Roman"/>
          <w:b/>
          <w:bCs/>
        </w:rPr>
        <w:t xml:space="preserve">de </w:t>
      </w:r>
      <w:r>
        <w:rPr>
          <w:rFonts w:ascii="Times New Roman" w:eastAsia="Times New Roman" w:hAnsi="Times New Roman"/>
          <w:b/>
          <w:lang w:val="es-GT" w:eastAsia="es-ES"/>
        </w:rPr>
        <w:t>Guatemala</w:t>
      </w:r>
    </w:p>
    <w:p w14:paraId="4CE96A51" w14:textId="77777777" w:rsidR="00A50B3D" w:rsidRPr="00A50B3D" w:rsidRDefault="00A50B3D" w:rsidP="00A50B3D">
      <w:pPr>
        <w:spacing w:after="0" w:line="240" w:lineRule="auto"/>
        <w:jc w:val="both"/>
        <w:rPr>
          <w:rFonts w:ascii="Times New Roman" w:eastAsia="Times New Roman" w:hAnsi="Times New Roman"/>
          <w:lang w:val="es-GT" w:eastAsia="es-ES"/>
        </w:rPr>
      </w:pPr>
      <w:r w:rsidRPr="00A50B3D">
        <w:rPr>
          <w:rFonts w:ascii="Times New Roman" w:eastAsia="Times New Roman" w:hAnsi="Times New Roman"/>
          <w:lang w:val="es-GT" w:eastAsia="es-ES"/>
        </w:rPr>
        <w:t xml:space="preserve">Desayuno americano. Mañana </w:t>
      </w:r>
      <w:r w:rsidR="005F041D">
        <w:rPr>
          <w:rFonts w:ascii="Times New Roman" w:eastAsia="Times New Roman" w:hAnsi="Times New Roman"/>
          <w:lang w:val="es-GT" w:eastAsia="es-ES"/>
        </w:rPr>
        <w:t>l</w:t>
      </w:r>
      <w:r w:rsidRPr="00A50B3D">
        <w:rPr>
          <w:rFonts w:ascii="Times New Roman" w:eastAsia="Times New Roman" w:hAnsi="Times New Roman"/>
          <w:lang w:val="es-GT" w:eastAsia="es-ES"/>
        </w:rPr>
        <w:t>ibre</w:t>
      </w:r>
      <w:r w:rsidR="005F041D">
        <w:rPr>
          <w:rFonts w:ascii="Times New Roman" w:eastAsia="Times New Roman" w:hAnsi="Times New Roman"/>
          <w:lang w:val="es-GT" w:eastAsia="es-ES"/>
        </w:rPr>
        <w:t xml:space="preserve"> donde podrá tomar diferentes </w:t>
      </w:r>
      <w:r w:rsidRPr="00A50B3D">
        <w:rPr>
          <w:rFonts w:ascii="Times New Roman" w:eastAsia="Times New Roman" w:hAnsi="Times New Roman"/>
          <w:lang w:val="es-GT" w:eastAsia="es-ES"/>
        </w:rPr>
        <w:t>excusi</w:t>
      </w:r>
      <w:r w:rsidR="005F041D">
        <w:rPr>
          <w:rFonts w:ascii="Times New Roman" w:eastAsia="Times New Roman" w:hAnsi="Times New Roman"/>
          <w:lang w:val="es-GT" w:eastAsia="es-ES"/>
        </w:rPr>
        <w:t>ones</w:t>
      </w:r>
      <w:r w:rsidRPr="00A50B3D">
        <w:rPr>
          <w:rFonts w:ascii="Times New Roman" w:eastAsia="Times New Roman" w:hAnsi="Times New Roman"/>
          <w:lang w:val="es-GT" w:eastAsia="es-ES"/>
        </w:rPr>
        <w:t xml:space="preserve"> opcional</w:t>
      </w:r>
      <w:r w:rsidR="005F041D">
        <w:rPr>
          <w:rFonts w:ascii="Times New Roman" w:eastAsia="Times New Roman" w:hAnsi="Times New Roman"/>
          <w:lang w:val="es-GT" w:eastAsia="es-ES"/>
        </w:rPr>
        <w:t>es</w:t>
      </w:r>
      <w:r w:rsidRPr="00A50B3D">
        <w:rPr>
          <w:rFonts w:ascii="Times New Roman" w:eastAsia="Times New Roman" w:hAnsi="Times New Roman"/>
          <w:lang w:val="es-GT" w:eastAsia="es-ES"/>
        </w:rPr>
        <w:t xml:space="preserve">. Luego salida hacia el aeropuerto para abordar el vuelo rumbo a Ciudad de Guatemala </w:t>
      </w:r>
      <w:r w:rsidR="001828DB" w:rsidRPr="00A50B3D">
        <w:rPr>
          <w:rFonts w:ascii="Times New Roman" w:eastAsia="Times New Roman" w:hAnsi="Times New Roman"/>
          <w:lang w:val="es-GT" w:eastAsia="es-ES"/>
        </w:rPr>
        <w:t>(</w:t>
      </w:r>
      <w:r w:rsidR="001828DB" w:rsidRPr="00C42DD9">
        <w:rPr>
          <w:rFonts w:ascii="Times New Roman" w:eastAsia="Times New Roman" w:hAnsi="Times New Roman"/>
          <w:u w:val="single"/>
          <w:lang w:val="es-GT" w:eastAsia="es-ES"/>
        </w:rPr>
        <w:t>Boleto aéreo N</w:t>
      </w:r>
      <w:r w:rsidR="001828DB">
        <w:rPr>
          <w:rFonts w:ascii="Times New Roman" w:eastAsia="Times New Roman" w:hAnsi="Times New Roman"/>
          <w:u w:val="single"/>
          <w:lang w:val="es-GT" w:eastAsia="es-ES"/>
        </w:rPr>
        <w:t>o</w:t>
      </w:r>
      <w:r w:rsidR="001828DB" w:rsidRPr="00C42DD9">
        <w:rPr>
          <w:rFonts w:ascii="Times New Roman" w:eastAsia="Times New Roman" w:hAnsi="Times New Roman"/>
          <w:u w:val="single"/>
          <w:lang w:val="es-GT" w:eastAsia="es-ES"/>
        </w:rPr>
        <w:t xml:space="preserve"> incluido</w:t>
      </w:r>
      <w:r w:rsidR="001828DB" w:rsidRPr="00A50B3D">
        <w:rPr>
          <w:rFonts w:ascii="Times New Roman" w:eastAsia="Times New Roman" w:hAnsi="Times New Roman"/>
          <w:lang w:val="es-GT" w:eastAsia="es-ES"/>
        </w:rPr>
        <w:t>)</w:t>
      </w:r>
      <w:r w:rsidR="001828DB">
        <w:rPr>
          <w:rFonts w:ascii="Times New Roman" w:eastAsia="Times New Roman" w:hAnsi="Times New Roman"/>
          <w:lang w:val="es-GT" w:eastAsia="es-ES"/>
        </w:rPr>
        <w:t xml:space="preserve">. </w:t>
      </w:r>
      <w:r w:rsidRPr="00A50B3D">
        <w:rPr>
          <w:rFonts w:ascii="Times New Roman" w:eastAsia="Times New Roman" w:hAnsi="Times New Roman"/>
          <w:lang w:val="es-GT" w:eastAsia="es-ES"/>
        </w:rPr>
        <w:t>Recibimiento y traslado al hotel. Alojamiento.</w:t>
      </w:r>
    </w:p>
    <w:p w14:paraId="31A09512" w14:textId="77777777" w:rsidR="00A50B3D" w:rsidRPr="00A50B3D" w:rsidRDefault="00A50B3D" w:rsidP="00A50B3D">
      <w:pPr>
        <w:spacing w:after="0" w:line="240" w:lineRule="auto"/>
        <w:jc w:val="both"/>
        <w:rPr>
          <w:rFonts w:ascii="Times New Roman" w:eastAsia="Times New Roman" w:hAnsi="Times New Roman"/>
          <w:lang w:val="es-GT" w:eastAsia="es-ES"/>
        </w:rPr>
      </w:pPr>
    </w:p>
    <w:p w14:paraId="78839FBD" w14:textId="77777777" w:rsidR="00A50B3D" w:rsidRPr="008C12FF" w:rsidRDefault="00210524" w:rsidP="00A50B3D">
      <w:pPr>
        <w:spacing w:after="0" w:line="240" w:lineRule="auto"/>
        <w:jc w:val="both"/>
        <w:rPr>
          <w:rFonts w:ascii="Times New Roman" w:eastAsia="Times New Roman" w:hAnsi="Times New Roman"/>
          <w:b/>
          <w:lang w:val="es-GT" w:eastAsia="es-ES"/>
        </w:rPr>
      </w:pPr>
      <w:r w:rsidRPr="008C12FF">
        <w:rPr>
          <w:rFonts w:ascii="Times New Roman" w:eastAsia="Times New Roman" w:hAnsi="Times New Roman"/>
          <w:b/>
          <w:lang w:val="es-GT" w:eastAsia="es-ES"/>
        </w:rPr>
        <w:t xml:space="preserve">Día 08 Ciudad </w:t>
      </w:r>
      <w:r w:rsidR="0046255F">
        <w:rPr>
          <w:rFonts w:ascii="Times New Roman" w:hAnsi="Times New Roman"/>
          <w:b/>
          <w:bCs/>
        </w:rPr>
        <w:t xml:space="preserve">de </w:t>
      </w:r>
      <w:r w:rsidRPr="008C12FF">
        <w:rPr>
          <w:rFonts w:ascii="Times New Roman" w:eastAsia="Times New Roman" w:hAnsi="Times New Roman"/>
          <w:b/>
          <w:lang w:val="es-GT" w:eastAsia="es-ES"/>
        </w:rPr>
        <w:t>Guatemala</w:t>
      </w:r>
    </w:p>
    <w:p w14:paraId="6C940B72" w14:textId="77777777" w:rsidR="006945FB" w:rsidRPr="008C12FF" w:rsidRDefault="00A50B3D" w:rsidP="008C12FF">
      <w:pPr>
        <w:spacing w:after="0" w:line="240" w:lineRule="auto"/>
        <w:jc w:val="both"/>
        <w:rPr>
          <w:rFonts w:ascii="Times New Roman" w:hAnsi="Times New Roman"/>
        </w:rPr>
      </w:pPr>
      <w:r w:rsidRPr="008C12FF">
        <w:rPr>
          <w:rFonts w:ascii="Times New Roman" w:eastAsia="Times New Roman" w:hAnsi="Times New Roman"/>
          <w:lang w:val="es-GT" w:eastAsia="es-ES"/>
        </w:rPr>
        <w:t>Desayuno americano. Tiempo libre hasta la hora de ser trasladado al aeropuerto internacional La Aurora</w:t>
      </w:r>
      <w:r w:rsidR="008C12FF" w:rsidRPr="008C12FF">
        <w:rPr>
          <w:rFonts w:ascii="Times New Roman" w:eastAsia="Times New Roman" w:hAnsi="Times New Roman"/>
          <w:lang w:val="es-GT" w:eastAsia="es-ES"/>
        </w:rPr>
        <w:t xml:space="preserve"> </w:t>
      </w:r>
      <w:r w:rsidR="000E1FDD" w:rsidRPr="008C12FF">
        <w:rPr>
          <w:rFonts w:ascii="Times New Roman" w:hAnsi="Times New Roman"/>
        </w:rPr>
        <w:t>y…</w:t>
      </w:r>
    </w:p>
    <w:p w14:paraId="068802F0" w14:textId="77777777" w:rsidR="007F3806" w:rsidRPr="008C12FF" w:rsidRDefault="007F3806" w:rsidP="00E142D7">
      <w:pPr>
        <w:pStyle w:val="Textoindependiente2"/>
        <w:rPr>
          <w:b/>
          <w:sz w:val="22"/>
          <w:szCs w:val="22"/>
        </w:rPr>
      </w:pPr>
    </w:p>
    <w:p w14:paraId="2AE561AB" w14:textId="77777777" w:rsidR="000E1FDD" w:rsidRPr="008C12FF" w:rsidRDefault="000E1FDD" w:rsidP="000E1FDD">
      <w:pPr>
        <w:pStyle w:val="Textoindependiente2"/>
        <w:jc w:val="center"/>
        <w:rPr>
          <w:b/>
          <w:sz w:val="22"/>
          <w:szCs w:val="22"/>
        </w:rPr>
      </w:pPr>
      <w:r w:rsidRPr="008C12FF">
        <w:rPr>
          <w:b/>
          <w:sz w:val="22"/>
          <w:szCs w:val="22"/>
        </w:rPr>
        <w:t>FIN DE NUESTROS SERVICIOS</w:t>
      </w:r>
    </w:p>
    <w:p w14:paraId="3CE0A49A" w14:textId="77777777" w:rsidR="00ED1DC0" w:rsidRDefault="00ED1DC0" w:rsidP="00ED1DC0">
      <w:pPr>
        <w:spacing w:after="0" w:line="240" w:lineRule="auto"/>
        <w:jc w:val="both"/>
        <w:rPr>
          <w:rFonts w:ascii="Times New Roman" w:hAnsi="Times New Roman"/>
        </w:rPr>
      </w:pPr>
    </w:p>
    <w:p w14:paraId="11178CBA" w14:textId="77777777" w:rsidR="008C12FF" w:rsidRPr="008C12FF" w:rsidRDefault="008C12FF" w:rsidP="00ED1DC0">
      <w:pPr>
        <w:spacing w:after="0" w:line="240" w:lineRule="auto"/>
        <w:jc w:val="both"/>
        <w:rPr>
          <w:rFonts w:ascii="Times New Roman" w:hAnsi="Times New Roman"/>
        </w:rPr>
      </w:pPr>
    </w:p>
    <w:p w14:paraId="4F7E7ACF" w14:textId="77777777" w:rsidR="00ED1DC0" w:rsidRPr="008C12FF" w:rsidRDefault="00ED1DC0" w:rsidP="00ED1DC0">
      <w:pPr>
        <w:spacing w:after="0" w:line="240" w:lineRule="auto"/>
        <w:jc w:val="both"/>
        <w:rPr>
          <w:rFonts w:ascii="Times New Roman" w:hAnsi="Times New Roman"/>
          <w:b/>
        </w:rPr>
      </w:pPr>
      <w:r w:rsidRPr="008C12FF">
        <w:rPr>
          <w:rFonts w:ascii="Times New Roman" w:hAnsi="Times New Roman"/>
          <w:b/>
        </w:rPr>
        <w:t xml:space="preserve">PRECIOS POR PERSONA </w:t>
      </w:r>
      <w:r w:rsidR="00A55E68" w:rsidRPr="008C12FF">
        <w:rPr>
          <w:rFonts w:ascii="Times New Roman" w:hAnsi="Times New Roman"/>
          <w:b/>
        </w:rPr>
        <w:t xml:space="preserve">PARA PAGAR </w:t>
      </w:r>
      <w:r w:rsidRPr="008C12FF">
        <w:rPr>
          <w:rFonts w:ascii="Times New Roman" w:hAnsi="Times New Roman"/>
          <w:b/>
        </w:rPr>
        <w:t>EN DOLARES</w:t>
      </w:r>
    </w:p>
    <w:p w14:paraId="423A3CBA" w14:textId="77777777" w:rsidR="00ED1DC0" w:rsidRPr="008C12FF" w:rsidRDefault="00ED1DC0" w:rsidP="00ED1DC0">
      <w:pPr>
        <w:spacing w:after="0" w:line="240" w:lineRule="auto"/>
        <w:jc w:val="both"/>
        <w:rPr>
          <w:rFonts w:ascii="Times New Roman" w:hAnsi="Times New Roman"/>
          <w:b/>
        </w:rPr>
      </w:pPr>
    </w:p>
    <w:tbl>
      <w:tblPr>
        <w:tblW w:w="489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0"/>
        <w:gridCol w:w="1662"/>
        <w:gridCol w:w="1663"/>
        <w:gridCol w:w="1663"/>
        <w:gridCol w:w="1662"/>
      </w:tblGrid>
      <w:tr w:rsidR="00ED1DC0" w:rsidRPr="00E15AC2" w14:paraId="5E33EA30" w14:textId="77777777" w:rsidTr="000B4373">
        <w:trPr>
          <w:trHeight w:val="174"/>
        </w:trPr>
        <w:tc>
          <w:tcPr>
            <w:tcW w:w="1522" w:type="pct"/>
            <w:shd w:val="clear" w:color="auto" w:fill="auto"/>
            <w:vAlign w:val="center"/>
          </w:tcPr>
          <w:p w14:paraId="4F388A21" w14:textId="77777777" w:rsidR="00ED1DC0" w:rsidRPr="0084495E" w:rsidRDefault="00ED1DC0" w:rsidP="000B4373">
            <w:pPr>
              <w:spacing w:after="0" w:line="240" w:lineRule="auto"/>
              <w:jc w:val="center"/>
              <w:rPr>
                <w:rFonts w:ascii="Times New Roman" w:hAnsi="Times New Roman"/>
                <w:b/>
                <w:bCs/>
                <w:lang w:val="es-EC" w:eastAsia="es-EC"/>
              </w:rPr>
            </w:pPr>
            <w:r w:rsidRPr="0084495E">
              <w:rPr>
                <w:rFonts w:ascii="Times New Roman" w:hAnsi="Times New Roman"/>
                <w:b/>
                <w:bCs/>
                <w:lang w:val="es-EC" w:eastAsia="es-EC"/>
              </w:rPr>
              <w:t>CATEGORIA</w:t>
            </w:r>
            <w:r w:rsidR="00CD3675">
              <w:rPr>
                <w:rFonts w:ascii="Times New Roman" w:hAnsi="Times New Roman"/>
                <w:b/>
                <w:bCs/>
                <w:lang w:val="es-EC" w:eastAsia="es-EC"/>
              </w:rPr>
              <w:t xml:space="preserve"> HOTELES</w:t>
            </w:r>
          </w:p>
        </w:tc>
        <w:tc>
          <w:tcPr>
            <w:tcW w:w="869" w:type="pct"/>
            <w:shd w:val="clear" w:color="auto" w:fill="auto"/>
            <w:noWrap/>
            <w:vAlign w:val="center"/>
          </w:tcPr>
          <w:p w14:paraId="4717F6AB" w14:textId="77777777" w:rsidR="00ED1DC0" w:rsidRPr="0084495E" w:rsidRDefault="00ED1DC0" w:rsidP="000B4373">
            <w:pPr>
              <w:spacing w:after="0" w:line="240" w:lineRule="auto"/>
              <w:jc w:val="center"/>
              <w:rPr>
                <w:rFonts w:ascii="Times New Roman" w:hAnsi="Times New Roman"/>
                <w:b/>
                <w:bCs/>
                <w:lang w:val="es-EC" w:eastAsia="es-EC"/>
              </w:rPr>
            </w:pPr>
            <w:r w:rsidRPr="0084495E">
              <w:rPr>
                <w:rFonts w:ascii="Times New Roman" w:hAnsi="Times New Roman"/>
                <w:b/>
                <w:bCs/>
                <w:lang w:val="es-EC" w:eastAsia="es-EC"/>
              </w:rPr>
              <w:t>DOBLE</w:t>
            </w:r>
          </w:p>
        </w:tc>
        <w:tc>
          <w:tcPr>
            <w:tcW w:w="870" w:type="pct"/>
            <w:shd w:val="clear" w:color="auto" w:fill="auto"/>
            <w:noWrap/>
            <w:vAlign w:val="center"/>
          </w:tcPr>
          <w:p w14:paraId="7D5EE06C" w14:textId="77777777" w:rsidR="00ED1DC0" w:rsidRPr="0084495E" w:rsidRDefault="00ED1DC0" w:rsidP="000B4373">
            <w:pPr>
              <w:spacing w:after="0" w:line="240" w:lineRule="auto"/>
              <w:jc w:val="center"/>
              <w:rPr>
                <w:rFonts w:ascii="Times New Roman" w:hAnsi="Times New Roman"/>
                <w:b/>
                <w:bCs/>
                <w:lang w:val="es-EC" w:eastAsia="es-EC"/>
              </w:rPr>
            </w:pPr>
            <w:r w:rsidRPr="0084495E">
              <w:rPr>
                <w:rFonts w:ascii="Times New Roman" w:hAnsi="Times New Roman"/>
                <w:b/>
                <w:bCs/>
                <w:lang w:val="es-EC" w:eastAsia="es-EC"/>
              </w:rPr>
              <w:t>TRIPLE</w:t>
            </w:r>
          </w:p>
        </w:tc>
        <w:tc>
          <w:tcPr>
            <w:tcW w:w="870" w:type="pct"/>
            <w:shd w:val="clear" w:color="auto" w:fill="auto"/>
            <w:vAlign w:val="center"/>
          </w:tcPr>
          <w:p w14:paraId="3BD49B6D" w14:textId="77777777" w:rsidR="00ED1DC0" w:rsidRPr="0084495E" w:rsidRDefault="00ED1DC0" w:rsidP="000B4373">
            <w:pPr>
              <w:spacing w:after="0" w:line="240" w:lineRule="auto"/>
              <w:jc w:val="center"/>
              <w:rPr>
                <w:rFonts w:ascii="Times New Roman" w:hAnsi="Times New Roman"/>
                <w:b/>
                <w:bCs/>
                <w:lang w:val="es-EC" w:eastAsia="es-EC"/>
              </w:rPr>
            </w:pPr>
            <w:r w:rsidRPr="0084495E">
              <w:rPr>
                <w:rFonts w:ascii="Times New Roman" w:hAnsi="Times New Roman"/>
                <w:b/>
                <w:bCs/>
                <w:lang w:val="es-EC" w:eastAsia="es-EC"/>
              </w:rPr>
              <w:t>SENCILLA</w:t>
            </w:r>
          </w:p>
        </w:tc>
        <w:tc>
          <w:tcPr>
            <w:tcW w:w="870" w:type="pct"/>
          </w:tcPr>
          <w:p w14:paraId="665B78BD" w14:textId="77777777" w:rsidR="00ED1DC0" w:rsidRPr="0084495E" w:rsidRDefault="00ED1DC0" w:rsidP="000B4373">
            <w:pPr>
              <w:spacing w:after="0" w:line="240" w:lineRule="auto"/>
              <w:jc w:val="center"/>
              <w:rPr>
                <w:rFonts w:ascii="Times New Roman" w:hAnsi="Times New Roman"/>
                <w:b/>
                <w:bCs/>
                <w:lang w:val="es-EC" w:eastAsia="es-EC"/>
              </w:rPr>
            </w:pPr>
            <w:r w:rsidRPr="0084495E">
              <w:rPr>
                <w:rFonts w:ascii="Times New Roman" w:hAnsi="Times New Roman"/>
                <w:b/>
                <w:bCs/>
                <w:lang w:val="es-EC" w:eastAsia="es-EC"/>
              </w:rPr>
              <w:t>NIÑO</w:t>
            </w:r>
          </w:p>
        </w:tc>
      </w:tr>
      <w:tr w:rsidR="00ED1DC0" w:rsidRPr="00DF110F" w14:paraId="5ACEC670" w14:textId="77777777" w:rsidTr="000B4373">
        <w:trPr>
          <w:trHeight w:val="237"/>
        </w:trPr>
        <w:tc>
          <w:tcPr>
            <w:tcW w:w="1522" w:type="pct"/>
            <w:shd w:val="clear" w:color="auto" w:fill="auto"/>
            <w:vAlign w:val="center"/>
          </w:tcPr>
          <w:p w14:paraId="08AC1320" w14:textId="77777777" w:rsidR="00ED1DC0" w:rsidRPr="0084495E" w:rsidRDefault="00ED1DC0" w:rsidP="000B4373">
            <w:pPr>
              <w:spacing w:after="0" w:line="240" w:lineRule="auto"/>
              <w:jc w:val="center"/>
              <w:rPr>
                <w:rFonts w:ascii="Times New Roman" w:hAnsi="Times New Roman"/>
                <w:b/>
                <w:lang w:val="en-US" w:eastAsia="es-EC"/>
              </w:rPr>
            </w:pPr>
            <w:r w:rsidRPr="0084495E">
              <w:rPr>
                <w:rFonts w:ascii="Times New Roman" w:hAnsi="Times New Roman"/>
                <w:b/>
                <w:lang w:val="en-US" w:eastAsia="es-EC"/>
              </w:rPr>
              <w:t>TURISTA (3*)</w:t>
            </w:r>
          </w:p>
        </w:tc>
        <w:tc>
          <w:tcPr>
            <w:tcW w:w="869" w:type="pct"/>
            <w:shd w:val="clear" w:color="auto" w:fill="auto"/>
            <w:noWrap/>
            <w:vAlign w:val="center"/>
          </w:tcPr>
          <w:p w14:paraId="4C666461" w14:textId="77777777" w:rsidR="00ED1DC0" w:rsidRPr="0084495E" w:rsidRDefault="00384403" w:rsidP="000B4373">
            <w:pPr>
              <w:spacing w:after="0" w:line="240" w:lineRule="auto"/>
              <w:jc w:val="center"/>
              <w:rPr>
                <w:rFonts w:ascii="Times New Roman" w:hAnsi="Times New Roman"/>
              </w:rPr>
            </w:pPr>
            <w:r>
              <w:rPr>
                <w:rFonts w:ascii="Times New Roman" w:hAnsi="Times New Roman"/>
              </w:rPr>
              <w:t>1.092</w:t>
            </w:r>
          </w:p>
        </w:tc>
        <w:tc>
          <w:tcPr>
            <w:tcW w:w="870" w:type="pct"/>
            <w:shd w:val="clear" w:color="auto" w:fill="auto"/>
            <w:noWrap/>
            <w:vAlign w:val="center"/>
          </w:tcPr>
          <w:p w14:paraId="0F25A818" w14:textId="77777777" w:rsidR="00ED1DC0" w:rsidRPr="0084495E" w:rsidRDefault="00384403" w:rsidP="000B4373">
            <w:pPr>
              <w:spacing w:after="0" w:line="240" w:lineRule="auto"/>
              <w:jc w:val="center"/>
              <w:rPr>
                <w:rFonts w:ascii="Times New Roman" w:hAnsi="Times New Roman"/>
              </w:rPr>
            </w:pPr>
            <w:r>
              <w:rPr>
                <w:rFonts w:ascii="Times New Roman" w:hAnsi="Times New Roman"/>
              </w:rPr>
              <w:t>1.058</w:t>
            </w:r>
          </w:p>
        </w:tc>
        <w:tc>
          <w:tcPr>
            <w:tcW w:w="870" w:type="pct"/>
            <w:shd w:val="clear" w:color="auto" w:fill="auto"/>
            <w:vAlign w:val="center"/>
          </w:tcPr>
          <w:p w14:paraId="32AE65CE" w14:textId="77777777" w:rsidR="00ED1DC0" w:rsidRPr="0084495E" w:rsidRDefault="00384403" w:rsidP="000B4373">
            <w:pPr>
              <w:spacing w:after="0" w:line="240" w:lineRule="auto"/>
              <w:jc w:val="center"/>
              <w:rPr>
                <w:rFonts w:ascii="Times New Roman" w:hAnsi="Times New Roman"/>
              </w:rPr>
            </w:pPr>
            <w:r>
              <w:rPr>
                <w:rFonts w:ascii="Times New Roman" w:hAnsi="Times New Roman"/>
              </w:rPr>
              <w:t>1.455</w:t>
            </w:r>
          </w:p>
        </w:tc>
        <w:tc>
          <w:tcPr>
            <w:tcW w:w="870" w:type="pct"/>
          </w:tcPr>
          <w:p w14:paraId="67845571" w14:textId="77777777" w:rsidR="00ED1DC0" w:rsidRPr="0084495E" w:rsidRDefault="00384403" w:rsidP="000B4373">
            <w:pPr>
              <w:spacing w:after="0" w:line="240" w:lineRule="auto"/>
              <w:jc w:val="center"/>
              <w:rPr>
                <w:rFonts w:ascii="Times New Roman" w:hAnsi="Times New Roman"/>
              </w:rPr>
            </w:pPr>
            <w:r>
              <w:rPr>
                <w:rFonts w:ascii="Times New Roman" w:hAnsi="Times New Roman"/>
              </w:rPr>
              <w:t>694</w:t>
            </w:r>
          </w:p>
        </w:tc>
      </w:tr>
      <w:tr w:rsidR="00ED1DC0" w:rsidRPr="00DF110F" w14:paraId="1560DA5D" w14:textId="77777777" w:rsidTr="000B4373">
        <w:trPr>
          <w:trHeight w:val="46"/>
        </w:trPr>
        <w:tc>
          <w:tcPr>
            <w:tcW w:w="1522" w:type="pct"/>
            <w:shd w:val="clear" w:color="auto" w:fill="auto"/>
            <w:vAlign w:val="center"/>
          </w:tcPr>
          <w:p w14:paraId="499F903A" w14:textId="77777777" w:rsidR="00ED1DC0" w:rsidRPr="0084495E" w:rsidRDefault="00ED1DC0" w:rsidP="000B4373">
            <w:pPr>
              <w:spacing w:after="0" w:line="240" w:lineRule="auto"/>
              <w:jc w:val="center"/>
              <w:rPr>
                <w:rFonts w:ascii="Times New Roman" w:hAnsi="Times New Roman"/>
                <w:b/>
                <w:lang w:val="es-EC" w:eastAsia="es-EC"/>
              </w:rPr>
            </w:pPr>
            <w:r w:rsidRPr="0084495E">
              <w:rPr>
                <w:rFonts w:ascii="Times New Roman" w:hAnsi="Times New Roman"/>
                <w:b/>
                <w:lang w:val="es-EC" w:eastAsia="es-EC"/>
              </w:rPr>
              <w:t>PRIMERA (4*)</w:t>
            </w:r>
          </w:p>
        </w:tc>
        <w:tc>
          <w:tcPr>
            <w:tcW w:w="869" w:type="pct"/>
            <w:shd w:val="clear" w:color="auto" w:fill="auto"/>
            <w:noWrap/>
            <w:vAlign w:val="center"/>
          </w:tcPr>
          <w:p w14:paraId="096CDD3C" w14:textId="77777777" w:rsidR="00ED1DC0" w:rsidRPr="0084495E" w:rsidRDefault="00384403" w:rsidP="007C47F0">
            <w:pPr>
              <w:spacing w:after="0" w:line="240" w:lineRule="auto"/>
              <w:jc w:val="center"/>
              <w:rPr>
                <w:rFonts w:ascii="Times New Roman" w:hAnsi="Times New Roman"/>
              </w:rPr>
            </w:pPr>
            <w:r>
              <w:rPr>
                <w:rFonts w:ascii="Times New Roman" w:hAnsi="Times New Roman"/>
              </w:rPr>
              <w:t>1.260</w:t>
            </w:r>
          </w:p>
        </w:tc>
        <w:tc>
          <w:tcPr>
            <w:tcW w:w="870" w:type="pct"/>
            <w:shd w:val="clear" w:color="auto" w:fill="auto"/>
            <w:noWrap/>
            <w:vAlign w:val="center"/>
          </w:tcPr>
          <w:p w14:paraId="30700A4F" w14:textId="77777777" w:rsidR="00ED1DC0" w:rsidRPr="0084495E" w:rsidRDefault="00384403" w:rsidP="000B4373">
            <w:pPr>
              <w:spacing w:after="0" w:line="240" w:lineRule="auto"/>
              <w:jc w:val="center"/>
              <w:rPr>
                <w:rFonts w:ascii="Times New Roman" w:hAnsi="Times New Roman"/>
              </w:rPr>
            </w:pPr>
            <w:r>
              <w:rPr>
                <w:rFonts w:ascii="Times New Roman" w:hAnsi="Times New Roman"/>
              </w:rPr>
              <w:t>1.145</w:t>
            </w:r>
          </w:p>
        </w:tc>
        <w:tc>
          <w:tcPr>
            <w:tcW w:w="870" w:type="pct"/>
            <w:shd w:val="clear" w:color="auto" w:fill="auto"/>
            <w:vAlign w:val="center"/>
          </w:tcPr>
          <w:p w14:paraId="5548456D" w14:textId="77777777" w:rsidR="00ED1DC0" w:rsidRPr="0084495E" w:rsidRDefault="00384403" w:rsidP="000B4373">
            <w:pPr>
              <w:spacing w:after="0" w:line="240" w:lineRule="auto"/>
              <w:jc w:val="center"/>
              <w:rPr>
                <w:rFonts w:ascii="Times New Roman" w:hAnsi="Times New Roman"/>
              </w:rPr>
            </w:pPr>
            <w:r>
              <w:rPr>
                <w:rFonts w:ascii="Times New Roman" w:hAnsi="Times New Roman"/>
              </w:rPr>
              <w:t>1.705</w:t>
            </w:r>
          </w:p>
        </w:tc>
        <w:tc>
          <w:tcPr>
            <w:tcW w:w="870" w:type="pct"/>
          </w:tcPr>
          <w:p w14:paraId="509C4070" w14:textId="77777777" w:rsidR="00ED1DC0" w:rsidRPr="0084495E" w:rsidRDefault="00384403" w:rsidP="000B4373">
            <w:pPr>
              <w:spacing w:after="0" w:line="240" w:lineRule="auto"/>
              <w:jc w:val="center"/>
              <w:rPr>
                <w:rFonts w:ascii="Times New Roman" w:hAnsi="Times New Roman"/>
              </w:rPr>
            </w:pPr>
            <w:r>
              <w:rPr>
                <w:rFonts w:ascii="Times New Roman" w:hAnsi="Times New Roman"/>
              </w:rPr>
              <w:t>795</w:t>
            </w:r>
          </w:p>
        </w:tc>
      </w:tr>
      <w:tr w:rsidR="00ED1DC0" w:rsidRPr="00DF110F" w14:paraId="56A406AB" w14:textId="77777777" w:rsidTr="000B4373">
        <w:trPr>
          <w:trHeight w:val="70"/>
        </w:trPr>
        <w:tc>
          <w:tcPr>
            <w:tcW w:w="1522" w:type="pct"/>
            <w:shd w:val="clear" w:color="auto" w:fill="auto"/>
            <w:vAlign w:val="center"/>
          </w:tcPr>
          <w:p w14:paraId="3FA5D4D0" w14:textId="77777777" w:rsidR="00ED1DC0" w:rsidRPr="0084495E" w:rsidRDefault="00ED1DC0" w:rsidP="000B4373">
            <w:pPr>
              <w:spacing w:after="0" w:line="240" w:lineRule="auto"/>
              <w:jc w:val="center"/>
              <w:rPr>
                <w:rFonts w:ascii="Times New Roman" w:hAnsi="Times New Roman"/>
                <w:b/>
                <w:lang w:val="es-EC" w:eastAsia="es-EC"/>
              </w:rPr>
            </w:pPr>
            <w:r w:rsidRPr="0084495E">
              <w:rPr>
                <w:rFonts w:ascii="Times New Roman" w:hAnsi="Times New Roman"/>
                <w:b/>
                <w:lang w:val="es-EC" w:eastAsia="es-EC"/>
              </w:rPr>
              <w:t>LUJO</w:t>
            </w:r>
            <w:r>
              <w:rPr>
                <w:rFonts w:ascii="Times New Roman" w:hAnsi="Times New Roman"/>
                <w:b/>
                <w:lang w:val="es-EC" w:eastAsia="es-EC"/>
              </w:rPr>
              <w:t xml:space="preserve"> (5*)</w:t>
            </w:r>
          </w:p>
        </w:tc>
        <w:tc>
          <w:tcPr>
            <w:tcW w:w="869" w:type="pct"/>
            <w:shd w:val="clear" w:color="auto" w:fill="auto"/>
            <w:noWrap/>
            <w:vAlign w:val="center"/>
          </w:tcPr>
          <w:p w14:paraId="57E1FDC9" w14:textId="77777777" w:rsidR="00ED1DC0" w:rsidRPr="0084495E" w:rsidRDefault="00384403" w:rsidP="000B4373">
            <w:pPr>
              <w:spacing w:after="0" w:line="240" w:lineRule="auto"/>
              <w:jc w:val="center"/>
              <w:rPr>
                <w:rFonts w:ascii="Times New Roman" w:hAnsi="Times New Roman"/>
              </w:rPr>
            </w:pPr>
            <w:r>
              <w:rPr>
                <w:rFonts w:ascii="Times New Roman" w:hAnsi="Times New Roman"/>
              </w:rPr>
              <w:t>1.974</w:t>
            </w:r>
          </w:p>
        </w:tc>
        <w:tc>
          <w:tcPr>
            <w:tcW w:w="870" w:type="pct"/>
            <w:shd w:val="clear" w:color="auto" w:fill="auto"/>
            <w:noWrap/>
            <w:vAlign w:val="center"/>
          </w:tcPr>
          <w:p w14:paraId="13D1FA23" w14:textId="77777777" w:rsidR="00ED1DC0" w:rsidRPr="0084495E" w:rsidRDefault="00384403" w:rsidP="000B4373">
            <w:pPr>
              <w:spacing w:after="0" w:line="240" w:lineRule="auto"/>
              <w:jc w:val="center"/>
              <w:rPr>
                <w:rFonts w:ascii="Times New Roman" w:hAnsi="Times New Roman"/>
              </w:rPr>
            </w:pPr>
            <w:r>
              <w:rPr>
                <w:rFonts w:ascii="Times New Roman" w:hAnsi="Times New Roman"/>
              </w:rPr>
              <w:t>1.826</w:t>
            </w:r>
          </w:p>
        </w:tc>
        <w:tc>
          <w:tcPr>
            <w:tcW w:w="870" w:type="pct"/>
            <w:shd w:val="clear" w:color="auto" w:fill="auto"/>
            <w:vAlign w:val="center"/>
          </w:tcPr>
          <w:p w14:paraId="7975DCB0" w14:textId="77777777" w:rsidR="00ED1DC0" w:rsidRPr="0084495E" w:rsidRDefault="00384403" w:rsidP="000B4373">
            <w:pPr>
              <w:spacing w:after="0" w:line="240" w:lineRule="auto"/>
              <w:jc w:val="center"/>
              <w:rPr>
                <w:rFonts w:ascii="Times New Roman" w:hAnsi="Times New Roman"/>
              </w:rPr>
            </w:pPr>
            <w:r>
              <w:rPr>
                <w:rFonts w:ascii="Times New Roman" w:hAnsi="Times New Roman"/>
              </w:rPr>
              <w:t>3.086</w:t>
            </w:r>
          </w:p>
        </w:tc>
        <w:tc>
          <w:tcPr>
            <w:tcW w:w="870" w:type="pct"/>
          </w:tcPr>
          <w:p w14:paraId="39A0532F" w14:textId="77777777" w:rsidR="00ED1DC0" w:rsidRPr="0084495E" w:rsidRDefault="00384403" w:rsidP="000B4373">
            <w:pPr>
              <w:spacing w:after="0" w:line="240" w:lineRule="auto"/>
              <w:jc w:val="center"/>
              <w:rPr>
                <w:rFonts w:ascii="Times New Roman" w:hAnsi="Times New Roman"/>
              </w:rPr>
            </w:pPr>
            <w:r>
              <w:rPr>
                <w:rFonts w:ascii="Times New Roman" w:hAnsi="Times New Roman"/>
              </w:rPr>
              <w:t>1.247</w:t>
            </w:r>
          </w:p>
        </w:tc>
      </w:tr>
    </w:tbl>
    <w:p w14:paraId="6DA0AABB" w14:textId="77777777" w:rsidR="00E5024F" w:rsidRDefault="00E5024F" w:rsidP="00ED1DC0">
      <w:pPr>
        <w:spacing w:after="0" w:line="240" w:lineRule="auto"/>
        <w:jc w:val="both"/>
        <w:rPr>
          <w:rFonts w:ascii="Times New Roman" w:hAnsi="Times New Roman"/>
          <w:b/>
        </w:rPr>
      </w:pPr>
    </w:p>
    <w:p w14:paraId="47C2B541" w14:textId="77777777" w:rsidR="00ED1DC0" w:rsidRPr="00E15AC2" w:rsidRDefault="00ED1DC0" w:rsidP="00ED1DC0">
      <w:pPr>
        <w:spacing w:after="0" w:line="240" w:lineRule="auto"/>
        <w:jc w:val="both"/>
        <w:rPr>
          <w:rFonts w:ascii="Times New Roman" w:hAnsi="Times New Roman"/>
          <w:b/>
        </w:rPr>
      </w:pPr>
      <w:r w:rsidRPr="00E15AC2">
        <w:rPr>
          <w:rFonts w:ascii="Times New Roman" w:hAnsi="Times New Roman"/>
          <w:b/>
        </w:rPr>
        <w:t xml:space="preserve">LOS PRECIOS INCLUYEN: </w:t>
      </w:r>
    </w:p>
    <w:p w14:paraId="13B0590E" w14:textId="77777777" w:rsidR="00ED1DC0" w:rsidRPr="00E15AC2" w:rsidRDefault="00ED1DC0" w:rsidP="00ED1DC0">
      <w:pPr>
        <w:pStyle w:val="Prrafodelista"/>
        <w:numPr>
          <w:ilvl w:val="0"/>
          <w:numId w:val="1"/>
        </w:numPr>
        <w:tabs>
          <w:tab w:val="left" w:pos="0"/>
        </w:tabs>
        <w:spacing w:after="0" w:line="240" w:lineRule="auto"/>
        <w:jc w:val="both"/>
        <w:rPr>
          <w:rFonts w:ascii="Times New Roman" w:hAnsi="Times New Roman"/>
        </w:rPr>
      </w:pPr>
      <w:r w:rsidRPr="00E15AC2">
        <w:rPr>
          <w:rFonts w:ascii="Times New Roman" w:hAnsi="Times New Roman"/>
        </w:rPr>
        <w:t xml:space="preserve">Alojamiento en </w:t>
      </w:r>
      <w:r>
        <w:rPr>
          <w:rFonts w:ascii="Times New Roman" w:hAnsi="Times New Roman"/>
        </w:rPr>
        <w:t>H</w:t>
      </w:r>
      <w:r w:rsidRPr="00E15AC2">
        <w:rPr>
          <w:rFonts w:ascii="Times New Roman" w:hAnsi="Times New Roman"/>
        </w:rPr>
        <w:t xml:space="preserve">oteles </w:t>
      </w:r>
      <w:r>
        <w:rPr>
          <w:rFonts w:ascii="Times New Roman" w:hAnsi="Times New Roman"/>
        </w:rPr>
        <w:t xml:space="preserve">de la Categoría </w:t>
      </w:r>
      <w:r w:rsidRPr="00E15AC2">
        <w:rPr>
          <w:rFonts w:ascii="Times New Roman" w:hAnsi="Times New Roman"/>
        </w:rPr>
        <w:t>seleccionad</w:t>
      </w:r>
      <w:r>
        <w:rPr>
          <w:rFonts w:ascii="Times New Roman" w:hAnsi="Times New Roman"/>
        </w:rPr>
        <w:t>a</w:t>
      </w:r>
    </w:p>
    <w:p w14:paraId="6F552AC6" w14:textId="77777777" w:rsidR="00ED1DC0" w:rsidRPr="00A97454" w:rsidRDefault="00ED1DC0" w:rsidP="00ED1DC0">
      <w:pPr>
        <w:pStyle w:val="Prrafodelista"/>
        <w:numPr>
          <w:ilvl w:val="0"/>
          <w:numId w:val="1"/>
        </w:numPr>
        <w:tabs>
          <w:tab w:val="left" w:pos="0"/>
        </w:tabs>
        <w:spacing w:after="0" w:line="240" w:lineRule="auto"/>
        <w:jc w:val="both"/>
        <w:rPr>
          <w:rFonts w:ascii="Times New Roman" w:hAnsi="Times New Roman"/>
        </w:rPr>
      </w:pPr>
      <w:r w:rsidRPr="00A97454">
        <w:rPr>
          <w:rFonts w:ascii="Times New Roman" w:hAnsi="Times New Roman"/>
        </w:rPr>
        <w:t>2 Noches de alojamiento en Antigua Guatemala</w:t>
      </w:r>
    </w:p>
    <w:p w14:paraId="3156F314" w14:textId="77777777" w:rsidR="00ED1DC0" w:rsidRPr="00A97454" w:rsidRDefault="00ED1DC0" w:rsidP="00ED1DC0">
      <w:pPr>
        <w:pStyle w:val="Prrafodelista"/>
        <w:numPr>
          <w:ilvl w:val="0"/>
          <w:numId w:val="1"/>
        </w:numPr>
        <w:tabs>
          <w:tab w:val="left" w:pos="0"/>
        </w:tabs>
        <w:spacing w:after="0" w:line="240" w:lineRule="auto"/>
        <w:jc w:val="both"/>
        <w:rPr>
          <w:rFonts w:ascii="Times New Roman" w:hAnsi="Times New Roman"/>
        </w:rPr>
      </w:pPr>
      <w:r w:rsidRPr="00A97454">
        <w:rPr>
          <w:rFonts w:ascii="Times New Roman" w:hAnsi="Times New Roman"/>
        </w:rPr>
        <w:t>1 Noche de alojamiento en Panajachel</w:t>
      </w:r>
    </w:p>
    <w:p w14:paraId="6FB8178F" w14:textId="77777777" w:rsidR="00ED1DC0" w:rsidRPr="00A97454" w:rsidRDefault="00ED1DC0" w:rsidP="00ED1DC0">
      <w:pPr>
        <w:pStyle w:val="Prrafodelista"/>
        <w:numPr>
          <w:ilvl w:val="0"/>
          <w:numId w:val="1"/>
        </w:numPr>
        <w:tabs>
          <w:tab w:val="left" w:pos="0"/>
        </w:tabs>
        <w:spacing w:after="0" w:line="240" w:lineRule="auto"/>
        <w:jc w:val="both"/>
        <w:rPr>
          <w:rFonts w:ascii="Times New Roman" w:hAnsi="Times New Roman"/>
        </w:rPr>
      </w:pPr>
      <w:r w:rsidRPr="00A97454">
        <w:rPr>
          <w:rFonts w:ascii="Times New Roman" w:hAnsi="Times New Roman"/>
        </w:rPr>
        <w:t>2 Noche</w:t>
      </w:r>
      <w:r w:rsidR="00F656F5">
        <w:rPr>
          <w:rFonts w:ascii="Times New Roman" w:hAnsi="Times New Roman"/>
        </w:rPr>
        <w:t>s</w:t>
      </w:r>
      <w:r w:rsidRPr="00A97454">
        <w:rPr>
          <w:rFonts w:ascii="Times New Roman" w:hAnsi="Times New Roman"/>
        </w:rPr>
        <w:t xml:space="preserve"> de alojamiento en Ciudad de Guatemala</w:t>
      </w:r>
    </w:p>
    <w:p w14:paraId="046CCC3A" w14:textId="77777777" w:rsidR="00ED1DC0" w:rsidRPr="00A97454" w:rsidRDefault="00ED1DC0" w:rsidP="00ED1DC0">
      <w:pPr>
        <w:pStyle w:val="Prrafodelista"/>
        <w:numPr>
          <w:ilvl w:val="0"/>
          <w:numId w:val="1"/>
        </w:numPr>
        <w:tabs>
          <w:tab w:val="left" w:pos="0"/>
        </w:tabs>
        <w:spacing w:after="0" w:line="240" w:lineRule="auto"/>
        <w:jc w:val="both"/>
        <w:rPr>
          <w:rFonts w:ascii="Times New Roman" w:hAnsi="Times New Roman"/>
        </w:rPr>
      </w:pPr>
      <w:r w:rsidRPr="00A97454">
        <w:rPr>
          <w:rFonts w:ascii="Times New Roman" w:hAnsi="Times New Roman"/>
        </w:rPr>
        <w:t>2 Noche</w:t>
      </w:r>
      <w:r w:rsidR="00F656F5">
        <w:rPr>
          <w:rFonts w:ascii="Times New Roman" w:hAnsi="Times New Roman"/>
        </w:rPr>
        <w:t>s</w:t>
      </w:r>
      <w:r w:rsidRPr="00A97454">
        <w:rPr>
          <w:rFonts w:ascii="Times New Roman" w:hAnsi="Times New Roman"/>
        </w:rPr>
        <w:t xml:space="preserve"> de alojamiento en Flores</w:t>
      </w:r>
    </w:p>
    <w:p w14:paraId="5CE38989" w14:textId="77777777" w:rsidR="00ED1DC0" w:rsidRPr="00A97454" w:rsidRDefault="00ED1DC0" w:rsidP="00ED1DC0">
      <w:pPr>
        <w:pStyle w:val="Prrafodelista"/>
        <w:numPr>
          <w:ilvl w:val="0"/>
          <w:numId w:val="1"/>
        </w:numPr>
        <w:tabs>
          <w:tab w:val="left" w:pos="0"/>
        </w:tabs>
        <w:spacing w:after="0" w:line="240" w:lineRule="auto"/>
        <w:jc w:val="both"/>
        <w:rPr>
          <w:rFonts w:ascii="Times New Roman" w:hAnsi="Times New Roman"/>
        </w:rPr>
      </w:pPr>
      <w:r w:rsidRPr="00A97454">
        <w:rPr>
          <w:rFonts w:ascii="Times New Roman" w:hAnsi="Times New Roman"/>
        </w:rPr>
        <w:t>7 Desayunos americanos</w:t>
      </w:r>
    </w:p>
    <w:p w14:paraId="20203D04" w14:textId="77777777" w:rsidR="00ED1DC0" w:rsidRPr="00A97454" w:rsidRDefault="00ED1DC0" w:rsidP="00ED1DC0">
      <w:pPr>
        <w:pStyle w:val="Prrafodelista"/>
        <w:numPr>
          <w:ilvl w:val="0"/>
          <w:numId w:val="1"/>
        </w:numPr>
        <w:tabs>
          <w:tab w:val="left" w:pos="0"/>
        </w:tabs>
        <w:spacing w:after="0" w:line="240" w:lineRule="auto"/>
        <w:jc w:val="both"/>
        <w:rPr>
          <w:rFonts w:ascii="Times New Roman" w:hAnsi="Times New Roman"/>
        </w:rPr>
      </w:pPr>
      <w:r w:rsidRPr="00A97454">
        <w:rPr>
          <w:rFonts w:ascii="Times New Roman" w:hAnsi="Times New Roman"/>
        </w:rPr>
        <w:t>1 almuerzo servido dentro del Parque Nacional de Tikal (No Incluye Bebidas)</w:t>
      </w:r>
    </w:p>
    <w:p w14:paraId="0FD179AE" w14:textId="77777777" w:rsidR="00ED1DC0" w:rsidRPr="00A97454" w:rsidRDefault="00ED1DC0" w:rsidP="00ED1DC0">
      <w:pPr>
        <w:pStyle w:val="Prrafodelista"/>
        <w:numPr>
          <w:ilvl w:val="0"/>
          <w:numId w:val="1"/>
        </w:numPr>
        <w:tabs>
          <w:tab w:val="left" w:pos="0"/>
        </w:tabs>
        <w:spacing w:after="0" w:line="240" w:lineRule="auto"/>
        <w:jc w:val="both"/>
        <w:rPr>
          <w:rFonts w:ascii="Times New Roman" w:hAnsi="Times New Roman"/>
        </w:rPr>
      </w:pPr>
      <w:r w:rsidRPr="00A97454">
        <w:rPr>
          <w:rFonts w:ascii="Times New Roman" w:hAnsi="Times New Roman"/>
        </w:rPr>
        <w:t>Admisiones a los lugares a visitar</w:t>
      </w:r>
    </w:p>
    <w:p w14:paraId="7235B6AA" w14:textId="77777777" w:rsidR="00ED1DC0" w:rsidRPr="00A97454" w:rsidRDefault="00ED1DC0" w:rsidP="00ED1DC0">
      <w:pPr>
        <w:pStyle w:val="Prrafodelista"/>
        <w:numPr>
          <w:ilvl w:val="0"/>
          <w:numId w:val="1"/>
        </w:numPr>
        <w:tabs>
          <w:tab w:val="left" w:pos="0"/>
        </w:tabs>
        <w:spacing w:after="0" w:line="240" w:lineRule="auto"/>
        <w:jc w:val="both"/>
        <w:rPr>
          <w:rFonts w:ascii="Times New Roman" w:hAnsi="Times New Roman"/>
        </w:rPr>
      </w:pPr>
      <w:r w:rsidRPr="00A97454">
        <w:rPr>
          <w:rFonts w:ascii="Times New Roman" w:hAnsi="Times New Roman"/>
        </w:rPr>
        <w:t>Guía especializado en todo el recorrido</w:t>
      </w:r>
    </w:p>
    <w:p w14:paraId="11AD8947" w14:textId="77777777" w:rsidR="00ED1DC0" w:rsidRPr="00A97454" w:rsidRDefault="00ED1DC0" w:rsidP="00ED1DC0">
      <w:pPr>
        <w:pStyle w:val="Prrafodelista"/>
        <w:numPr>
          <w:ilvl w:val="0"/>
          <w:numId w:val="1"/>
        </w:numPr>
        <w:tabs>
          <w:tab w:val="left" w:pos="0"/>
        </w:tabs>
        <w:spacing w:after="0" w:line="240" w:lineRule="auto"/>
        <w:jc w:val="both"/>
        <w:rPr>
          <w:rFonts w:ascii="Times New Roman" w:hAnsi="Times New Roman"/>
        </w:rPr>
      </w:pPr>
      <w:r w:rsidRPr="00A97454">
        <w:rPr>
          <w:rFonts w:ascii="Times New Roman" w:hAnsi="Times New Roman"/>
        </w:rPr>
        <w:t>Bus de turismo con aire acondicionado</w:t>
      </w:r>
    </w:p>
    <w:p w14:paraId="49782376" w14:textId="77777777" w:rsidR="00ED1DC0" w:rsidRPr="00A97454" w:rsidRDefault="00ED1DC0" w:rsidP="00ED1DC0">
      <w:pPr>
        <w:pStyle w:val="Prrafodelista"/>
        <w:numPr>
          <w:ilvl w:val="0"/>
          <w:numId w:val="1"/>
        </w:numPr>
        <w:tabs>
          <w:tab w:val="left" w:pos="0"/>
        </w:tabs>
        <w:spacing w:after="0" w:line="240" w:lineRule="auto"/>
        <w:jc w:val="both"/>
        <w:rPr>
          <w:rFonts w:ascii="Times New Roman" w:hAnsi="Times New Roman"/>
        </w:rPr>
      </w:pPr>
      <w:r w:rsidRPr="00A97454">
        <w:rPr>
          <w:rFonts w:ascii="Times New Roman" w:hAnsi="Times New Roman"/>
        </w:rPr>
        <w:t>Impuestos hoteleros</w:t>
      </w:r>
    </w:p>
    <w:p w14:paraId="20F54853" w14:textId="77777777" w:rsidR="00ED1DC0" w:rsidRPr="00A97454" w:rsidRDefault="00ED1DC0" w:rsidP="00ED1DC0">
      <w:pPr>
        <w:pStyle w:val="Prrafodelista"/>
        <w:numPr>
          <w:ilvl w:val="0"/>
          <w:numId w:val="1"/>
        </w:numPr>
        <w:tabs>
          <w:tab w:val="left" w:pos="0"/>
        </w:tabs>
        <w:spacing w:after="0" w:line="240" w:lineRule="auto"/>
        <w:jc w:val="both"/>
        <w:rPr>
          <w:rFonts w:ascii="Times New Roman" w:hAnsi="Times New Roman"/>
        </w:rPr>
      </w:pPr>
      <w:r w:rsidRPr="00A97454">
        <w:rPr>
          <w:rFonts w:ascii="Times New Roman" w:hAnsi="Times New Roman"/>
        </w:rPr>
        <w:t>Servicios en regular</w:t>
      </w:r>
    </w:p>
    <w:p w14:paraId="7CE4658D" w14:textId="77777777" w:rsidR="00ED1DC0" w:rsidRPr="00E15AC2" w:rsidRDefault="00ED1DC0" w:rsidP="00ED1DC0">
      <w:pPr>
        <w:pStyle w:val="Prrafodelista"/>
        <w:numPr>
          <w:ilvl w:val="0"/>
          <w:numId w:val="1"/>
        </w:numPr>
        <w:tabs>
          <w:tab w:val="left" w:pos="0"/>
        </w:tabs>
        <w:spacing w:after="0" w:line="240" w:lineRule="auto"/>
        <w:jc w:val="both"/>
        <w:rPr>
          <w:rFonts w:ascii="Times New Roman" w:hAnsi="Times New Roman"/>
        </w:rPr>
      </w:pPr>
      <w:r w:rsidRPr="00E15AC2">
        <w:rPr>
          <w:rFonts w:ascii="Times New Roman" w:hAnsi="Times New Roman"/>
        </w:rPr>
        <w:t xml:space="preserve">Traslados </w:t>
      </w:r>
      <w:r w:rsidR="0075273A">
        <w:rPr>
          <w:rFonts w:ascii="Times New Roman" w:hAnsi="Times New Roman"/>
        </w:rPr>
        <w:t>Aeropuerto / Hotel / Aeropuerto</w:t>
      </w:r>
    </w:p>
    <w:p w14:paraId="6118C469" w14:textId="77777777" w:rsidR="00ED1DC0" w:rsidRDefault="00ED1DC0" w:rsidP="00ED1DC0">
      <w:pPr>
        <w:spacing w:after="0" w:line="240" w:lineRule="auto"/>
        <w:jc w:val="both"/>
        <w:rPr>
          <w:rFonts w:ascii="Times New Roman" w:hAnsi="Times New Roman"/>
          <w:b/>
        </w:rPr>
      </w:pPr>
    </w:p>
    <w:p w14:paraId="0E33E975" w14:textId="77777777" w:rsidR="00ED1DC0" w:rsidRPr="00E15AC2" w:rsidRDefault="00ED1DC0" w:rsidP="00ED1DC0">
      <w:pPr>
        <w:spacing w:after="0" w:line="240" w:lineRule="auto"/>
        <w:jc w:val="both"/>
        <w:rPr>
          <w:rFonts w:ascii="Times New Roman" w:hAnsi="Times New Roman"/>
          <w:b/>
        </w:rPr>
      </w:pPr>
      <w:r w:rsidRPr="00E15AC2">
        <w:rPr>
          <w:rFonts w:ascii="Times New Roman" w:hAnsi="Times New Roman"/>
          <w:b/>
        </w:rPr>
        <w:t>NO INCLUYEN:</w:t>
      </w:r>
    </w:p>
    <w:p w14:paraId="788FE3E6" w14:textId="77777777" w:rsidR="00ED1DC0" w:rsidRDefault="00ED1DC0" w:rsidP="00ED1DC0">
      <w:pPr>
        <w:pStyle w:val="Prrafodelista"/>
        <w:numPr>
          <w:ilvl w:val="0"/>
          <w:numId w:val="2"/>
        </w:numPr>
        <w:spacing w:after="0" w:line="240" w:lineRule="auto"/>
        <w:jc w:val="both"/>
        <w:rPr>
          <w:rFonts w:ascii="Times New Roman" w:hAnsi="Times New Roman"/>
        </w:rPr>
      </w:pPr>
      <w:r>
        <w:rPr>
          <w:rFonts w:ascii="Times New Roman" w:hAnsi="Times New Roman"/>
        </w:rPr>
        <w:t>Tiquetes Aéreos</w:t>
      </w:r>
    </w:p>
    <w:p w14:paraId="4326E9D0" w14:textId="77777777" w:rsidR="00ED1DC0" w:rsidRDefault="00ED1DC0" w:rsidP="00ED1DC0">
      <w:pPr>
        <w:pStyle w:val="Prrafodelista"/>
        <w:numPr>
          <w:ilvl w:val="0"/>
          <w:numId w:val="2"/>
        </w:numPr>
        <w:spacing w:after="0" w:line="240" w:lineRule="auto"/>
        <w:jc w:val="both"/>
        <w:rPr>
          <w:rFonts w:ascii="Times New Roman" w:hAnsi="Times New Roman"/>
        </w:rPr>
      </w:pPr>
      <w:r>
        <w:rPr>
          <w:rFonts w:ascii="Times New Roman" w:hAnsi="Times New Roman"/>
        </w:rPr>
        <w:t>Tasas Aeroportuarias</w:t>
      </w:r>
    </w:p>
    <w:p w14:paraId="46E4A2C2" w14:textId="77777777" w:rsidR="00ED1DC0" w:rsidRDefault="00ED1DC0" w:rsidP="00ED1DC0">
      <w:pPr>
        <w:pStyle w:val="Prrafodelista"/>
        <w:numPr>
          <w:ilvl w:val="0"/>
          <w:numId w:val="2"/>
        </w:numPr>
        <w:spacing w:after="0" w:line="240" w:lineRule="auto"/>
        <w:jc w:val="both"/>
        <w:rPr>
          <w:rFonts w:ascii="Times New Roman" w:hAnsi="Times New Roman"/>
        </w:rPr>
      </w:pPr>
      <w:r>
        <w:rPr>
          <w:rFonts w:ascii="Times New Roman" w:hAnsi="Times New Roman"/>
        </w:rPr>
        <w:t>Tiquete</w:t>
      </w:r>
      <w:r w:rsidR="00E17D75">
        <w:rPr>
          <w:rFonts w:ascii="Times New Roman" w:hAnsi="Times New Roman"/>
        </w:rPr>
        <w:t>s</w:t>
      </w:r>
      <w:r>
        <w:rPr>
          <w:rFonts w:ascii="Times New Roman" w:hAnsi="Times New Roman"/>
        </w:rPr>
        <w:t xml:space="preserve"> Aéreo</w:t>
      </w:r>
      <w:r w:rsidR="00E17D75">
        <w:rPr>
          <w:rFonts w:ascii="Times New Roman" w:hAnsi="Times New Roman"/>
        </w:rPr>
        <w:t>s</w:t>
      </w:r>
      <w:r>
        <w:rPr>
          <w:rFonts w:ascii="Times New Roman" w:hAnsi="Times New Roman"/>
        </w:rPr>
        <w:t xml:space="preserve"> Interno</w:t>
      </w:r>
      <w:r w:rsidR="00E17D75">
        <w:rPr>
          <w:rFonts w:ascii="Times New Roman" w:hAnsi="Times New Roman"/>
        </w:rPr>
        <w:t>s</w:t>
      </w:r>
      <w:r>
        <w:rPr>
          <w:rFonts w:ascii="Times New Roman" w:hAnsi="Times New Roman"/>
        </w:rPr>
        <w:t xml:space="preserve"> </w:t>
      </w:r>
      <w:r w:rsidR="00B832B5" w:rsidRPr="00B832B5">
        <w:rPr>
          <w:rFonts w:ascii="Times New Roman" w:hAnsi="Times New Roman"/>
        </w:rPr>
        <w:t xml:space="preserve">Ciudad </w:t>
      </w:r>
      <w:r w:rsidR="00AA0D5D">
        <w:rPr>
          <w:rFonts w:ascii="Times New Roman" w:hAnsi="Times New Roman"/>
        </w:rPr>
        <w:t xml:space="preserve">de </w:t>
      </w:r>
      <w:r w:rsidR="00B832B5" w:rsidRPr="00B832B5">
        <w:rPr>
          <w:rFonts w:ascii="Times New Roman" w:hAnsi="Times New Roman"/>
        </w:rPr>
        <w:t>Guatemala</w:t>
      </w:r>
      <w:r w:rsidR="00B832B5">
        <w:rPr>
          <w:rFonts w:ascii="Times New Roman" w:hAnsi="Times New Roman"/>
        </w:rPr>
        <w:t xml:space="preserve"> </w:t>
      </w:r>
      <w:r>
        <w:rPr>
          <w:rFonts w:ascii="Times New Roman" w:hAnsi="Times New Roman"/>
        </w:rPr>
        <w:t>/</w:t>
      </w:r>
      <w:r w:rsidRPr="002771AD">
        <w:rPr>
          <w:rFonts w:ascii="Times New Roman" w:hAnsi="Times New Roman"/>
        </w:rPr>
        <w:t xml:space="preserve"> Flores </w:t>
      </w:r>
      <w:r>
        <w:rPr>
          <w:rFonts w:ascii="Times New Roman" w:hAnsi="Times New Roman"/>
        </w:rPr>
        <w:t>/</w:t>
      </w:r>
      <w:r w:rsidRPr="002771AD">
        <w:rPr>
          <w:rFonts w:ascii="Times New Roman" w:hAnsi="Times New Roman"/>
        </w:rPr>
        <w:t xml:space="preserve"> </w:t>
      </w:r>
      <w:r w:rsidR="00B832B5" w:rsidRPr="00B832B5">
        <w:rPr>
          <w:rFonts w:ascii="Times New Roman" w:hAnsi="Times New Roman"/>
        </w:rPr>
        <w:t xml:space="preserve">Ciudad </w:t>
      </w:r>
      <w:r w:rsidR="00AA0D5D">
        <w:rPr>
          <w:rFonts w:ascii="Times New Roman" w:hAnsi="Times New Roman"/>
        </w:rPr>
        <w:t xml:space="preserve">de </w:t>
      </w:r>
      <w:r w:rsidR="00B832B5" w:rsidRPr="00B832B5">
        <w:rPr>
          <w:rFonts w:ascii="Times New Roman" w:hAnsi="Times New Roman"/>
        </w:rPr>
        <w:t>Guatemala</w:t>
      </w:r>
      <w:r w:rsidR="00B832B5">
        <w:rPr>
          <w:rFonts w:ascii="Times New Roman" w:hAnsi="Times New Roman"/>
        </w:rPr>
        <w:t xml:space="preserve"> </w:t>
      </w:r>
      <w:r>
        <w:rPr>
          <w:rFonts w:ascii="Times New Roman" w:hAnsi="Times New Roman"/>
        </w:rPr>
        <w:t xml:space="preserve">vía TAG </w:t>
      </w:r>
      <w:r w:rsidRPr="00657BB1">
        <w:rPr>
          <w:rFonts w:ascii="Times New Roman" w:hAnsi="Times New Roman"/>
          <w:b/>
          <w:bCs/>
        </w:rPr>
        <w:t xml:space="preserve">USD </w:t>
      </w:r>
      <w:r w:rsidR="0026635A">
        <w:rPr>
          <w:rFonts w:ascii="Times New Roman" w:hAnsi="Times New Roman"/>
          <w:b/>
          <w:bCs/>
        </w:rPr>
        <w:t>295</w:t>
      </w:r>
      <w:r w:rsidRPr="00657BB1">
        <w:rPr>
          <w:rFonts w:ascii="Times New Roman" w:hAnsi="Times New Roman"/>
          <w:b/>
          <w:bCs/>
        </w:rPr>
        <w:t xml:space="preserve"> Neto por persona</w:t>
      </w:r>
      <w:r w:rsidR="00E17D75">
        <w:rPr>
          <w:rFonts w:ascii="Times New Roman" w:hAnsi="Times New Roman"/>
        </w:rPr>
        <w:t xml:space="preserve"> </w:t>
      </w:r>
      <w:r w:rsidRPr="00E17D75">
        <w:rPr>
          <w:rFonts w:ascii="Times New Roman" w:hAnsi="Times New Roman"/>
          <w:b/>
        </w:rPr>
        <w:t>(Sujeto a cambio y disponibilidad)</w:t>
      </w:r>
    </w:p>
    <w:p w14:paraId="4C44D048" w14:textId="77777777" w:rsidR="00ED1DC0" w:rsidRPr="00B832B5" w:rsidRDefault="00B832B5" w:rsidP="00070FD8">
      <w:pPr>
        <w:pStyle w:val="Prrafodelista"/>
        <w:numPr>
          <w:ilvl w:val="0"/>
          <w:numId w:val="2"/>
        </w:numPr>
        <w:spacing w:after="0" w:line="240" w:lineRule="auto"/>
        <w:jc w:val="both"/>
        <w:rPr>
          <w:rFonts w:ascii="Times New Roman" w:hAnsi="Times New Roman"/>
        </w:rPr>
      </w:pPr>
      <w:r w:rsidRPr="00B832B5">
        <w:rPr>
          <w:rFonts w:ascii="Times New Roman" w:hAnsi="Times New Roman"/>
        </w:rPr>
        <w:t>Impuesto A</w:t>
      </w:r>
      <w:r w:rsidR="002379C8">
        <w:rPr>
          <w:rFonts w:ascii="Times New Roman" w:hAnsi="Times New Roman"/>
        </w:rPr>
        <w:t>eroportuario L</w:t>
      </w:r>
      <w:r w:rsidRPr="00B832B5">
        <w:rPr>
          <w:rFonts w:ascii="Times New Roman" w:hAnsi="Times New Roman"/>
        </w:rPr>
        <w:t xml:space="preserve">ocal de Flores a Ciudad </w:t>
      </w:r>
      <w:r w:rsidR="00443837">
        <w:rPr>
          <w:rFonts w:ascii="Times New Roman" w:hAnsi="Times New Roman"/>
        </w:rPr>
        <w:t xml:space="preserve">de </w:t>
      </w:r>
      <w:r w:rsidRPr="00B832B5">
        <w:rPr>
          <w:rFonts w:ascii="Times New Roman" w:hAnsi="Times New Roman"/>
        </w:rPr>
        <w:t>Guatemala</w:t>
      </w:r>
      <w:r w:rsidR="002379C8">
        <w:rPr>
          <w:rFonts w:ascii="Times New Roman" w:hAnsi="Times New Roman"/>
        </w:rPr>
        <w:t>,</w:t>
      </w:r>
      <w:r w:rsidRPr="00B832B5">
        <w:rPr>
          <w:rFonts w:ascii="Times New Roman" w:hAnsi="Times New Roman"/>
        </w:rPr>
        <w:t xml:space="preserve"> valor aprox</w:t>
      </w:r>
      <w:r w:rsidR="002379C8">
        <w:rPr>
          <w:rFonts w:ascii="Times New Roman" w:hAnsi="Times New Roman"/>
        </w:rPr>
        <w:t>imado</w:t>
      </w:r>
      <w:r w:rsidRPr="00B832B5">
        <w:rPr>
          <w:rFonts w:ascii="Times New Roman" w:hAnsi="Times New Roman"/>
        </w:rPr>
        <w:t xml:space="preserve"> </w:t>
      </w:r>
      <w:r w:rsidRPr="002379C8">
        <w:rPr>
          <w:rFonts w:ascii="Times New Roman" w:hAnsi="Times New Roman"/>
          <w:b/>
        </w:rPr>
        <w:t>USD 3 en efectivo</w:t>
      </w:r>
      <w:r w:rsidR="002379C8">
        <w:rPr>
          <w:rFonts w:ascii="Times New Roman" w:hAnsi="Times New Roman"/>
          <w:b/>
        </w:rPr>
        <w:t>,</w:t>
      </w:r>
      <w:r w:rsidRPr="002379C8">
        <w:rPr>
          <w:rFonts w:ascii="Times New Roman" w:hAnsi="Times New Roman"/>
          <w:b/>
        </w:rPr>
        <w:t xml:space="preserve"> pago directamente en el Aeropuerto de Flores</w:t>
      </w:r>
    </w:p>
    <w:p w14:paraId="06F731E7" w14:textId="77777777" w:rsidR="00ED1DC0" w:rsidRPr="00E15AC2" w:rsidRDefault="00ED1DC0" w:rsidP="00ED1DC0">
      <w:pPr>
        <w:pStyle w:val="Prrafodelista"/>
        <w:numPr>
          <w:ilvl w:val="0"/>
          <w:numId w:val="2"/>
        </w:numPr>
        <w:spacing w:after="0" w:line="240" w:lineRule="auto"/>
        <w:jc w:val="both"/>
        <w:rPr>
          <w:rFonts w:ascii="Times New Roman" w:hAnsi="Times New Roman"/>
        </w:rPr>
      </w:pPr>
      <w:r w:rsidRPr="00E15AC2">
        <w:rPr>
          <w:rFonts w:ascii="Times New Roman" w:hAnsi="Times New Roman"/>
        </w:rPr>
        <w:t xml:space="preserve">Tarjeta de </w:t>
      </w:r>
      <w:r>
        <w:rPr>
          <w:rFonts w:ascii="Times New Roman" w:hAnsi="Times New Roman"/>
        </w:rPr>
        <w:t>A</w:t>
      </w:r>
      <w:r w:rsidRPr="00E15AC2">
        <w:rPr>
          <w:rFonts w:ascii="Times New Roman" w:hAnsi="Times New Roman"/>
        </w:rPr>
        <w:t xml:space="preserve">sistencia </w:t>
      </w:r>
      <w:r>
        <w:rPr>
          <w:rFonts w:ascii="Times New Roman" w:hAnsi="Times New Roman"/>
        </w:rPr>
        <w:t>M</w:t>
      </w:r>
      <w:r w:rsidRPr="00E15AC2">
        <w:rPr>
          <w:rFonts w:ascii="Times New Roman" w:hAnsi="Times New Roman"/>
        </w:rPr>
        <w:t xml:space="preserve">édica </w:t>
      </w:r>
    </w:p>
    <w:p w14:paraId="544212EE" w14:textId="77777777" w:rsidR="00ED1DC0" w:rsidRPr="00707327" w:rsidRDefault="00ED1DC0" w:rsidP="00ED1DC0">
      <w:pPr>
        <w:pStyle w:val="Prrafodelista"/>
        <w:numPr>
          <w:ilvl w:val="0"/>
          <w:numId w:val="2"/>
        </w:numPr>
        <w:spacing w:after="0" w:line="240" w:lineRule="auto"/>
        <w:jc w:val="both"/>
        <w:rPr>
          <w:rFonts w:ascii="Times New Roman" w:hAnsi="Times New Roman"/>
        </w:rPr>
      </w:pPr>
      <w:r w:rsidRPr="00707327">
        <w:rPr>
          <w:rFonts w:ascii="Times New Roman" w:hAnsi="Times New Roman"/>
        </w:rPr>
        <w:t>Comidas y bebidas no mencionadas en el itinerario</w:t>
      </w:r>
    </w:p>
    <w:p w14:paraId="05DD0E27" w14:textId="77777777" w:rsidR="00ED1DC0" w:rsidRDefault="00ED1DC0" w:rsidP="00ED1DC0">
      <w:pPr>
        <w:pStyle w:val="Prrafodelista"/>
        <w:numPr>
          <w:ilvl w:val="0"/>
          <w:numId w:val="2"/>
        </w:numPr>
        <w:spacing w:after="0" w:line="240" w:lineRule="auto"/>
        <w:jc w:val="both"/>
        <w:rPr>
          <w:rFonts w:ascii="Times New Roman" w:hAnsi="Times New Roman"/>
        </w:rPr>
      </w:pPr>
      <w:r w:rsidRPr="00707327">
        <w:rPr>
          <w:rFonts w:ascii="Times New Roman" w:hAnsi="Times New Roman"/>
        </w:rPr>
        <w:t>Gastos extras en los hoteles</w:t>
      </w:r>
    </w:p>
    <w:p w14:paraId="0C74B1E8" w14:textId="77777777" w:rsidR="00ED1DC0" w:rsidRPr="00EF4A1B" w:rsidRDefault="00ED1DC0" w:rsidP="00ED1DC0">
      <w:pPr>
        <w:numPr>
          <w:ilvl w:val="0"/>
          <w:numId w:val="2"/>
        </w:numPr>
        <w:spacing w:after="0" w:line="240" w:lineRule="auto"/>
        <w:jc w:val="both"/>
        <w:rPr>
          <w:rFonts w:ascii="Times New Roman" w:hAnsi="Times New Roman"/>
        </w:rPr>
      </w:pPr>
      <w:r w:rsidRPr="00EF4A1B">
        <w:rPr>
          <w:rFonts w:ascii="Times New Roman" w:hAnsi="Times New Roman"/>
        </w:rPr>
        <w:t>Propinas (Maleteros, Guía, restaurante, etc.</w:t>
      </w:r>
      <w:r>
        <w:rPr>
          <w:rFonts w:ascii="Times New Roman" w:hAnsi="Times New Roman"/>
        </w:rPr>
        <w:t>)</w:t>
      </w:r>
    </w:p>
    <w:p w14:paraId="73D9CC8C" w14:textId="77777777" w:rsidR="00ED1DC0" w:rsidRPr="00E15AC2" w:rsidRDefault="00ED1DC0" w:rsidP="00ED1DC0">
      <w:pPr>
        <w:pStyle w:val="Prrafodelista"/>
        <w:numPr>
          <w:ilvl w:val="0"/>
          <w:numId w:val="2"/>
        </w:numPr>
        <w:spacing w:after="0" w:line="240" w:lineRule="auto"/>
        <w:jc w:val="both"/>
        <w:rPr>
          <w:rFonts w:ascii="Times New Roman" w:hAnsi="Times New Roman"/>
        </w:rPr>
      </w:pPr>
      <w:r w:rsidRPr="00E15AC2">
        <w:rPr>
          <w:rFonts w:ascii="Times New Roman" w:hAnsi="Times New Roman"/>
        </w:rPr>
        <w:t xml:space="preserve">Servicios no especificados </w:t>
      </w:r>
    </w:p>
    <w:p w14:paraId="05890AB4" w14:textId="77777777" w:rsidR="00ED1DC0" w:rsidRDefault="007B5A38" w:rsidP="00ED1DC0">
      <w:pPr>
        <w:pStyle w:val="Prrafodelista"/>
        <w:numPr>
          <w:ilvl w:val="0"/>
          <w:numId w:val="2"/>
        </w:numPr>
        <w:spacing w:after="0" w:line="240" w:lineRule="auto"/>
        <w:jc w:val="both"/>
        <w:rPr>
          <w:rFonts w:ascii="Times New Roman" w:hAnsi="Times New Roman"/>
        </w:rPr>
      </w:pPr>
      <w:r>
        <w:rPr>
          <w:rFonts w:ascii="Times New Roman" w:hAnsi="Times New Roman"/>
        </w:rPr>
        <w:t>2</w:t>
      </w:r>
      <w:r w:rsidR="00ED1DC0" w:rsidRPr="00E15AC2">
        <w:rPr>
          <w:rFonts w:ascii="Times New Roman" w:hAnsi="Times New Roman"/>
        </w:rPr>
        <w:t>% Fee Bancario</w:t>
      </w:r>
    </w:p>
    <w:p w14:paraId="756C47F8" w14:textId="77777777" w:rsidR="00ED1DC0" w:rsidRDefault="00ED1DC0" w:rsidP="00ED1DC0">
      <w:pPr>
        <w:spacing w:after="0" w:line="240" w:lineRule="auto"/>
        <w:jc w:val="both"/>
        <w:rPr>
          <w:rFonts w:ascii="Times New Roman" w:hAnsi="Times New Roman"/>
          <w:b/>
        </w:rPr>
      </w:pPr>
    </w:p>
    <w:p w14:paraId="5611F838" w14:textId="77777777" w:rsidR="006857FD" w:rsidRDefault="006857FD" w:rsidP="006857FD">
      <w:pPr>
        <w:pStyle w:val="Prrafodelista"/>
        <w:spacing w:after="0" w:line="240" w:lineRule="auto"/>
        <w:ind w:left="0"/>
        <w:jc w:val="both"/>
        <w:rPr>
          <w:rFonts w:ascii="Times New Roman" w:hAnsi="Times New Roman"/>
          <w:b/>
        </w:rPr>
      </w:pPr>
    </w:p>
    <w:p w14:paraId="0A6C5164" w14:textId="77777777" w:rsidR="006857FD" w:rsidRDefault="006857FD" w:rsidP="006857FD">
      <w:pPr>
        <w:pStyle w:val="Prrafodelista"/>
        <w:spacing w:after="0" w:line="240" w:lineRule="auto"/>
        <w:ind w:left="0"/>
        <w:jc w:val="both"/>
        <w:rPr>
          <w:rFonts w:ascii="Times New Roman" w:hAnsi="Times New Roman"/>
          <w:b/>
        </w:rPr>
      </w:pPr>
      <w:r w:rsidRPr="0043046D">
        <w:rPr>
          <w:rFonts w:ascii="Times New Roman" w:hAnsi="Times New Roman"/>
          <w:b/>
        </w:rPr>
        <w:t>NOTA</w:t>
      </w:r>
      <w:r>
        <w:rPr>
          <w:rFonts w:ascii="Times New Roman" w:hAnsi="Times New Roman"/>
          <w:b/>
        </w:rPr>
        <w:t>S</w:t>
      </w:r>
      <w:r w:rsidRPr="0043046D">
        <w:rPr>
          <w:rFonts w:ascii="Times New Roman" w:hAnsi="Times New Roman"/>
          <w:b/>
        </w:rPr>
        <w:t>:</w:t>
      </w:r>
    </w:p>
    <w:p w14:paraId="787B2305" w14:textId="77777777" w:rsidR="006857FD" w:rsidRPr="004328C7" w:rsidRDefault="006857FD" w:rsidP="00ED1DC0">
      <w:pPr>
        <w:pStyle w:val="Prrafodelista"/>
        <w:numPr>
          <w:ilvl w:val="0"/>
          <w:numId w:val="3"/>
        </w:numPr>
        <w:spacing w:after="0" w:line="240" w:lineRule="auto"/>
        <w:jc w:val="both"/>
        <w:rPr>
          <w:rFonts w:ascii="Times New Roman" w:hAnsi="Times New Roman"/>
          <w:b/>
        </w:rPr>
      </w:pPr>
      <w:r w:rsidRPr="006857FD">
        <w:rPr>
          <w:rFonts w:ascii="Times New Roman" w:hAnsi="Times New Roman"/>
          <w:bCs/>
        </w:rPr>
        <w:t>No opera para época de Semana Santa y Fin de Año.</w:t>
      </w:r>
    </w:p>
    <w:p w14:paraId="26FB71C7" w14:textId="77777777" w:rsidR="004328C7" w:rsidRPr="006857FD" w:rsidRDefault="004328C7" w:rsidP="00ED1DC0">
      <w:pPr>
        <w:pStyle w:val="Prrafodelista"/>
        <w:numPr>
          <w:ilvl w:val="0"/>
          <w:numId w:val="3"/>
        </w:numPr>
        <w:spacing w:after="0" w:line="240" w:lineRule="auto"/>
        <w:jc w:val="both"/>
        <w:rPr>
          <w:rFonts w:ascii="Times New Roman" w:hAnsi="Times New Roman"/>
          <w:b/>
        </w:rPr>
      </w:pPr>
      <w:r>
        <w:rPr>
          <w:rFonts w:ascii="Times New Roman" w:hAnsi="Times New Roman"/>
          <w:bCs/>
        </w:rPr>
        <w:t xml:space="preserve">Tarifa de niño aplica hasta los </w:t>
      </w:r>
      <w:r w:rsidR="00327048">
        <w:rPr>
          <w:rFonts w:ascii="Times New Roman" w:hAnsi="Times New Roman"/>
          <w:bCs/>
        </w:rPr>
        <w:t>9</w:t>
      </w:r>
      <w:r>
        <w:rPr>
          <w:rFonts w:ascii="Times New Roman" w:hAnsi="Times New Roman"/>
          <w:bCs/>
        </w:rPr>
        <w:t xml:space="preserve"> años. </w:t>
      </w:r>
    </w:p>
    <w:p w14:paraId="1748959E" w14:textId="77777777" w:rsidR="006857FD" w:rsidRDefault="006857FD" w:rsidP="006857FD">
      <w:pPr>
        <w:spacing w:after="0" w:line="240" w:lineRule="auto"/>
        <w:jc w:val="both"/>
        <w:rPr>
          <w:rFonts w:ascii="Times New Roman" w:hAnsi="Times New Roman"/>
          <w:b/>
        </w:rPr>
      </w:pPr>
    </w:p>
    <w:p w14:paraId="56A09C53" w14:textId="77777777" w:rsidR="006857FD" w:rsidRDefault="006857FD" w:rsidP="00ED1DC0">
      <w:pPr>
        <w:spacing w:after="0" w:line="240" w:lineRule="auto"/>
        <w:jc w:val="both"/>
        <w:rPr>
          <w:rFonts w:ascii="Times New Roman" w:hAnsi="Times New Roman"/>
          <w:b/>
        </w:rPr>
      </w:pPr>
    </w:p>
    <w:p w14:paraId="6A99F264" w14:textId="77777777" w:rsidR="00ED1DC0" w:rsidRDefault="00ED1DC0" w:rsidP="00ED1DC0">
      <w:pPr>
        <w:spacing w:after="0" w:line="240" w:lineRule="auto"/>
        <w:jc w:val="both"/>
        <w:rPr>
          <w:rFonts w:ascii="Times New Roman" w:hAnsi="Times New Roman"/>
          <w:b/>
        </w:rPr>
      </w:pPr>
      <w:r w:rsidRPr="00E15AC2">
        <w:rPr>
          <w:rFonts w:ascii="Times New Roman" w:hAnsi="Times New Roman"/>
          <w:b/>
        </w:rPr>
        <w:t>HOTELES PREVISTOS O SIMILARES</w:t>
      </w:r>
    </w:p>
    <w:p w14:paraId="2EF4E927" w14:textId="77777777" w:rsidR="00ED1DC0" w:rsidRPr="00E15AC2" w:rsidRDefault="00ED1DC0" w:rsidP="00ED1DC0">
      <w:pPr>
        <w:spacing w:after="0" w:line="240" w:lineRule="auto"/>
        <w:jc w:val="both"/>
        <w:rPr>
          <w:rFonts w:ascii="Times New Roman" w:hAnsi="Times New Roman"/>
          <w:b/>
        </w:rPr>
      </w:pPr>
    </w:p>
    <w:tbl>
      <w:tblPr>
        <w:tblW w:w="503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9"/>
        <w:gridCol w:w="2394"/>
        <w:gridCol w:w="2394"/>
        <w:gridCol w:w="2630"/>
      </w:tblGrid>
      <w:tr w:rsidR="00B54649" w:rsidRPr="008A2629" w14:paraId="4DCC66A3" w14:textId="77777777" w:rsidTr="005024CC">
        <w:tc>
          <w:tcPr>
            <w:tcW w:w="1229" w:type="pct"/>
            <w:shd w:val="clear" w:color="auto" w:fill="auto"/>
            <w:vAlign w:val="center"/>
          </w:tcPr>
          <w:p w14:paraId="04A15C8E" w14:textId="77777777" w:rsidR="00ED1DC0" w:rsidRPr="008A2629" w:rsidRDefault="00ED1DC0" w:rsidP="000B4373">
            <w:pPr>
              <w:spacing w:after="0" w:line="240" w:lineRule="auto"/>
              <w:jc w:val="center"/>
              <w:rPr>
                <w:rFonts w:ascii="Times New Roman" w:hAnsi="Times New Roman"/>
                <w:b/>
              </w:rPr>
            </w:pPr>
            <w:r w:rsidRPr="008A2629">
              <w:rPr>
                <w:rFonts w:ascii="Times New Roman" w:hAnsi="Times New Roman"/>
                <w:b/>
              </w:rPr>
              <w:t>CIUDAD</w:t>
            </w:r>
          </w:p>
        </w:tc>
        <w:tc>
          <w:tcPr>
            <w:tcW w:w="1217" w:type="pct"/>
            <w:shd w:val="clear" w:color="auto" w:fill="auto"/>
            <w:vAlign w:val="center"/>
          </w:tcPr>
          <w:p w14:paraId="3D686FD4" w14:textId="77777777" w:rsidR="00ED1DC0" w:rsidRPr="008A2629" w:rsidRDefault="00ED1DC0" w:rsidP="000B4373">
            <w:pPr>
              <w:spacing w:after="0" w:line="240" w:lineRule="auto"/>
              <w:jc w:val="center"/>
              <w:rPr>
                <w:rFonts w:ascii="Times New Roman" w:hAnsi="Times New Roman"/>
                <w:b/>
              </w:rPr>
            </w:pPr>
            <w:r w:rsidRPr="008A2629">
              <w:rPr>
                <w:rFonts w:ascii="Times New Roman" w:hAnsi="Times New Roman"/>
                <w:b/>
              </w:rPr>
              <w:t>TURISTA (3*)</w:t>
            </w:r>
          </w:p>
        </w:tc>
        <w:tc>
          <w:tcPr>
            <w:tcW w:w="1217" w:type="pct"/>
            <w:shd w:val="clear" w:color="auto" w:fill="auto"/>
            <w:vAlign w:val="center"/>
          </w:tcPr>
          <w:p w14:paraId="6A96F35A" w14:textId="77777777" w:rsidR="00ED1DC0" w:rsidRPr="008A2629" w:rsidRDefault="00ED1DC0" w:rsidP="000B4373">
            <w:pPr>
              <w:spacing w:after="0" w:line="240" w:lineRule="auto"/>
              <w:jc w:val="center"/>
              <w:rPr>
                <w:rFonts w:ascii="Times New Roman" w:hAnsi="Times New Roman"/>
                <w:b/>
              </w:rPr>
            </w:pPr>
            <w:r w:rsidRPr="008A2629">
              <w:rPr>
                <w:rFonts w:ascii="Times New Roman" w:hAnsi="Times New Roman"/>
                <w:b/>
              </w:rPr>
              <w:t>PRIMERA (4*)</w:t>
            </w:r>
          </w:p>
        </w:tc>
        <w:tc>
          <w:tcPr>
            <w:tcW w:w="1338" w:type="pct"/>
            <w:shd w:val="clear" w:color="auto" w:fill="auto"/>
            <w:vAlign w:val="center"/>
          </w:tcPr>
          <w:p w14:paraId="3C02ADA5" w14:textId="77777777" w:rsidR="00ED1DC0" w:rsidRPr="008A2629" w:rsidRDefault="00ED1DC0" w:rsidP="000B4373">
            <w:pPr>
              <w:spacing w:after="0" w:line="240" w:lineRule="auto"/>
              <w:jc w:val="center"/>
              <w:rPr>
                <w:rFonts w:ascii="Times New Roman" w:hAnsi="Times New Roman"/>
                <w:b/>
              </w:rPr>
            </w:pPr>
            <w:r w:rsidRPr="008A2629">
              <w:rPr>
                <w:rFonts w:ascii="Times New Roman" w:hAnsi="Times New Roman"/>
                <w:b/>
              </w:rPr>
              <w:t>LUJO (5*)</w:t>
            </w:r>
          </w:p>
        </w:tc>
      </w:tr>
      <w:tr w:rsidR="00B54649" w:rsidRPr="008A2629" w14:paraId="0AAE1BD6" w14:textId="77777777" w:rsidTr="005024CC">
        <w:tc>
          <w:tcPr>
            <w:tcW w:w="1229" w:type="pct"/>
            <w:shd w:val="clear" w:color="auto" w:fill="auto"/>
            <w:vAlign w:val="center"/>
          </w:tcPr>
          <w:p w14:paraId="358A50EF" w14:textId="77777777" w:rsidR="00ED1DC0" w:rsidRPr="008A2629" w:rsidRDefault="00ED1DC0" w:rsidP="00AC2D15">
            <w:pPr>
              <w:spacing w:after="0" w:line="240" w:lineRule="auto"/>
              <w:jc w:val="both"/>
              <w:rPr>
                <w:rFonts w:ascii="Times New Roman" w:hAnsi="Times New Roman"/>
                <w:b/>
                <w:lang w:val="en-US" w:eastAsia="es-ES"/>
              </w:rPr>
            </w:pPr>
            <w:r w:rsidRPr="008A2629">
              <w:rPr>
                <w:rFonts w:ascii="Times New Roman" w:hAnsi="Times New Roman"/>
                <w:b/>
                <w:lang w:val="en-US"/>
              </w:rPr>
              <w:t>Antigua Guatemala</w:t>
            </w:r>
          </w:p>
        </w:tc>
        <w:tc>
          <w:tcPr>
            <w:tcW w:w="1217" w:type="pct"/>
            <w:shd w:val="clear" w:color="auto" w:fill="auto"/>
            <w:vAlign w:val="center"/>
          </w:tcPr>
          <w:p w14:paraId="164FB2E0" w14:textId="77777777" w:rsidR="00ED1DC0" w:rsidRPr="00DB2DA7" w:rsidRDefault="003555D1" w:rsidP="00AC2D15">
            <w:pPr>
              <w:spacing w:after="0" w:line="240" w:lineRule="auto"/>
              <w:jc w:val="both"/>
              <w:rPr>
                <w:rFonts w:ascii="Times New Roman" w:hAnsi="Times New Roman"/>
                <w:lang w:val="en-US" w:eastAsia="es-ES"/>
              </w:rPr>
            </w:pPr>
            <w:r w:rsidRPr="003555D1">
              <w:rPr>
                <w:rFonts w:ascii="Times New Roman" w:hAnsi="Times New Roman"/>
              </w:rPr>
              <w:t>Hotel El Carmen</w:t>
            </w:r>
          </w:p>
        </w:tc>
        <w:tc>
          <w:tcPr>
            <w:tcW w:w="1217" w:type="pct"/>
            <w:shd w:val="clear" w:color="auto" w:fill="auto"/>
            <w:vAlign w:val="center"/>
          </w:tcPr>
          <w:p w14:paraId="0A8DEAE2" w14:textId="77777777" w:rsidR="00ED1DC0" w:rsidRPr="00DB2DA7" w:rsidRDefault="003555D1" w:rsidP="00AC2D15">
            <w:pPr>
              <w:spacing w:after="0" w:line="240" w:lineRule="auto"/>
              <w:jc w:val="both"/>
              <w:rPr>
                <w:rFonts w:ascii="Times New Roman" w:hAnsi="Times New Roman"/>
                <w:lang w:val="en-US" w:eastAsia="es-ES"/>
              </w:rPr>
            </w:pPr>
            <w:r w:rsidRPr="003555D1">
              <w:rPr>
                <w:rFonts w:ascii="Times New Roman" w:hAnsi="Times New Roman"/>
              </w:rPr>
              <w:t>Hotel Aurora</w:t>
            </w:r>
          </w:p>
        </w:tc>
        <w:tc>
          <w:tcPr>
            <w:tcW w:w="1338" w:type="pct"/>
            <w:shd w:val="clear" w:color="auto" w:fill="auto"/>
            <w:vAlign w:val="center"/>
          </w:tcPr>
          <w:p w14:paraId="017899BA" w14:textId="77777777" w:rsidR="00ED1DC0" w:rsidRPr="00DB2DA7" w:rsidRDefault="003555D1" w:rsidP="005024CC">
            <w:pPr>
              <w:spacing w:after="0" w:line="240" w:lineRule="auto"/>
              <w:rPr>
                <w:rFonts w:ascii="Times New Roman" w:hAnsi="Times New Roman"/>
                <w:lang w:val="en-US" w:eastAsia="es-ES"/>
              </w:rPr>
            </w:pPr>
            <w:r w:rsidRPr="003555D1">
              <w:rPr>
                <w:rFonts w:ascii="Times New Roman" w:hAnsi="Times New Roman"/>
              </w:rPr>
              <w:t>Hotel Camino Real Antigua</w:t>
            </w:r>
          </w:p>
        </w:tc>
      </w:tr>
      <w:tr w:rsidR="00B54649" w:rsidRPr="008A2629" w14:paraId="542A208B" w14:textId="77777777" w:rsidTr="005024CC">
        <w:tc>
          <w:tcPr>
            <w:tcW w:w="1229" w:type="pct"/>
            <w:shd w:val="clear" w:color="auto" w:fill="auto"/>
            <w:vAlign w:val="center"/>
          </w:tcPr>
          <w:p w14:paraId="546E9B1D" w14:textId="77777777" w:rsidR="00ED1DC0" w:rsidRPr="008A2629" w:rsidRDefault="00ED1DC0" w:rsidP="00AC2D15">
            <w:pPr>
              <w:spacing w:after="0" w:line="240" w:lineRule="auto"/>
              <w:jc w:val="both"/>
              <w:rPr>
                <w:rFonts w:ascii="Times New Roman" w:hAnsi="Times New Roman"/>
                <w:b/>
                <w:lang w:val="en-US" w:eastAsia="es-ES"/>
              </w:rPr>
            </w:pPr>
            <w:r w:rsidRPr="008A2629">
              <w:rPr>
                <w:rFonts w:ascii="Times New Roman" w:hAnsi="Times New Roman"/>
                <w:b/>
                <w:lang w:val="en-US"/>
              </w:rPr>
              <w:t>Atitlan</w:t>
            </w:r>
          </w:p>
        </w:tc>
        <w:tc>
          <w:tcPr>
            <w:tcW w:w="1217" w:type="pct"/>
            <w:shd w:val="clear" w:color="auto" w:fill="auto"/>
            <w:vAlign w:val="center"/>
          </w:tcPr>
          <w:p w14:paraId="3241799F" w14:textId="77777777" w:rsidR="00ED1DC0" w:rsidRPr="00DB2DA7" w:rsidRDefault="003555D1" w:rsidP="00AC2D15">
            <w:pPr>
              <w:spacing w:after="0" w:line="240" w:lineRule="auto"/>
              <w:jc w:val="both"/>
              <w:rPr>
                <w:rFonts w:ascii="Times New Roman" w:hAnsi="Times New Roman"/>
                <w:lang w:val="en-US" w:eastAsia="es-ES"/>
              </w:rPr>
            </w:pPr>
            <w:r w:rsidRPr="003555D1">
              <w:rPr>
                <w:rFonts w:ascii="Times New Roman" w:hAnsi="Times New Roman"/>
              </w:rPr>
              <w:t>Hotel Regis</w:t>
            </w:r>
          </w:p>
        </w:tc>
        <w:tc>
          <w:tcPr>
            <w:tcW w:w="1217" w:type="pct"/>
            <w:shd w:val="clear" w:color="auto" w:fill="auto"/>
            <w:vAlign w:val="center"/>
          </w:tcPr>
          <w:p w14:paraId="14E38EE6" w14:textId="77777777" w:rsidR="00ED1DC0" w:rsidRPr="00DB2DA7" w:rsidRDefault="003555D1" w:rsidP="00AC2D15">
            <w:pPr>
              <w:spacing w:after="0" w:line="240" w:lineRule="auto"/>
              <w:jc w:val="both"/>
              <w:rPr>
                <w:rFonts w:ascii="Times New Roman" w:hAnsi="Times New Roman"/>
                <w:lang w:val="en-US" w:eastAsia="es-ES"/>
              </w:rPr>
            </w:pPr>
            <w:r w:rsidRPr="003555D1">
              <w:rPr>
                <w:rFonts w:ascii="Times New Roman" w:hAnsi="Times New Roman"/>
              </w:rPr>
              <w:t>Hotel Porta del Lago</w:t>
            </w:r>
          </w:p>
        </w:tc>
        <w:tc>
          <w:tcPr>
            <w:tcW w:w="1338" w:type="pct"/>
            <w:shd w:val="clear" w:color="auto" w:fill="auto"/>
            <w:vAlign w:val="center"/>
          </w:tcPr>
          <w:p w14:paraId="78EDC1A0" w14:textId="77777777" w:rsidR="00ED1DC0" w:rsidRPr="00DB2DA7" w:rsidRDefault="003555D1" w:rsidP="00AC2D15">
            <w:pPr>
              <w:spacing w:after="0" w:line="240" w:lineRule="auto"/>
              <w:jc w:val="both"/>
              <w:rPr>
                <w:rFonts w:ascii="Times New Roman" w:hAnsi="Times New Roman"/>
                <w:lang w:val="en-US" w:eastAsia="es-ES"/>
              </w:rPr>
            </w:pPr>
            <w:r w:rsidRPr="003555D1">
              <w:rPr>
                <w:rFonts w:ascii="Times New Roman" w:hAnsi="Times New Roman"/>
              </w:rPr>
              <w:t xml:space="preserve">Hotel </w:t>
            </w:r>
            <w:proofErr w:type="spellStart"/>
            <w:r w:rsidRPr="003555D1">
              <w:rPr>
                <w:rFonts w:ascii="Times New Roman" w:hAnsi="Times New Roman"/>
              </w:rPr>
              <w:t>Atitlan</w:t>
            </w:r>
            <w:proofErr w:type="spellEnd"/>
          </w:p>
        </w:tc>
      </w:tr>
      <w:tr w:rsidR="00B54649" w:rsidRPr="008A2629" w14:paraId="137DE5EF" w14:textId="77777777" w:rsidTr="005024CC">
        <w:tc>
          <w:tcPr>
            <w:tcW w:w="1229" w:type="pct"/>
            <w:shd w:val="clear" w:color="auto" w:fill="auto"/>
            <w:vAlign w:val="center"/>
          </w:tcPr>
          <w:p w14:paraId="6F2F536D" w14:textId="77777777" w:rsidR="00ED1DC0" w:rsidRPr="008A2629" w:rsidRDefault="00ED1DC0" w:rsidP="00AC2D15">
            <w:pPr>
              <w:spacing w:after="0" w:line="240" w:lineRule="auto"/>
              <w:jc w:val="both"/>
              <w:rPr>
                <w:rFonts w:ascii="Times New Roman" w:hAnsi="Times New Roman"/>
                <w:b/>
                <w:lang w:val="en-US" w:eastAsia="es-ES"/>
              </w:rPr>
            </w:pPr>
            <w:r w:rsidRPr="008A2629">
              <w:rPr>
                <w:rFonts w:ascii="Times New Roman" w:hAnsi="Times New Roman"/>
                <w:b/>
                <w:lang w:val="en-US"/>
              </w:rPr>
              <w:t>Ciudad de Guatemala</w:t>
            </w:r>
          </w:p>
        </w:tc>
        <w:tc>
          <w:tcPr>
            <w:tcW w:w="1217" w:type="pct"/>
            <w:shd w:val="clear" w:color="auto" w:fill="auto"/>
            <w:vAlign w:val="center"/>
          </w:tcPr>
          <w:p w14:paraId="05A08220" w14:textId="77777777" w:rsidR="00ED1DC0" w:rsidRPr="00DB2DA7" w:rsidRDefault="003555D1" w:rsidP="00AC2D15">
            <w:pPr>
              <w:spacing w:after="0" w:line="240" w:lineRule="auto"/>
              <w:jc w:val="both"/>
              <w:rPr>
                <w:rFonts w:ascii="Times New Roman" w:hAnsi="Times New Roman"/>
                <w:lang w:val="en-US" w:eastAsia="es-ES"/>
              </w:rPr>
            </w:pPr>
            <w:r w:rsidRPr="003555D1">
              <w:rPr>
                <w:rFonts w:ascii="Times New Roman" w:hAnsi="Times New Roman"/>
              </w:rPr>
              <w:t xml:space="preserve">Hotel </w:t>
            </w:r>
            <w:proofErr w:type="spellStart"/>
            <w:r w:rsidRPr="003555D1">
              <w:rPr>
                <w:rFonts w:ascii="Times New Roman" w:hAnsi="Times New Roman"/>
              </w:rPr>
              <w:t>Stofella</w:t>
            </w:r>
            <w:proofErr w:type="spellEnd"/>
          </w:p>
        </w:tc>
        <w:tc>
          <w:tcPr>
            <w:tcW w:w="1217" w:type="pct"/>
            <w:shd w:val="clear" w:color="auto" w:fill="auto"/>
            <w:vAlign w:val="center"/>
          </w:tcPr>
          <w:p w14:paraId="79ACAD1C" w14:textId="77777777" w:rsidR="00ED1DC0" w:rsidRPr="00DB2DA7" w:rsidRDefault="003555D1" w:rsidP="00AC2D15">
            <w:pPr>
              <w:spacing w:after="0" w:line="240" w:lineRule="auto"/>
              <w:jc w:val="both"/>
              <w:rPr>
                <w:rFonts w:ascii="Times New Roman" w:hAnsi="Times New Roman"/>
                <w:lang w:val="en-US" w:eastAsia="es-ES"/>
              </w:rPr>
            </w:pPr>
            <w:r w:rsidRPr="003555D1">
              <w:rPr>
                <w:rFonts w:ascii="Times New Roman" w:hAnsi="Times New Roman"/>
              </w:rPr>
              <w:t>Hotel Tikal Futura</w:t>
            </w:r>
          </w:p>
        </w:tc>
        <w:tc>
          <w:tcPr>
            <w:tcW w:w="1338" w:type="pct"/>
            <w:shd w:val="clear" w:color="auto" w:fill="auto"/>
            <w:vAlign w:val="center"/>
          </w:tcPr>
          <w:p w14:paraId="707A00CF" w14:textId="77777777" w:rsidR="00ED1DC0" w:rsidRPr="00DB2DA7" w:rsidRDefault="003555D1" w:rsidP="00AC2D15">
            <w:pPr>
              <w:spacing w:after="0" w:line="240" w:lineRule="auto"/>
              <w:jc w:val="both"/>
              <w:rPr>
                <w:rFonts w:ascii="Times New Roman" w:hAnsi="Times New Roman"/>
                <w:lang w:val="en-US" w:eastAsia="es-ES"/>
              </w:rPr>
            </w:pPr>
            <w:r w:rsidRPr="003555D1">
              <w:rPr>
                <w:rFonts w:ascii="Times New Roman" w:hAnsi="Times New Roman"/>
              </w:rPr>
              <w:t>Hotel Westin Camino Real</w:t>
            </w:r>
          </w:p>
        </w:tc>
      </w:tr>
      <w:tr w:rsidR="00B54649" w:rsidRPr="008A2629" w14:paraId="06DBAC07" w14:textId="77777777" w:rsidTr="005024CC">
        <w:tc>
          <w:tcPr>
            <w:tcW w:w="1229" w:type="pct"/>
            <w:shd w:val="clear" w:color="auto" w:fill="auto"/>
            <w:vAlign w:val="center"/>
          </w:tcPr>
          <w:p w14:paraId="5FEAC87B" w14:textId="77777777" w:rsidR="00ED1DC0" w:rsidRPr="008A2629" w:rsidRDefault="00ED1DC0" w:rsidP="00AC2D15">
            <w:pPr>
              <w:spacing w:after="0" w:line="240" w:lineRule="auto"/>
              <w:jc w:val="both"/>
              <w:rPr>
                <w:rFonts w:ascii="Times New Roman" w:hAnsi="Times New Roman"/>
                <w:b/>
                <w:lang w:val="en-US" w:eastAsia="es-ES"/>
              </w:rPr>
            </w:pPr>
            <w:r w:rsidRPr="008A2629">
              <w:rPr>
                <w:rFonts w:ascii="Times New Roman" w:hAnsi="Times New Roman"/>
                <w:b/>
                <w:lang w:val="en-US"/>
              </w:rPr>
              <w:t>Flores</w:t>
            </w:r>
          </w:p>
        </w:tc>
        <w:tc>
          <w:tcPr>
            <w:tcW w:w="1217" w:type="pct"/>
            <w:shd w:val="clear" w:color="auto" w:fill="auto"/>
            <w:vAlign w:val="center"/>
          </w:tcPr>
          <w:p w14:paraId="4D19FB89" w14:textId="77777777" w:rsidR="00ED1DC0" w:rsidRPr="00DB2DA7" w:rsidRDefault="00227A8A" w:rsidP="00AC2D15">
            <w:pPr>
              <w:spacing w:after="0" w:line="240" w:lineRule="auto"/>
              <w:jc w:val="both"/>
              <w:rPr>
                <w:rFonts w:ascii="Times New Roman" w:hAnsi="Times New Roman"/>
                <w:lang w:val="en-US" w:eastAsia="es-ES"/>
              </w:rPr>
            </w:pPr>
            <w:r>
              <w:rPr>
                <w:rFonts w:ascii="Times New Roman" w:hAnsi="Times New Roman"/>
              </w:rPr>
              <w:t xml:space="preserve">Hotel </w:t>
            </w:r>
            <w:r w:rsidR="003555D1" w:rsidRPr="003555D1">
              <w:rPr>
                <w:rFonts w:ascii="Times New Roman" w:hAnsi="Times New Roman"/>
              </w:rPr>
              <w:t>Del Patio</w:t>
            </w:r>
          </w:p>
        </w:tc>
        <w:tc>
          <w:tcPr>
            <w:tcW w:w="1217" w:type="pct"/>
            <w:shd w:val="clear" w:color="auto" w:fill="auto"/>
            <w:vAlign w:val="center"/>
          </w:tcPr>
          <w:p w14:paraId="78D3A356" w14:textId="77777777" w:rsidR="00ED1DC0" w:rsidRPr="00DB2DA7" w:rsidRDefault="003555D1" w:rsidP="00AC2D15">
            <w:pPr>
              <w:spacing w:after="0" w:line="240" w:lineRule="auto"/>
              <w:jc w:val="both"/>
              <w:rPr>
                <w:rFonts w:ascii="Times New Roman" w:hAnsi="Times New Roman"/>
                <w:lang w:val="en-US" w:eastAsia="es-ES"/>
              </w:rPr>
            </w:pPr>
            <w:r w:rsidRPr="003555D1">
              <w:rPr>
                <w:rFonts w:ascii="Times New Roman" w:hAnsi="Times New Roman"/>
              </w:rPr>
              <w:t>Hotel Casona del Lago</w:t>
            </w:r>
          </w:p>
        </w:tc>
        <w:tc>
          <w:tcPr>
            <w:tcW w:w="1338" w:type="pct"/>
            <w:shd w:val="clear" w:color="auto" w:fill="auto"/>
            <w:vAlign w:val="center"/>
          </w:tcPr>
          <w:p w14:paraId="6A2E2203" w14:textId="77777777" w:rsidR="00ED1DC0" w:rsidRPr="00DB2DA7" w:rsidRDefault="003555D1" w:rsidP="00AC2D15">
            <w:pPr>
              <w:spacing w:after="0" w:line="240" w:lineRule="auto"/>
              <w:jc w:val="both"/>
              <w:rPr>
                <w:rFonts w:ascii="Times New Roman" w:hAnsi="Times New Roman"/>
                <w:lang w:val="en-US" w:eastAsia="es-ES"/>
              </w:rPr>
            </w:pPr>
            <w:r w:rsidRPr="003555D1">
              <w:rPr>
                <w:rFonts w:ascii="Times New Roman" w:hAnsi="Times New Roman"/>
              </w:rPr>
              <w:t xml:space="preserve">Hotel </w:t>
            </w:r>
            <w:proofErr w:type="spellStart"/>
            <w:r w:rsidRPr="003555D1">
              <w:rPr>
                <w:rFonts w:ascii="Times New Roman" w:hAnsi="Times New Roman"/>
              </w:rPr>
              <w:t>Bolontiku</w:t>
            </w:r>
            <w:proofErr w:type="spellEnd"/>
          </w:p>
        </w:tc>
      </w:tr>
    </w:tbl>
    <w:p w14:paraId="34634157" w14:textId="77777777" w:rsidR="00CD705F" w:rsidRDefault="00CD705F"/>
    <w:sectPr w:rsidR="00CD705F" w:rsidSect="0086231F">
      <w:pgSz w:w="12240" w:h="15840"/>
      <w:pgMar w:top="1276" w:right="1183" w:bottom="851"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6B1361"/>
    <w:multiLevelType w:val="hybridMultilevel"/>
    <w:tmpl w:val="6D188F76"/>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4D811F59"/>
    <w:multiLevelType w:val="hybridMultilevel"/>
    <w:tmpl w:val="8CD8B2C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563275E8"/>
    <w:multiLevelType w:val="hybridMultilevel"/>
    <w:tmpl w:val="524E0BD6"/>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16cid:durableId="1362171193">
    <w:abstractNumId w:val="0"/>
  </w:num>
  <w:num w:numId="2" w16cid:durableId="1585452393">
    <w:abstractNumId w:val="1"/>
  </w:num>
  <w:num w:numId="3" w16cid:durableId="4028709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DC0"/>
    <w:rsid w:val="000129DE"/>
    <w:rsid w:val="00034554"/>
    <w:rsid w:val="00051DD1"/>
    <w:rsid w:val="00053396"/>
    <w:rsid w:val="0008306C"/>
    <w:rsid w:val="00083D22"/>
    <w:rsid w:val="0008512B"/>
    <w:rsid w:val="000B67F8"/>
    <w:rsid w:val="000C4154"/>
    <w:rsid w:val="000E1FDD"/>
    <w:rsid w:val="000F452D"/>
    <w:rsid w:val="0016533E"/>
    <w:rsid w:val="0018057B"/>
    <w:rsid w:val="001828DB"/>
    <w:rsid w:val="001A09C0"/>
    <w:rsid w:val="001A561A"/>
    <w:rsid w:val="001A7065"/>
    <w:rsid w:val="001B0A84"/>
    <w:rsid w:val="001F0A2D"/>
    <w:rsid w:val="001F4E56"/>
    <w:rsid w:val="00210524"/>
    <w:rsid w:val="0022241D"/>
    <w:rsid w:val="002272DB"/>
    <w:rsid w:val="00227A8A"/>
    <w:rsid w:val="002379C8"/>
    <w:rsid w:val="0024011C"/>
    <w:rsid w:val="00240C7C"/>
    <w:rsid w:val="0026635A"/>
    <w:rsid w:val="002675C3"/>
    <w:rsid w:val="00281376"/>
    <w:rsid w:val="00283C2C"/>
    <w:rsid w:val="00284BBB"/>
    <w:rsid w:val="00286316"/>
    <w:rsid w:val="002A7823"/>
    <w:rsid w:val="002C2CB4"/>
    <w:rsid w:val="002D52B2"/>
    <w:rsid w:val="002E0723"/>
    <w:rsid w:val="002E217A"/>
    <w:rsid w:val="002E525B"/>
    <w:rsid w:val="002F2A53"/>
    <w:rsid w:val="00300593"/>
    <w:rsid w:val="0031478B"/>
    <w:rsid w:val="00327048"/>
    <w:rsid w:val="0033482C"/>
    <w:rsid w:val="00350791"/>
    <w:rsid w:val="00354482"/>
    <w:rsid w:val="003555D1"/>
    <w:rsid w:val="00384403"/>
    <w:rsid w:val="00386F7E"/>
    <w:rsid w:val="003A2967"/>
    <w:rsid w:val="003B5A6F"/>
    <w:rsid w:val="003C1FD0"/>
    <w:rsid w:val="003E5308"/>
    <w:rsid w:val="003F56F1"/>
    <w:rsid w:val="00412E97"/>
    <w:rsid w:val="0042431A"/>
    <w:rsid w:val="00426F0D"/>
    <w:rsid w:val="004315CE"/>
    <w:rsid w:val="0043270A"/>
    <w:rsid w:val="004328C7"/>
    <w:rsid w:val="00443837"/>
    <w:rsid w:val="00456C08"/>
    <w:rsid w:val="0046255F"/>
    <w:rsid w:val="00470BF0"/>
    <w:rsid w:val="004838CF"/>
    <w:rsid w:val="004A0584"/>
    <w:rsid w:val="004B3BBB"/>
    <w:rsid w:val="004C54D8"/>
    <w:rsid w:val="004C72B8"/>
    <w:rsid w:val="004C7D50"/>
    <w:rsid w:val="004D4270"/>
    <w:rsid w:val="005024CC"/>
    <w:rsid w:val="00520126"/>
    <w:rsid w:val="00526C29"/>
    <w:rsid w:val="00540528"/>
    <w:rsid w:val="005645EA"/>
    <w:rsid w:val="005753F7"/>
    <w:rsid w:val="00584B0F"/>
    <w:rsid w:val="005B2032"/>
    <w:rsid w:val="005C765D"/>
    <w:rsid w:val="005D4766"/>
    <w:rsid w:val="005F041D"/>
    <w:rsid w:val="005F0AF4"/>
    <w:rsid w:val="00610FE2"/>
    <w:rsid w:val="00627B7E"/>
    <w:rsid w:val="006857FD"/>
    <w:rsid w:val="006945FB"/>
    <w:rsid w:val="006C3CC1"/>
    <w:rsid w:val="006C4A0C"/>
    <w:rsid w:val="00732EAA"/>
    <w:rsid w:val="0075273A"/>
    <w:rsid w:val="007562AF"/>
    <w:rsid w:val="00762181"/>
    <w:rsid w:val="0077092C"/>
    <w:rsid w:val="00775089"/>
    <w:rsid w:val="00782FD3"/>
    <w:rsid w:val="0078405C"/>
    <w:rsid w:val="00785FF8"/>
    <w:rsid w:val="007B071F"/>
    <w:rsid w:val="007B5A38"/>
    <w:rsid w:val="007C47F0"/>
    <w:rsid w:val="007D0781"/>
    <w:rsid w:val="007D215C"/>
    <w:rsid w:val="007D78C7"/>
    <w:rsid w:val="007F3806"/>
    <w:rsid w:val="0086231F"/>
    <w:rsid w:val="00862843"/>
    <w:rsid w:val="008C12FF"/>
    <w:rsid w:val="008C3014"/>
    <w:rsid w:val="008D312E"/>
    <w:rsid w:val="008F11E7"/>
    <w:rsid w:val="008F5BBC"/>
    <w:rsid w:val="00904E2A"/>
    <w:rsid w:val="00911F32"/>
    <w:rsid w:val="00914FAF"/>
    <w:rsid w:val="00952286"/>
    <w:rsid w:val="009547C2"/>
    <w:rsid w:val="00961598"/>
    <w:rsid w:val="00967AE6"/>
    <w:rsid w:val="00980C74"/>
    <w:rsid w:val="009A45A3"/>
    <w:rsid w:val="009A771A"/>
    <w:rsid w:val="009B797C"/>
    <w:rsid w:val="009C6EFF"/>
    <w:rsid w:val="009E30A0"/>
    <w:rsid w:val="009F3EDE"/>
    <w:rsid w:val="00A048D9"/>
    <w:rsid w:val="00A303E3"/>
    <w:rsid w:val="00A50B3D"/>
    <w:rsid w:val="00A55E68"/>
    <w:rsid w:val="00A750F2"/>
    <w:rsid w:val="00AA0D5D"/>
    <w:rsid w:val="00AA79CD"/>
    <w:rsid w:val="00AB19E8"/>
    <w:rsid w:val="00AB615D"/>
    <w:rsid w:val="00AC2D15"/>
    <w:rsid w:val="00AF626A"/>
    <w:rsid w:val="00B02C90"/>
    <w:rsid w:val="00B04BDA"/>
    <w:rsid w:val="00B2482C"/>
    <w:rsid w:val="00B300BF"/>
    <w:rsid w:val="00B35608"/>
    <w:rsid w:val="00B54649"/>
    <w:rsid w:val="00B556EA"/>
    <w:rsid w:val="00B57E4D"/>
    <w:rsid w:val="00B679F0"/>
    <w:rsid w:val="00B765DD"/>
    <w:rsid w:val="00B832B5"/>
    <w:rsid w:val="00B96F98"/>
    <w:rsid w:val="00BA507A"/>
    <w:rsid w:val="00BC0D8A"/>
    <w:rsid w:val="00C0043E"/>
    <w:rsid w:val="00C07B02"/>
    <w:rsid w:val="00C14DC8"/>
    <w:rsid w:val="00C42DD9"/>
    <w:rsid w:val="00C572EA"/>
    <w:rsid w:val="00C62C2D"/>
    <w:rsid w:val="00C714D4"/>
    <w:rsid w:val="00C873CE"/>
    <w:rsid w:val="00CC1F9F"/>
    <w:rsid w:val="00CC7063"/>
    <w:rsid w:val="00CC79F2"/>
    <w:rsid w:val="00CD3675"/>
    <w:rsid w:val="00CD5204"/>
    <w:rsid w:val="00CD705F"/>
    <w:rsid w:val="00CE041B"/>
    <w:rsid w:val="00CE38C5"/>
    <w:rsid w:val="00CF3A5C"/>
    <w:rsid w:val="00D272DE"/>
    <w:rsid w:val="00D34048"/>
    <w:rsid w:val="00D44A91"/>
    <w:rsid w:val="00D71608"/>
    <w:rsid w:val="00D72A80"/>
    <w:rsid w:val="00D96218"/>
    <w:rsid w:val="00DA7138"/>
    <w:rsid w:val="00DB2DA7"/>
    <w:rsid w:val="00DB7A57"/>
    <w:rsid w:val="00DC6248"/>
    <w:rsid w:val="00DD2D3F"/>
    <w:rsid w:val="00E142D7"/>
    <w:rsid w:val="00E17D75"/>
    <w:rsid w:val="00E2519A"/>
    <w:rsid w:val="00E26146"/>
    <w:rsid w:val="00E33D7F"/>
    <w:rsid w:val="00E36C57"/>
    <w:rsid w:val="00E5024F"/>
    <w:rsid w:val="00E60D32"/>
    <w:rsid w:val="00E703F7"/>
    <w:rsid w:val="00E7311C"/>
    <w:rsid w:val="00E774E6"/>
    <w:rsid w:val="00E80D54"/>
    <w:rsid w:val="00E94612"/>
    <w:rsid w:val="00EB202E"/>
    <w:rsid w:val="00EB73B2"/>
    <w:rsid w:val="00EC6834"/>
    <w:rsid w:val="00ED1DC0"/>
    <w:rsid w:val="00ED5AB4"/>
    <w:rsid w:val="00EF58F5"/>
    <w:rsid w:val="00F00364"/>
    <w:rsid w:val="00F0038F"/>
    <w:rsid w:val="00F56695"/>
    <w:rsid w:val="00F656F5"/>
    <w:rsid w:val="00F65BE4"/>
    <w:rsid w:val="00F90480"/>
    <w:rsid w:val="00FB415F"/>
    <w:rsid w:val="00FD2E8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A8E19"/>
  <w15:docId w15:val="{5558F153-85AF-486A-B039-224D41B26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1DC0"/>
    <w:rPr>
      <w:rFonts w:ascii="Calibri" w:eastAsia="Calibri" w:hAnsi="Calibri" w:cs="Times New Roman"/>
    </w:rPr>
  </w:style>
  <w:style w:type="paragraph" w:styleId="Ttulo6">
    <w:name w:val="heading 6"/>
    <w:basedOn w:val="Normal"/>
    <w:next w:val="Normal"/>
    <w:link w:val="Ttulo6Car"/>
    <w:qFormat/>
    <w:rsid w:val="006945FB"/>
    <w:pPr>
      <w:keepNext/>
      <w:spacing w:after="0" w:line="240" w:lineRule="auto"/>
      <w:jc w:val="both"/>
      <w:outlineLvl w:val="5"/>
    </w:pPr>
    <w:rPr>
      <w:rFonts w:ascii="Times New Roman" w:eastAsia="Times New Roman" w:hAnsi="Times New Roman"/>
      <w:b/>
      <w:iCs/>
      <w:sz w:val="24"/>
      <w:szCs w:val="24"/>
      <w:lang w:val="es-GT" w:eastAsia="es-ES"/>
    </w:rPr>
  </w:style>
  <w:style w:type="paragraph" w:styleId="Ttulo7">
    <w:name w:val="heading 7"/>
    <w:basedOn w:val="Normal"/>
    <w:next w:val="Normal"/>
    <w:link w:val="Ttulo7Car"/>
    <w:qFormat/>
    <w:rsid w:val="006945FB"/>
    <w:pPr>
      <w:keepNext/>
      <w:spacing w:after="0" w:line="240" w:lineRule="auto"/>
      <w:outlineLvl w:val="6"/>
    </w:pPr>
    <w:rPr>
      <w:rFonts w:ascii="Times New Roman" w:eastAsia="Times New Roman" w:hAnsi="Times New Roman"/>
      <w:b/>
      <w:iCs/>
      <w:sz w:val="24"/>
      <w:szCs w:val="24"/>
      <w:lang w:val="es-GT"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D1DC0"/>
    <w:pPr>
      <w:ind w:left="720"/>
      <w:contextualSpacing/>
    </w:pPr>
  </w:style>
  <w:style w:type="character" w:customStyle="1" w:styleId="Ttulo6Car">
    <w:name w:val="Título 6 Car"/>
    <w:basedOn w:val="Fuentedeprrafopredeter"/>
    <w:link w:val="Ttulo6"/>
    <w:rsid w:val="006945FB"/>
    <w:rPr>
      <w:rFonts w:ascii="Times New Roman" w:eastAsia="Times New Roman" w:hAnsi="Times New Roman" w:cs="Times New Roman"/>
      <w:b/>
      <w:iCs/>
      <w:sz w:val="24"/>
      <w:szCs w:val="24"/>
      <w:lang w:val="es-GT" w:eastAsia="es-ES"/>
    </w:rPr>
  </w:style>
  <w:style w:type="character" w:customStyle="1" w:styleId="Ttulo7Car">
    <w:name w:val="Título 7 Car"/>
    <w:basedOn w:val="Fuentedeprrafopredeter"/>
    <w:link w:val="Ttulo7"/>
    <w:rsid w:val="006945FB"/>
    <w:rPr>
      <w:rFonts w:ascii="Times New Roman" w:eastAsia="Times New Roman" w:hAnsi="Times New Roman" w:cs="Times New Roman"/>
      <w:b/>
      <w:iCs/>
      <w:sz w:val="24"/>
      <w:szCs w:val="24"/>
      <w:lang w:val="es-GT" w:eastAsia="es-ES"/>
    </w:rPr>
  </w:style>
  <w:style w:type="paragraph" w:styleId="Textoindependiente2">
    <w:name w:val="Body Text 2"/>
    <w:basedOn w:val="Normal"/>
    <w:link w:val="Textoindependiente2Car"/>
    <w:rsid w:val="006945FB"/>
    <w:pPr>
      <w:spacing w:after="0" w:line="240" w:lineRule="auto"/>
      <w:jc w:val="both"/>
    </w:pPr>
    <w:rPr>
      <w:rFonts w:ascii="Times New Roman" w:eastAsia="Times New Roman" w:hAnsi="Times New Roman"/>
      <w:sz w:val="24"/>
      <w:szCs w:val="24"/>
      <w:lang w:val="es-GT" w:eastAsia="es-ES"/>
    </w:rPr>
  </w:style>
  <w:style w:type="character" w:customStyle="1" w:styleId="Textoindependiente2Car">
    <w:name w:val="Texto independiente 2 Car"/>
    <w:basedOn w:val="Fuentedeprrafopredeter"/>
    <w:link w:val="Textoindependiente2"/>
    <w:rsid w:val="006945FB"/>
    <w:rPr>
      <w:rFonts w:ascii="Times New Roman" w:eastAsia="Times New Roman" w:hAnsi="Times New Roman" w:cs="Times New Roman"/>
      <w:sz w:val="24"/>
      <w:szCs w:val="24"/>
      <w:lang w:val="es-GT"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07D128-43D3-4DFD-87E3-AE6A04E04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712</Words>
  <Characters>3920</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Recepción</dc:creator>
  <cp:lastModifiedBy>Sub Direccion Giratur SAS</cp:lastModifiedBy>
  <cp:revision>2</cp:revision>
  <dcterms:created xsi:type="dcterms:W3CDTF">2024-02-05T15:11:00Z</dcterms:created>
  <dcterms:modified xsi:type="dcterms:W3CDTF">2024-02-05T15:11:00Z</dcterms:modified>
</cp:coreProperties>
</file>