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BD" w:rsidRPr="003E65BD" w:rsidRDefault="003E65BD" w:rsidP="003E65BD">
      <w:pPr>
        <w:jc w:val="center"/>
        <w:rPr>
          <w:b/>
          <w:sz w:val="28"/>
          <w:szCs w:val="28"/>
        </w:rPr>
      </w:pPr>
      <w:r w:rsidRPr="003E65BD">
        <w:rPr>
          <w:b/>
          <w:sz w:val="28"/>
          <w:szCs w:val="28"/>
        </w:rPr>
        <w:t>INGLATERRA Y ESCOCIA</w:t>
      </w:r>
      <w:r>
        <w:rPr>
          <w:b/>
          <w:sz w:val="28"/>
          <w:szCs w:val="28"/>
        </w:rPr>
        <w:t xml:space="preserve"> 2023</w:t>
      </w:r>
    </w:p>
    <w:p w:rsidR="003E65BD" w:rsidRPr="003E65BD" w:rsidRDefault="003E65BD" w:rsidP="003E65BD">
      <w:pPr>
        <w:jc w:val="center"/>
        <w:rPr>
          <w:sz w:val="22"/>
          <w:szCs w:val="22"/>
        </w:rPr>
      </w:pPr>
      <w:r w:rsidRPr="003E65BD">
        <w:rPr>
          <w:sz w:val="22"/>
          <w:szCs w:val="22"/>
        </w:rPr>
        <w:t>10 DÍAS</w:t>
      </w:r>
    </w:p>
    <w:p w:rsidR="003E65BD" w:rsidRPr="003E65BD" w:rsidRDefault="003E65BD" w:rsidP="003E65BD">
      <w:pPr>
        <w:rPr>
          <w:sz w:val="22"/>
          <w:szCs w:val="22"/>
        </w:rPr>
      </w:pPr>
    </w:p>
    <w:p w:rsidR="003E65BD" w:rsidRPr="003E65BD" w:rsidRDefault="003E65BD" w:rsidP="003E65BD">
      <w:pPr>
        <w:jc w:val="both"/>
        <w:rPr>
          <w:sz w:val="22"/>
          <w:szCs w:val="22"/>
        </w:rPr>
      </w:pPr>
    </w:p>
    <w:p w:rsidR="003E65BD" w:rsidRPr="003E65BD" w:rsidRDefault="003E65BD" w:rsidP="003E65BD">
      <w:pPr>
        <w:jc w:val="both"/>
        <w:rPr>
          <w:sz w:val="22"/>
          <w:szCs w:val="22"/>
        </w:rPr>
      </w:pPr>
      <w:r w:rsidRPr="003E65BD">
        <w:rPr>
          <w:b/>
          <w:bCs/>
          <w:sz w:val="22"/>
          <w:szCs w:val="22"/>
        </w:rPr>
        <w:t>Salidas Viernes:</w:t>
      </w:r>
    </w:p>
    <w:p w:rsidR="003E65BD" w:rsidRPr="003E65BD" w:rsidRDefault="003E65BD" w:rsidP="003E65BD">
      <w:pPr>
        <w:jc w:val="both"/>
        <w:rPr>
          <w:sz w:val="22"/>
          <w:szCs w:val="22"/>
        </w:rPr>
      </w:pPr>
      <w:r w:rsidRPr="003E65BD">
        <w:rPr>
          <w:sz w:val="22"/>
          <w:szCs w:val="22"/>
        </w:rPr>
        <w:t>Marzo:</w:t>
      </w:r>
      <w:r w:rsidRPr="003E65BD">
        <w:rPr>
          <w:sz w:val="22"/>
          <w:szCs w:val="22"/>
        </w:rPr>
        <w:tab/>
      </w:r>
      <w:r w:rsidRPr="003E65BD">
        <w:rPr>
          <w:sz w:val="22"/>
          <w:szCs w:val="22"/>
        </w:rPr>
        <w:tab/>
        <w:t xml:space="preserve"> 3</w:t>
      </w:r>
      <w:r w:rsidRPr="003E65BD">
        <w:rPr>
          <w:sz w:val="22"/>
          <w:szCs w:val="22"/>
        </w:rPr>
        <w:tab/>
        <w:t>31</w:t>
      </w:r>
    </w:p>
    <w:p w:rsidR="003E65BD" w:rsidRPr="003E65BD" w:rsidRDefault="003E65BD" w:rsidP="003E65BD">
      <w:pPr>
        <w:jc w:val="both"/>
        <w:rPr>
          <w:color w:val="FF0000"/>
          <w:sz w:val="22"/>
          <w:szCs w:val="22"/>
        </w:rPr>
      </w:pPr>
      <w:r w:rsidRPr="003E65BD">
        <w:rPr>
          <w:sz w:val="22"/>
          <w:szCs w:val="22"/>
        </w:rPr>
        <w:t>Abril:</w:t>
      </w:r>
      <w:r w:rsidRPr="003E65BD">
        <w:rPr>
          <w:sz w:val="22"/>
          <w:szCs w:val="22"/>
        </w:rPr>
        <w:tab/>
      </w:r>
      <w:r w:rsidRPr="003E65BD">
        <w:rPr>
          <w:sz w:val="22"/>
          <w:szCs w:val="22"/>
        </w:rPr>
        <w:tab/>
        <w:t>14</w:t>
      </w:r>
      <w:r w:rsidRPr="003E65BD">
        <w:rPr>
          <w:sz w:val="22"/>
          <w:szCs w:val="22"/>
        </w:rPr>
        <w:tab/>
        <w:t>28</w:t>
      </w:r>
    </w:p>
    <w:p w:rsidR="003E65BD" w:rsidRPr="003E65BD" w:rsidRDefault="003E65BD" w:rsidP="003E65BD">
      <w:pPr>
        <w:jc w:val="both"/>
        <w:rPr>
          <w:color w:val="000000"/>
          <w:sz w:val="22"/>
          <w:szCs w:val="22"/>
        </w:rPr>
      </w:pPr>
      <w:r w:rsidRPr="003E65BD">
        <w:rPr>
          <w:color w:val="000000"/>
          <w:sz w:val="22"/>
          <w:szCs w:val="22"/>
        </w:rPr>
        <w:t>Mayo:</w:t>
      </w:r>
      <w:r w:rsidRPr="003E65BD">
        <w:rPr>
          <w:color w:val="000000"/>
          <w:sz w:val="22"/>
          <w:szCs w:val="22"/>
        </w:rPr>
        <w:tab/>
      </w:r>
      <w:r w:rsidRPr="003E65BD">
        <w:rPr>
          <w:color w:val="000000"/>
          <w:sz w:val="22"/>
          <w:szCs w:val="22"/>
        </w:rPr>
        <w:tab/>
        <w:t>12</w:t>
      </w:r>
      <w:r w:rsidRPr="003E65BD">
        <w:rPr>
          <w:color w:val="000000"/>
          <w:sz w:val="22"/>
          <w:szCs w:val="22"/>
        </w:rPr>
        <w:tab/>
        <w:t>19</w:t>
      </w:r>
      <w:r w:rsidRPr="003E65BD">
        <w:rPr>
          <w:color w:val="000000"/>
          <w:sz w:val="22"/>
          <w:szCs w:val="22"/>
        </w:rPr>
        <w:tab/>
        <w:t>26</w:t>
      </w:r>
    </w:p>
    <w:p w:rsidR="003E65BD" w:rsidRPr="003E65BD" w:rsidRDefault="003E65BD" w:rsidP="003E65BD">
      <w:pPr>
        <w:jc w:val="both"/>
        <w:rPr>
          <w:color w:val="000000"/>
          <w:sz w:val="22"/>
          <w:szCs w:val="22"/>
        </w:rPr>
      </w:pPr>
      <w:r w:rsidRPr="003E65BD">
        <w:rPr>
          <w:color w:val="000000"/>
          <w:sz w:val="22"/>
          <w:szCs w:val="22"/>
        </w:rPr>
        <w:t>Junio:</w:t>
      </w:r>
      <w:r w:rsidRPr="003E65BD">
        <w:rPr>
          <w:color w:val="000000"/>
          <w:sz w:val="22"/>
          <w:szCs w:val="22"/>
        </w:rPr>
        <w:tab/>
      </w:r>
      <w:r w:rsidRPr="003E65BD">
        <w:rPr>
          <w:color w:val="000000"/>
          <w:sz w:val="22"/>
          <w:szCs w:val="22"/>
        </w:rPr>
        <w:tab/>
        <w:t xml:space="preserve"> 2</w:t>
      </w:r>
      <w:r w:rsidRPr="003E65BD">
        <w:rPr>
          <w:color w:val="000000"/>
          <w:sz w:val="22"/>
          <w:szCs w:val="22"/>
        </w:rPr>
        <w:tab/>
        <w:t xml:space="preserve"> 9</w:t>
      </w:r>
      <w:r w:rsidRPr="003E65BD">
        <w:rPr>
          <w:color w:val="000000"/>
          <w:sz w:val="22"/>
          <w:szCs w:val="22"/>
        </w:rPr>
        <w:tab/>
        <w:t>16</w:t>
      </w:r>
      <w:r w:rsidRPr="003E65BD">
        <w:rPr>
          <w:color w:val="000000"/>
          <w:sz w:val="22"/>
          <w:szCs w:val="22"/>
        </w:rPr>
        <w:tab/>
        <w:t>23</w:t>
      </w:r>
      <w:r w:rsidRPr="003E65BD">
        <w:rPr>
          <w:color w:val="000000"/>
          <w:sz w:val="22"/>
          <w:szCs w:val="22"/>
        </w:rPr>
        <w:tab/>
        <w:t>30</w:t>
      </w:r>
    </w:p>
    <w:p w:rsidR="003E65BD" w:rsidRPr="003E65BD" w:rsidRDefault="003E65BD" w:rsidP="003E65BD">
      <w:pPr>
        <w:jc w:val="both"/>
        <w:rPr>
          <w:color w:val="000000"/>
          <w:sz w:val="22"/>
          <w:szCs w:val="22"/>
        </w:rPr>
      </w:pPr>
      <w:r w:rsidRPr="003E65BD">
        <w:rPr>
          <w:color w:val="000000"/>
          <w:sz w:val="22"/>
          <w:szCs w:val="22"/>
        </w:rPr>
        <w:t>Julio:</w:t>
      </w:r>
      <w:r w:rsidRPr="003E65BD">
        <w:rPr>
          <w:color w:val="000000"/>
          <w:sz w:val="22"/>
          <w:szCs w:val="22"/>
        </w:rPr>
        <w:tab/>
      </w:r>
      <w:r w:rsidRPr="003E65BD">
        <w:rPr>
          <w:color w:val="000000"/>
          <w:sz w:val="22"/>
          <w:szCs w:val="22"/>
        </w:rPr>
        <w:tab/>
        <w:t xml:space="preserve"> 7</w:t>
      </w:r>
      <w:r w:rsidRPr="003E65BD">
        <w:rPr>
          <w:color w:val="000000"/>
          <w:sz w:val="22"/>
          <w:szCs w:val="22"/>
        </w:rPr>
        <w:tab/>
        <w:t>14</w:t>
      </w:r>
      <w:r w:rsidRPr="003E65BD">
        <w:rPr>
          <w:color w:val="000000"/>
          <w:sz w:val="22"/>
          <w:szCs w:val="22"/>
        </w:rPr>
        <w:tab/>
        <w:t>21</w:t>
      </w:r>
      <w:r w:rsidRPr="003E65BD">
        <w:rPr>
          <w:color w:val="000000"/>
          <w:sz w:val="22"/>
          <w:szCs w:val="22"/>
        </w:rPr>
        <w:tab/>
        <w:t>28</w:t>
      </w:r>
      <w:r w:rsidRPr="003E65BD">
        <w:rPr>
          <w:color w:val="000000"/>
          <w:sz w:val="22"/>
          <w:szCs w:val="22"/>
        </w:rPr>
        <w:tab/>
      </w:r>
    </w:p>
    <w:p w:rsidR="003E65BD" w:rsidRPr="003E65BD" w:rsidRDefault="003E65BD" w:rsidP="003E65BD">
      <w:pPr>
        <w:jc w:val="both"/>
        <w:rPr>
          <w:color w:val="000000"/>
          <w:sz w:val="22"/>
          <w:szCs w:val="22"/>
        </w:rPr>
      </w:pPr>
      <w:r w:rsidRPr="003E65BD">
        <w:rPr>
          <w:color w:val="000000"/>
          <w:sz w:val="22"/>
          <w:szCs w:val="22"/>
        </w:rPr>
        <w:t>Agosto:</w:t>
      </w:r>
      <w:r w:rsidRPr="003E65BD">
        <w:rPr>
          <w:color w:val="000000"/>
          <w:sz w:val="22"/>
          <w:szCs w:val="22"/>
        </w:rPr>
        <w:tab/>
      </w:r>
      <w:r w:rsidRPr="003E65BD">
        <w:rPr>
          <w:color w:val="000000"/>
          <w:sz w:val="22"/>
          <w:szCs w:val="22"/>
        </w:rPr>
        <w:tab/>
        <w:t xml:space="preserve"> 4</w:t>
      </w:r>
      <w:r w:rsidRPr="003E65BD">
        <w:rPr>
          <w:color w:val="000000"/>
          <w:sz w:val="22"/>
          <w:szCs w:val="22"/>
        </w:rPr>
        <w:tab/>
        <w:t>11</w:t>
      </w:r>
      <w:r w:rsidRPr="003E65BD">
        <w:rPr>
          <w:color w:val="000000"/>
          <w:sz w:val="22"/>
          <w:szCs w:val="22"/>
        </w:rPr>
        <w:tab/>
        <w:t>18</w:t>
      </w:r>
      <w:r w:rsidRPr="003E65BD">
        <w:rPr>
          <w:color w:val="000000"/>
          <w:sz w:val="22"/>
          <w:szCs w:val="22"/>
        </w:rPr>
        <w:tab/>
        <w:t>25</w:t>
      </w:r>
    </w:p>
    <w:p w:rsidR="003E65BD" w:rsidRPr="003E65BD" w:rsidRDefault="003E65BD" w:rsidP="003E65BD">
      <w:pPr>
        <w:jc w:val="both"/>
        <w:rPr>
          <w:color w:val="000000"/>
          <w:sz w:val="22"/>
          <w:szCs w:val="22"/>
        </w:rPr>
      </w:pPr>
      <w:r w:rsidRPr="003E65BD">
        <w:rPr>
          <w:color w:val="000000"/>
          <w:sz w:val="22"/>
          <w:szCs w:val="22"/>
        </w:rPr>
        <w:t>Septiembre:</w:t>
      </w:r>
      <w:r w:rsidRPr="003E65BD">
        <w:rPr>
          <w:color w:val="000000"/>
          <w:sz w:val="22"/>
          <w:szCs w:val="22"/>
        </w:rPr>
        <w:tab/>
        <w:t xml:space="preserve"> 8</w:t>
      </w:r>
      <w:r w:rsidRPr="003E65BD">
        <w:rPr>
          <w:color w:val="000000"/>
          <w:sz w:val="22"/>
          <w:szCs w:val="22"/>
        </w:rPr>
        <w:tab/>
        <w:t>22</w:t>
      </w:r>
      <w:r w:rsidRPr="003E65BD">
        <w:rPr>
          <w:color w:val="000000"/>
          <w:sz w:val="22"/>
          <w:szCs w:val="22"/>
        </w:rPr>
        <w:tab/>
        <w:t>29</w:t>
      </w:r>
    </w:p>
    <w:p w:rsidR="003E65BD" w:rsidRPr="003E65BD" w:rsidRDefault="003E65BD" w:rsidP="003E65BD">
      <w:pPr>
        <w:jc w:val="both"/>
        <w:rPr>
          <w:color w:val="000000"/>
          <w:sz w:val="22"/>
          <w:szCs w:val="22"/>
        </w:rPr>
      </w:pPr>
      <w:r w:rsidRPr="003E65BD">
        <w:rPr>
          <w:color w:val="000000"/>
          <w:sz w:val="22"/>
          <w:szCs w:val="22"/>
        </w:rPr>
        <w:t>Octubre:</w:t>
      </w:r>
      <w:r w:rsidRPr="003E65BD">
        <w:rPr>
          <w:color w:val="000000"/>
          <w:sz w:val="22"/>
          <w:szCs w:val="22"/>
        </w:rPr>
        <w:tab/>
        <w:t>13</w:t>
      </w:r>
    </w:p>
    <w:p w:rsidR="003E65BD" w:rsidRPr="003E65BD" w:rsidRDefault="003E65BD" w:rsidP="003E65BD">
      <w:pPr>
        <w:jc w:val="both"/>
        <w:rPr>
          <w:color w:val="000000"/>
          <w:sz w:val="22"/>
          <w:szCs w:val="22"/>
        </w:rPr>
      </w:pPr>
      <w:r w:rsidRPr="003E65BD">
        <w:rPr>
          <w:color w:val="000000"/>
          <w:sz w:val="22"/>
          <w:szCs w:val="22"/>
        </w:rPr>
        <w:t>Noviembre:</w:t>
      </w:r>
      <w:r w:rsidRPr="003E65BD">
        <w:rPr>
          <w:color w:val="000000"/>
          <w:sz w:val="22"/>
          <w:szCs w:val="22"/>
        </w:rPr>
        <w:tab/>
        <w:t xml:space="preserve"> 3</w:t>
      </w:r>
      <w:r w:rsidRPr="003E65BD">
        <w:rPr>
          <w:color w:val="000000"/>
          <w:sz w:val="22"/>
          <w:szCs w:val="22"/>
        </w:rPr>
        <w:t xml:space="preserve"> </w:t>
      </w:r>
    </w:p>
    <w:p w:rsidR="003E65BD" w:rsidRPr="003E65BD" w:rsidRDefault="003E65BD" w:rsidP="003E65BD">
      <w:pPr>
        <w:jc w:val="both"/>
        <w:rPr>
          <w:color w:val="000000"/>
          <w:sz w:val="22"/>
          <w:szCs w:val="22"/>
        </w:rPr>
      </w:pPr>
      <w:r w:rsidRPr="003E65BD">
        <w:rPr>
          <w:color w:val="000000"/>
          <w:sz w:val="22"/>
          <w:szCs w:val="22"/>
        </w:rPr>
        <w:t>Diciembre:</w:t>
      </w:r>
      <w:r w:rsidRPr="003E65BD">
        <w:rPr>
          <w:color w:val="000000"/>
          <w:sz w:val="22"/>
          <w:szCs w:val="22"/>
        </w:rPr>
        <w:tab/>
        <w:t xml:space="preserve"> 1</w:t>
      </w:r>
      <w:r w:rsidRPr="003E65BD">
        <w:rPr>
          <w:color w:val="000000"/>
          <w:sz w:val="22"/>
          <w:szCs w:val="22"/>
        </w:rPr>
        <w:t xml:space="preserve"> </w:t>
      </w:r>
    </w:p>
    <w:p w:rsidR="003E65BD" w:rsidRPr="003E65BD" w:rsidRDefault="003E65BD" w:rsidP="003E65BD">
      <w:pPr>
        <w:jc w:val="both"/>
        <w:rPr>
          <w:color w:val="000000"/>
          <w:sz w:val="22"/>
          <w:szCs w:val="22"/>
        </w:rPr>
      </w:pPr>
      <w:r w:rsidRPr="003E65BD">
        <w:rPr>
          <w:color w:val="000000"/>
          <w:sz w:val="22"/>
          <w:szCs w:val="22"/>
        </w:rPr>
        <w:t>Enero 2024:</w:t>
      </w:r>
      <w:r w:rsidRPr="003E65BD">
        <w:rPr>
          <w:color w:val="000000"/>
          <w:sz w:val="22"/>
          <w:szCs w:val="22"/>
        </w:rPr>
        <w:tab/>
        <w:t xml:space="preserve"> 5</w:t>
      </w:r>
    </w:p>
    <w:p w:rsidR="003E65BD" w:rsidRPr="003E65BD" w:rsidRDefault="003E65BD" w:rsidP="003E65BD">
      <w:pPr>
        <w:jc w:val="both"/>
        <w:rPr>
          <w:color w:val="000000"/>
          <w:sz w:val="22"/>
          <w:szCs w:val="22"/>
        </w:rPr>
      </w:pPr>
      <w:r w:rsidRPr="003E65BD">
        <w:rPr>
          <w:color w:val="000000"/>
          <w:sz w:val="22"/>
          <w:szCs w:val="22"/>
        </w:rPr>
        <w:t>Febrero 2024:</w:t>
      </w:r>
      <w:r w:rsidRPr="003E65BD">
        <w:rPr>
          <w:color w:val="000000"/>
          <w:sz w:val="22"/>
          <w:szCs w:val="22"/>
        </w:rPr>
        <w:tab/>
        <w:t xml:space="preserve"> 2</w:t>
      </w:r>
    </w:p>
    <w:p w:rsidR="003E65BD" w:rsidRPr="003E65BD" w:rsidRDefault="003E65BD" w:rsidP="003E65BD">
      <w:pPr>
        <w:jc w:val="both"/>
        <w:rPr>
          <w:color w:val="000000"/>
          <w:sz w:val="22"/>
          <w:szCs w:val="22"/>
        </w:rPr>
      </w:pPr>
      <w:r w:rsidRPr="003E65BD">
        <w:rPr>
          <w:color w:val="000000"/>
          <w:sz w:val="22"/>
          <w:szCs w:val="22"/>
        </w:rPr>
        <w:t>Marzo 2024:</w:t>
      </w:r>
      <w:r w:rsidRPr="003E65BD">
        <w:rPr>
          <w:color w:val="000000"/>
          <w:sz w:val="22"/>
          <w:szCs w:val="22"/>
        </w:rPr>
        <w:tab/>
        <w:t xml:space="preserve"> 1</w:t>
      </w:r>
    </w:p>
    <w:p w:rsidR="003E65BD" w:rsidRDefault="003E65BD" w:rsidP="003E65BD">
      <w:pPr>
        <w:jc w:val="both"/>
        <w:rPr>
          <w:sz w:val="22"/>
          <w:szCs w:val="22"/>
        </w:rPr>
      </w:pPr>
    </w:p>
    <w:p w:rsidR="003E65BD" w:rsidRPr="003E65BD" w:rsidRDefault="003E65BD" w:rsidP="003E65BD">
      <w:pPr>
        <w:jc w:val="both"/>
        <w:rPr>
          <w:sz w:val="22"/>
          <w:szCs w:val="22"/>
        </w:rPr>
      </w:pPr>
    </w:p>
    <w:p w:rsidR="003E65BD" w:rsidRPr="003E65BD" w:rsidRDefault="003E65BD" w:rsidP="003E65BD">
      <w:pPr>
        <w:keepNext/>
        <w:jc w:val="both"/>
        <w:outlineLvl w:val="1"/>
        <w:rPr>
          <w:rFonts w:eastAsia="Times"/>
          <w:b/>
          <w:bCs/>
          <w:sz w:val="22"/>
          <w:szCs w:val="22"/>
          <w:lang w:val="en-US"/>
        </w:rPr>
      </w:pPr>
      <w:proofErr w:type="spellStart"/>
      <w:r w:rsidRPr="003E65BD">
        <w:rPr>
          <w:rFonts w:eastAsia="Times"/>
          <w:b/>
          <w:bCs/>
          <w:sz w:val="22"/>
          <w:szCs w:val="22"/>
          <w:lang w:val="en-US"/>
        </w:rPr>
        <w:t>Hoteles</w:t>
      </w:r>
      <w:proofErr w:type="spellEnd"/>
      <w:r w:rsidRPr="003E65BD">
        <w:rPr>
          <w:rFonts w:eastAsia="Times"/>
          <w:b/>
          <w:bCs/>
          <w:sz w:val="22"/>
          <w:szCs w:val="22"/>
          <w:lang w:val="en-US"/>
        </w:rPr>
        <w:t xml:space="preserve"> </w:t>
      </w:r>
      <w:proofErr w:type="spellStart"/>
      <w:r w:rsidRPr="003E65BD">
        <w:rPr>
          <w:rFonts w:eastAsia="Times"/>
          <w:b/>
          <w:bCs/>
          <w:sz w:val="22"/>
          <w:szCs w:val="22"/>
          <w:lang w:val="en-US"/>
        </w:rPr>
        <w:t>previstos</w:t>
      </w:r>
      <w:proofErr w:type="spellEnd"/>
      <w:r w:rsidRPr="003E65BD">
        <w:rPr>
          <w:rFonts w:eastAsia="Times"/>
          <w:b/>
          <w:bCs/>
          <w:sz w:val="22"/>
          <w:szCs w:val="22"/>
          <w:lang w:val="en-US"/>
        </w:rPr>
        <w:t>*:</w:t>
      </w:r>
    </w:p>
    <w:p w:rsidR="003E65BD" w:rsidRPr="003E65BD" w:rsidRDefault="003E65BD" w:rsidP="003E65BD">
      <w:pPr>
        <w:tabs>
          <w:tab w:val="left" w:pos="1418"/>
        </w:tabs>
        <w:jc w:val="both"/>
        <w:rPr>
          <w:sz w:val="22"/>
          <w:szCs w:val="22"/>
          <w:lang w:val="en-US"/>
        </w:rPr>
      </w:pPr>
      <w:proofErr w:type="spellStart"/>
      <w:r w:rsidRPr="003E65BD">
        <w:rPr>
          <w:sz w:val="22"/>
          <w:szCs w:val="22"/>
          <w:lang w:val="en-US"/>
        </w:rPr>
        <w:t>Londres</w:t>
      </w:r>
      <w:proofErr w:type="spellEnd"/>
      <w:r w:rsidRPr="003E65BD">
        <w:rPr>
          <w:sz w:val="22"/>
          <w:szCs w:val="22"/>
          <w:lang w:val="en-US"/>
        </w:rPr>
        <w:t>:</w:t>
      </w:r>
      <w:r w:rsidRPr="003E65BD">
        <w:rPr>
          <w:sz w:val="22"/>
          <w:szCs w:val="22"/>
          <w:lang w:val="en-US"/>
        </w:rPr>
        <w:tab/>
        <w:t>President</w:t>
      </w:r>
    </w:p>
    <w:p w:rsidR="003E65BD" w:rsidRPr="003E65BD" w:rsidRDefault="003E65BD" w:rsidP="003E65BD">
      <w:pPr>
        <w:tabs>
          <w:tab w:val="left" w:pos="1418"/>
        </w:tabs>
        <w:jc w:val="both"/>
        <w:rPr>
          <w:sz w:val="22"/>
          <w:szCs w:val="22"/>
          <w:lang w:val="en-US"/>
        </w:rPr>
      </w:pPr>
      <w:r w:rsidRPr="003E65BD">
        <w:rPr>
          <w:sz w:val="22"/>
          <w:szCs w:val="22"/>
          <w:lang w:val="en-US"/>
        </w:rPr>
        <w:t xml:space="preserve">Liverpool: </w:t>
      </w:r>
      <w:r w:rsidRPr="003E65BD">
        <w:rPr>
          <w:sz w:val="22"/>
          <w:szCs w:val="22"/>
          <w:lang w:val="en-US"/>
        </w:rPr>
        <w:tab/>
        <w:t>Marriott Liverpool City Centre</w:t>
      </w:r>
    </w:p>
    <w:p w:rsidR="003E65BD" w:rsidRPr="003E65BD" w:rsidRDefault="003E65BD" w:rsidP="003E65BD">
      <w:pPr>
        <w:tabs>
          <w:tab w:val="left" w:pos="1418"/>
        </w:tabs>
        <w:jc w:val="both"/>
        <w:rPr>
          <w:sz w:val="22"/>
          <w:szCs w:val="22"/>
          <w:lang w:val="en-GB"/>
        </w:rPr>
      </w:pPr>
      <w:r w:rsidRPr="003E65BD">
        <w:rPr>
          <w:sz w:val="22"/>
          <w:szCs w:val="22"/>
          <w:lang w:val="en-US"/>
        </w:rPr>
        <w:t>Glasgow:</w:t>
      </w:r>
      <w:r w:rsidRPr="003E65BD">
        <w:rPr>
          <w:sz w:val="22"/>
          <w:szCs w:val="22"/>
          <w:lang w:val="en-US"/>
        </w:rPr>
        <w:tab/>
      </w:r>
      <w:r w:rsidRPr="003E65BD">
        <w:rPr>
          <w:sz w:val="22"/>
          <w:szCs w:val="22"/>
          <w:lang w:val="en-GB"/>
        </w:rPr>
        <w:t>Jurys Inn</w:t>
      </w:r>
    </w:p>
    <w:p w:rsidR="003E65BD" w:rsidRPr="003E65BD" w:rsidRDefault="003E65BD" w:rsidP="003E65BD">
      <w:pPr>
        <w:tabs>
          <w:tab w:val="left" w:pos="1418"/>
        </w:tabs>
        <w:jc w:val="both"/>
        <w:rPr>
          <w:sz w:val="22"/>
          <w:szCs w:val="22"/>
          <w:lang w:val="en-GB"/>
        </w:rPr>
      </w:pPr>
      <w:r w:rsidRPr="003E65BD">
        <w:rPr>
          <w:sz w:val="22"/>
          <w:szCs w:val="22"/>
          <w:lang w:val="en-GB"/>
        </w:rPr>
        <w:t>Aviemore:</w:t>
      </w:r>
      <w:r w:rsidRPr="003E65BD">
        <w:rPr>
          <w:sz w:val="22"/>
          <w:szCs w:val="22"/>
          <w:lang w:val="en-GB"/>
        </w:rPr>
        <w:tab/>
      </w:r>
      <w:proofErr w:type="spellStart"/>
      <w:r w:rsidRPr="003E65BD">
        <w:rPr>
          <w:sz w:val="22"/>
          <w:szCs w:val="22"/>
          <w:lang w:val="en-GB"/>
        </w:rPr>
        <w:t>Craiglynne</w:t>
      </w:r>
      <w:proofErr w:type="spellEnd"/>
    </w:p>
    <w:p w:rsidR="003E65BD" w:rsidRPr="003E65BD" w:rsidRDefault="003E65BD" w:rsidP="003E65BD">
      <w:pPr>
        <w:tabs>
          <w:tab w:val="left" w:pos="1418"/>
        </w:tabs>
        <w:jc w:val="both"/>
        <w:rPr>
          <w:sz w:val="22"/>
          <w:szCs w:val="22"/>
          <w:lang w:val="en-GB"/>
        </w:rPr>
      </w:pPr>
      <w:proofErr w:type="spellStart"/>
      <w:r w:rsidRPr="003E65BD">
        <w:rPr>
          <w:sz w:val="22"/>
          <w:szCs w:val="22"/>
          <w:lang w:val="en-GB"/>
        </w:rPr>
        <w:t>Edimburgo</w:t>
      </w:r>
      <w:proofErr w:type="spellEnd"/>
      <w:r w:rsidRPr="003E65BD">
        <w:rPr>
          <w:sz w:val="22"/>
          <w:szCs w:val="22"/>
          <w:lang w:val="en-GB"/>
        </w:rPr>
        <w:t>:</w:t>
      </w:r>
      <w:r w:rsidRPr="003E65BD">
        <w:rPr>
          <w:sz w:val="22"/>
          <w:szCs w:val="22"/>
          <w:lang w:val="en-GB"/>
        </w:rPr>
        <w:tab/>
        <w:t>Express by Holiday Inn City Centre</w:t>
      </w:r>
    </w:p>
    <w:p w:rsidR="003E65BD" w:rsidRPr="003E65BD" w:rsidRDefault="003E65BD" w:rsidP="003E65BD">
      <w:pPr>
        <w:tabs>
          <w:tab w:val="left" w:pos="1418"/>
        </w:tabs>
        <w:jc w:val="both"/>
        <w:rPr>
          <w:sz w:val="22"/>
          <w:szCs w:val="22"/>
        </w:rPr>
      </w:pPr>
      <w:proofErr w:type="spellStart"/>
      <w:r w:rsidRPr="003E65BD">
        <w:rPr>
          <w:sz w:val="22"/>
          <w:szCs w:val="22"/>
        </w:rPr>
        <w:t>Harrogate</w:t>
      </w:r>
      <w:proofErr w:type="spellEnd"/>
      <w:r w:rsidRPr="003E65BD">
        <w:rPr>
          <w:sz w:val="22"/>
          <w:szCs w:val="22"/>
        </w:rPr>
        <w:t>:</w:t>
      </w:r>
      <w:r w:rsidRPr="003E65BD">
        <w:rPr>
          <w:sz w:val="22"/>
          <w:szCs w:val="22"/>
        </w:rPr>
        <w:tab/>
        <w:t xml:space="preserve">Cedar </w:t>
      </w:r>
      <w:proofErr w:type="spellStart"/>
      <w:r w:rsidRPr="003E65BD">
        <w:rPr>
          <w:sz w:val="22"/>
          <w:szCs w:val="22"/>
        </w:rPr>
        <w:t>Court</w:t>
      </w:r>
      <w:proofErr w:type="spellEnd"/>
    </w:p>
    <w:p w:rsidR="003E65BD" w:rsidRPr="003E65BD" w:rsidRDefault="003E65BD" w:rsidP="003E65BD">
      <w:pPr>
        <w:jc w:val="both"/>
        <w:rPr>
          <w:sz w:val="22"/>
          <w:szCs w:val="22"/>
        </w:rPr>
      </w:pPr>
      <w:r w:rsidRPr="003E65BD">
        <w:rPr>
          <w:sz w:val="22"/>
          <w:szCs w:val="22"/>
        </w:rPr>
        <w:t>*U otros de similar categoría.</w:t>
      </w:r>
    </w:p>
    <w:p w:rsidR="003E65BD" w:rsidRPr="003E65BD" w:rsidRDefault="003E65BD" w:rsidP="003E65BD">
      <w:pPr>
        <w:jc w:val="both"/>
        <w:rPr>
          <w:sz w:val="22"/>
          <w:szCs w:val="22"/>
        </w:rPr>
      </w:pPr>
    </w:p>
    <w:p w:rsidR="003E65BD" w:rsidRDefault="003E65BD" w:rsidP="003E65BD">
      <w:pPr>
        <w:keepNext/>
        <w:jc w:val="both"/>
        <w:outlineLvl w:val="1"/>
        <w:rPr>
          <w:rFonts w:eastAsia="Times"/>
          <w:b/>
          <w:bCs/>
          <w:sz w:val="22"/>
          <w:szCs w:val="22"/>
        </w:rPr>
      </w:pPr>
    </w:p>
    <w:p w:rsidR="003E65BD" w:rsidRPr="003E65BD" w:rsidRDefault="003E65BD" w:rsidP="003E65BD">
      <w:pPr>
        <w:keepNext/>
        <w:jc w:val="both"/>
        <w:outlineLvl w:val="1"/>
        <w:rPr>
          <w:rFonts w:eastAsia="Times"/>
          <w:b/>
          <w:bCs/>
          <w:sz w:val="22"/>
          <w:szCs w:val="22"/>
        </w:rPr>
      </w:pPr>
      <w:r w:rsidRPr="003E65BD">
        <w:rPr>
          <w:rFonts w:eastAsia="Times"/>
          <w:b/>
          <w:bCs/>
          <w:sz w:val="22"/>
          <w:szCs w:val="22"/>
        </w:rPr>
        <w:t>Servicios incluidos:</w:t>
      </w:r>
    </w:p>
    <w:p w:rsidR="003E65BD" w:rsidRPr="003E65BD" w:rsidRDefault="003E65BD" w:rsidP="003E65BD">
      <w:pPr>
        <w:pStyle w:val="Prrafodelista"/>
        <w:numPr>
          <w:ilvl w:val="0"/>
          <w:numId w:val="1"/>
        </w:numPr>
        <w:jc w:val="both"/>
        <w:rPr>
          <w:sz w:val="22"/>
          <w:szCs w:val="22"/>
        </w:rPr>
      </w:pPr>
      <w:r w:rsidRPr="003E65BD">
        <w:rPr>
          <w:sz w:val="22"/>
          <w:szCs w:val="22"/>
        </w:rPr>
        <w:t>Hoteles indicados o similares.</w:t>
      </w:r>
    </w:p>
    <w:p w:rsidR="003E65BD" w:rsidRPr="003E65BD" w:rsidRDefault="003E65BD" w:rsidP="003E65BD">
      <w:pPr>
        <w:pStyle w:val="Prrafodelista"/>
        <w:numPr>
          <w:ilvl w:val="0"/>
          <w:numId w:val="1"/>
        </w:numPr>
        <w:jc w:val="both"/>
        <w:rPr>
          <w:sz w:val="22"/>
          <w:szCs w:val="22"/>
        </w:rPr>
      </w:pPr>
      <w:r w:rsidRPr="003E65BD">
        <w:rPr>
          <w:sz w:val="22"/>
          <w:szCs w:val="22"/>
        </w:rPr>
        <w:t>3 cenas y 9 desayunos.</w:t>
      </w:r>
    </w:p>
    <w:p w:rsidR="003E65BD" w:rsidRPr="003E65BD" w:rsidRDefault="003E65BD" w:rsidP="003E65BD">
      <w:pPr>
        <w:pStyle w:val="Prrafodelista"/>
        <w:numPr>
          <w:ilvl w:val="0"/>
          <w:numId w:val="1"/>
        </w:numPr>
        <w:jc w:val="both"/>
        <w:rPr>
          <w:sz w:val="22"/>
          <w:szCs w:val="22"/>
        </w:rPr>
      </w:pPr>
      <w:r w:rsidRPr="003E65BD">
        <w:rPr>
          <w:sz w:val="22"/>
          <w:szCs w:val="22"/>
        </w:rPr>
        <w:t>Traslados de llegada y salida en el Aeropuerto de Heathrow. Consultar suplemento en otro aeropuerto.</w:t>
      </w:r>
    </w:p>
    <w:p w:rsidR="003E65BD" w:rsidRPr="003E65BD" w:rsidRDefault="003E65BD" w:rsidP="003E65BD">
      <w:pPr>
        <w:pStyle w:val="Prrafodelista"/>
        <w:numPr>
          <w:ilvl w:val="0"/>
          <w:numId w:val="1"/>
        </w:numPr>
        <w:jc w:val="both"/>
        <w:rPr>
          <w:sz w:val="22"/>
          <w:szCs w:val="22"/>
        </w:rPr>
      </w:pPr>
      <w:r w:rsidRPr="003E65BD">
        <w:rPr>
          <w:sz w:val="22"/>
          <w:szCs w:val="22"/>
        </w:rPr>
        <w:t>Las visitas que se indican en el itinerario.</w:t>
      </w:r>
    </w:p>
    <w:p w:rsidR="003E65BD" w:rsidRPr="003E65BD" w:rsidRDefault="003E65BD" w:rsidP="003E65BD">
      <w:pPr>
        <w:pStyle w:val="Prrafodelista"/>
        <w:numPr>
          <w:ilvl w:val="0"/>
          <w:numId w:val="1"/>
        </w:numPr>
        <w:jc w:val="both"/>
        <w:rPr>
          <w:sz w:val="22"/>
          <w:szCs w:val="22"/>
        </w:rPr>
      </w:pPr>
      <w:r w:rsidRPr="003E65BD">
        <w:rPr>
          <w:sz w:val="22"/>
          <w:szCs w:val="22"/>
        </w:rPr>
        <w:t>Entradas a Colegio de Oxford, Ruinas del Castillo de Urquhart, destilería de whisky, Castillo de Stirling y Castillo de Edimburgo.</w:t>
      </w:r>
    </w:p>
    <w:p w:rsidR="003E65BD" w:rsidRPr="003E65BD" w:rsidRDefault="003E65BD" w:rsidP="003E65BD">
      <w:pPr>
        <w:pStyle w:val="Prrafodelista"/>
        <w:numPr>
          <w:ilvl w:val="0"/>
          <w:numId w:val="1"/>
        </w:numPr>
        <w:jc w:val="both"/>
        <w:rPr>
          <w:sz w:val="22"/>
          <w:szCs w:val="22"/>
        </w:rPr>
      </w:pPr>
      <w:r w:rsidRPr="003E65BD">
        <w:rPr>
          <w:sz w:val="22"/>
          <w:szCs w:val="22"/>
        </w:rPr>
        <w:t>Autocar de lujo.</w:t>
      </w:r>
    </w:p>
    <w:p w:rsidR="003E65BD" w:rsidRDefault="003E65BD" w:rsidP="003E65BD">
      <w:pPr>
        <w:pStyle w:val="Prrafodelista"/>
        <w:numPr>
          <w:ilvl w:val="0"/>
          <w:numId w:val="1"/>
        </w:numPr>
        <w:jc w:val="both"/>
        <w:rPr>
          <w:sz w:val="22"/>
          <w:szCs w:val="22"/>
        </w:rPr>
      </w:pPr>
      <w:r w:rsidRPr="003E65BD">
        <w:rPr>
          <w:sz w:val="22"/>
          <w:szCs w:val="22"/>
        </w:rPr>
        <w:t xml:space="preserve">Guía de habla hispana. Con menos de 8 </w:t>
      </w:r>
      <w:proofErr w:type="spellStart"/>
      <w:r w:rsidRPr="003E65BD">
        <w:rPr>
          <w:sz w:val="22"/>
          <w:szCs w:val="22"/>
        </w:rPr>
        <w:t>pax</w:t>
      </w:r>
      <w:proofErr w:type="spellEnd"/>
      <w:r w:rsidRPr="003E65BD">
        <w:rPr>
          <w:sz w:val="22"/>
          <w:szCs w:val="22"/>
        </w:rPr>
        <w:t xml:space="preserve">, podría ser con chofer – guía. </w:t>
      </w:r>
    </w:p>
    <w:p w:rsidR="003E65BD" w:rsidRDefault="003E65BD" w:rsidP="003E65BD">
      <w:pPr>
        <w:jc w:val="both"/>
        <w:rPr>
          <w:sz w:val="22"/>
          <w:szCs w:val="22"/>
        </w:rPr>
      </w:pPr>
    </w:p>
    <w:p w:rsidR="003E65BD" w:rsidRPr="001D235F" w:rsidRDefault="003E65BD" w:rsidP="003E65BD">
      <w:pPr>
        <w:rPr>
          <w:b/>
          <w:bCs/>
          <w:sz w:val="22"/>
          <w:szCs w:val="22"/>
        </w:rPr>
      </w:pPr>
      <w:r w:rsidRPr="001D235F">
        <w:rPr>
          <w:b/>
          <w:bCs/>
          <w:sz w:val="22"/>
          <w:szCs w:val="22"/>
        </w:rPr>
        <w:t xml:space="preserve">Servicios no incluidos: </w:t>
      </w:r>
    </w:p>
    <w:p w:rsidR="003E65BD" w:rsidRPr="00701D6C" w:rsidRDefault="003E65BD" w:rsidP="003E65BD">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3E65BD" w:rsidRPr="00701D6C" w:rsidRDefault="003E65BD" w:rsidP="003E65BD">
      <w:pPr>
        <w:pStyle w:val="Prrafodelista"/>
        <w:numPr>
          <w:ilvl w:val="0"/>
          <w:numId w:val="3"/>
        </w:numPr>
        <w:jc w:val="both"/>
        <w:rPr>
          <w:sz w:val="22"/>
          <w:szCs w:val="22"/>
          <w:lang w:val="it-IT"/>
        </w:rPr>
      </w:pPr>
      <w:r w:rsidRPr="00701D6C">
        <w:rPr>
          <w:sz w:val="22"/>
          <w:szCs w:val="22"/>
          <w:lang w:val="it-IT"/>
        </w:rPr>
        <w:t>Tiquetes aéreos</w:t>
      </w:r>
    </w:p>
    <w:p w:rsidR="003E65BD" w:rsidRPr="00701D6C" w:rsidRDefault="003E65BD" w:rsidP="003E65BD">
      <w:pPr>
        <w:pStyle w:val="Prrafodelista"/>
        <w:numPr>
          <w:ilvl w:val="0"/>
          <w:numId w:val="3"/>
        </w:numPr>
        <w:jc w:val="both"/>
        <w:rPr>
          <w:sz w:val="22"/>
          <w:szCs w:val="22"/>
          <w:lang w:val="it-IT"/>
        </w:rPr>
      </w:pPr>
      <w:r w:rsidRPr="00701D6C">
        <w:rPr>
          <w:sz w:val="22"/>
          <w:szCs w:val="22"/>
          <w:lang w:val="it-IT"/>
        </w:rPr>
        <w:t>Tasas aeroportuarias</w:t>
      </w:r>
    </w:p>
    <w:p w:rsidR="003E65BD" w:rsidRPr="00701D6C" w:rsidRDefault="003E65BD" w:rsidP="003E65BD">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3E65BD" w:rsidRPr="00701D6C" w:rsidRDefault="003E65BD" w:rsidP="003E65BD">
      <w:pPr>
        <w:pStyle w:val="Prrafodelista"/>
        <w:numPr>
          <w:ilvl w:val="0"/>
          <w:numId w:val="3"/>
        </w:numPr>
        <w:rPr>
          <w:sz w:val="22"/>
          <w:szCs w:val="22"/>
        </w:rPr>
      </w:pPr>
      <w:r w:rsidRPr="00701D6C">
        <w:rPr>
          <w:sz w:val="22"/>
          <w:szCs w:val="22"/>
        </w:rPr>
        <w:t>Servicios no mencionados en el programa</w:t>
      </w:r>
    </w:p>
    <w:p w:rsidR="003E65BD" w:rsidRDefault="003E65BD" w:rsidP="003E65BD">
      <w:pPr>
        <w:pStyle w:val="Prrafodelista"/>
        <w:numPr>
          <w:ilvl w:val="0"/>
          <w:numId w:val="3"/>
        </w:numPr>
        <w:rPr>
          <w:sz w:val="22"/>
          <w:szCs w:val="22"/>
        </w:rPr>
      </w:pPr>
      <w:r w:rsidRPr="00701D6C">
        <w:rPr>
          <w:sz w:val="22"/>
          <w:szCs w:val="22"/>
        </w:rPr>
        <w:t>Visitas opcionales</w:t>
      </w:r>
    </w:p>
    <w:p w:rsidR="003E65BD" w:rsidRPr="003E65BD" w:rsidRDefault="003E65BD" w:rsidP="003E65BD">
      <w:pPr>
        <w:pStyle w:val="Prrafodelista"/>
        <w:numPr>
          <w:ilvl w:val="0"/>
          <w:numId w:val="3"/>
        </w:numPr>
        <w:rPr>
          <w:sz w:val="22"/>
          <w:szCs w:val="22"/>
        </w:rPr>
      </w:pPr>
      <w:r w:rsidRPr="003E65BD">
        <w:rPr>
          <w:sz w:val="22"/>
          <w:szCs w:val="22"/>
        </w:rPr>
        <w:t>Tarjeta de asistencia médica</w:t>
      </w:r>
    </w:p>
    <w:p w:rsidR="003E65BD" w:rsidRPr="003E65BD" w:rsidRDefault="003E65BD" w:rsidP="003E65BD">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4446"/>
        <w:gridCol w:w="1314"/>
        <w:gridCol w:w="1300"/>
      </w:tblGrid>
      <w:tr w:rsidR="003E65BD" w:rsidRPr="003E65BD"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5BD" w:rsidRPr="003E65BD" w:rsidRDefault="003E65BD" w:rsidP="00176F90">
            <w:pPr>
              <w:jc w:val="center"/>
              <w:rPr>
                <w:b/>
                <w:bCs/>
                <w:sz w:val="22"/>
                <w:szCs w:val="22"/>
              </w:rPr>
            </w:pPr>
            <w:r w:rsidRPr="003E65BD">
              <w:rPr>
                <w:b/>
                <w:bCs/>
                <w:sz w:val="22"/>
                <w:szCs w:val="22"/>
              </w:rPr>
              <w:lastRenderedPageBreak/>
              <w:t>Precios por persona en U$D</w:t>
            </w:r>
          </w:p>
        </w:tc>
      </w:tr>
      <w:tr w:rsidR="003E65BD" w:rsidRPr="003E65BD" w:rsidTr="00176F90">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rsidR="003E65BD" w:rsidRPr="003E65BD" w:rsidRDefault="003E65BD" w:rsidP="00176F90">
            <w:pPr>
              <w:jc w:val="center"/>
              <w:rPr>
                <w:b/>
                <w:bCs/>
                <w:sz w:val="22"/>
                <w:szCs w:val="22"/>
              </w:rPr>
            </w:pPr>
            <w:r w:rsidRPr="003E65BD">
              <w:rPr>
                <w:b/>
                <w:bCs/>
                <w:sz w:val="22"/>
                <w:szCs w:val="22"/>
              </w:rPr>
              <w:t>Fecha / Habitación</w:t>
            </w:r>
          </w:p>
        </w:tc>
        <w:tc>
          <w:tcPr>
            <w:tcW w:w="1314" w:type="dxa"/>
            <w:tcBorders>
              <w:top w:val="nil"/>
              <w:left w:val="nil"/>
              <w:bottom w:val="nil"/>
              <w:right w:val="single" w:sz="4" w:space="0" w:color="auto"/>
            </w:tcBorders>
            <w:shd w:val="clear" w:color="auto" w:fill="auto"/>
            <w:noWrap/>
            <w:vAlign w:val="bottom"/>
            <w:hideMark/>
          </w:tcPr>
          <w:p w:rsidR="003E65BD" w:rsidRPr="003E65BD" w:rsidRDefault="003E65BD" w:rsidP="00176F90">
            <w:pPr>
              <w:jc w:val="center"/>
              <w:rPr>
                <w:sz w:val="22"/>
                <w:szCs w:val="22"/>
              </w:rPr>
            </w:pPr>
            <w:r w:rsidRPr="003E65BD">
              <w:rPr>
                <w:sz w:val="22"/>
                <w:szCs w:val="22"/>
              </w:rPr>
              <w:t>Hab. Doble</w:t>
            </w:r>
          </w:p>
        </w:tc>
        <w:tc>
          <w:tcPr>
            <w:tcW w:w="1300" w:type="dxa"/>
            <w:tcBorders>
              <w:top w:val="nil"/>
              <w:left w:val="nil"/>
              <w:bottom w:val="nil"/>
              <w:right w:val="single" w:sz="4" w:space="0" w:color="auto"/>
            </w:tcBorders>
            <w:shd w:val="clear" w:color="auto" w:fill="auto"/>
            <w:noWrap/>
            <w:vAlign w:val="bottom"/>
            <w:hideMark/>
          </w:tcPr>
          <w:p w:rsidR="003E65BD" w:rsidRPr="003E65BD" w:rsidRDefault="003E65BD" w:rsidP="00176F90">
            <w:pPr>
              <w:jc w:val="center"/>
              <w:rPr>
                <w:sz w:val="22"/>
                <w:szCs w:val="22"/>
              </w:rPr>
            </w:pPr>
            <w:proofErr w:type="spellStart"/>
            <w:r w:rsidRPr="003E65BD">
              <w:rPr>
                <w:sz w:val="22"/>
                <w:szCs w:val="22"/>
              </w:rPr>
              <w:t>Supl</w:t>
            </w:r>
            <w:proofErr w:type="spellEnd"/>
            <w:r w:rsidRPr="003E65BD">
              <w:rPr>
                <w:sz w:val="22"/>
                <w:szCs w:val="22"/>
              </w:rPr>
              <w:t xml:space="preserve">. </w:t>
            </w:r>
            <w:proofErr w:type="spellStart"/>
            <w:r w:rsidRPr="003E65BD">
              <w:rPr>
                <w:sz w:val="22"/>
                <w:szCs w:val="22"/>
              </w:rPr>
              <w:t>Indiv</w:t>
            </w:r>
            <w:proofErr w:type="spellEnd"/>
            <w:r w:rsidRPr="003E65BD">
              <w:rPr>
                <w:sz w:val="22"/>
                <w:szCs w:val="22"/>
              </w:rPr>
              <w:t>.</w:t>
            </w:r>
          </w:p>
        </w:tc>
      </w:tr>
      <w:tr w:rsidR="003E65BD" w:rsidRPr="003E65BD" w:rsidTr="00176F90">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rsidR="003E65BD" w:rsidRPr="003E65BD" w:rsidRDefault="003E65BD" w:rsidP="00176F90">
            <w:pPr>
              <w:rPr>
                <w:sz w:val="22"/>
                <w:szCs w:val="22"/>
              </w:rPr>
            </w:pPr>
            <w:r w:rsidRPr="003E65BD">
              <w:rPr>
                <w:sz w:val="22"/>
                <w:szCs w:val="22"/>
              </w:rPr>
              <w:t xml:space="preserve">Marzo + Nov. a </w:t>
            </w:r>
            <w:proofErr w:type="gramStart"/>
            <w:r w:rsidRPr="003E65BD">
              <w:rPr>
                <w:sz w:val="22"/>
                <w:szCs w:val="22"/>
              </w:rPr>
              <w:t>Marzo</w:t>
            </w:r>
            <w:proofErr w:type="gramEnd"/>
            <w:r w:rsidRPr="003E65BD">
              <w:rPr>
                <w:sz w:val="22"/>
                <w:szCs w:val="22"/>
              </w:rPr>
              <w:t xml:space="preserve"> 2024</w:t>
            </w:r>
          </w:p>
        </w:tc>
        <w:tc>
          <w:tcPr>
            <w:tcW w:w="1314" w:type="dxa"/>
            <w:tcBorders>
              <w:top w:val="single" w:sz="4" w:space="0" w:color="auto"/>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1.885</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670</w:t>
            </w:r>
          </w:p>
        </w:tc>
      </w:tr>
      <w:tr w:rsidR="003E65BD" w:rsidRPr="003E65BD" w:rsidTr="00176F90">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rsidR="003E65BD" w:rsidRPr="003E65BD" w:rsidRDefault="003E65BD" w:rsidP="00176F90">
            <w:pPr>
              <w:rPr>
                <w:sz w:val="22"/>
                <w:szCs w:val="22"/>
              </w:rPr>
            </w:pPr>
            <w:r w:rsidRPr="003E65BD">
              <w:rPr>
                <w:sz w:val="22"/>
                <w:szCs w:val="22"/>
              </w:rPr>
              <w:t xml:space="preserve">Abril, </w:t>
            </w:r>
            <w:proofErr w:type="gramStart"/>
            <w:r w:rsidRPr="003E65BD">
              <w:rPr>
                <w:sz w:val="22"/>
                <w:szCs w:val="22"/>
              </w:rPr>
              <w:t>Mayo</w:t>
            </w:r>
            <w:proofErr w:type="gramEnd"/>
            <w:r w:rsidRPr="003E65BD">
              <w:rPr>
                <w:sz w:val="22"/>
                <w:szCs w:val="22"/>
              </w:rPr>
              <w:t xml:space="preserve"> y Octubre</w:t>
            </w:r>
          </w:p>
        </w:tc>
        <w:tc>
          <w:tcPr>
            <w:tcW w:w="1314" w:type="dxa"/>
            <w:tcBorders>
              <w:top w:val="nil"/>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1.920</w:t>
            </w:r>
          </w:p>
        </w:tc>
        <w:tc>
          <w:tcPr>
            <w:tcW w:w="1300" w:type="dxa"/>
            <w:tcBorders>
              <w:top w:val="nil"/>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655</w:t>
            </w:r>
          </w:p>
        </w:tc>
      </w:tr>
      <w:tr w:rsidR="003E65BD" w:rsidRPr="003E65BD" w:rsidTr="00176F90">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tcPr>
          <w:p w:rsidR="003E65BD" w:rsidRPr="003E65BD" w:rsidRDefault="003E65BD" w:rsidP="00176F90">
            <w:pPr>
              <w:rPr>
                <w:sz w:val="22"/>
                <w:szCs w:val="22"/>
              </w:rPr>
            </w:pPr>
            <w:r w:rsidRPr="003E65BD">
              <w:rPr>
                <w:sz w:val="22"/>
                <w:szCs w:val="22"/>
              </w:rPr>
              <w:t>Julio y Agosto</w:t>
            </w:r>
          </w:p>
        </w:tc>
        <w:tc>
          <w:tcPr>
            <w:tcW w:w="1314" w:type="dxa"/>
            <w:tcBorders>
              <w:top w:val="nil"/>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2.115</w:t>
            </w:r>
          </w:p>
        </w:tc>
        <w:tc>
          <w:tcPr>
            <w:tcW w:w="1300" w:type="dxa"/>
            <w:tcBorders>
              <w:top w:val="nil"/>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790</w:t>
            </w:r>
          </w:p>
        </w:tc>
      </w:tr>
      <w:tr w:rsidR="003E65BD" w:rsidRPr="003E65BD" w:rsidTr="00176F90">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rsidR="003E65BD" w:rsidRPr="003E65BD" w:rsidRDefault="003E65BD" w:rsidP="00176F90">
            <w:pPr>
              <w:rPr>
                <w:sz w:val="22"/>
                <w:szCs w:val="22"/>
              </w:rPr>
            </w:pPr>
            <w:r w:rsidRPr="003E65BD">
              <w:rPr>
                <w:sz w:val="22"/>
                <w:szCs w:val="22"/>
              </w:rPr>
              <w:t xml:space="preserve">Junio y Septiembre  </w:t>
            </w:r>
          </w:p>
        </w:tc>
        <w:tc>
          <w:tcPr>
            <w:tcW w:w="1314" w:type="dxa"/>
            <w:tcBorders>
              <w:top w:val="nil"/>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2.035</w:t>
            </w:r>
          </w:p>
        </w:tc>
        <w:tc>
          <w:tcPr>
            <w:tcW w:w="1300" w:type="dxa"/>
            <w:tcBorders>
              <w:top w:val="nil"/>
              <w:left w:val="nil"/>
              <w:bottom w:val="single" w:sz="4" w:space="0" w:color="auto"/>
              <w:right w:val="single" w:sz="4" w:space="0" w:color="auto"/>
            </w:tcBorders>
            <w:shd w:val="clear" w:color="auto" w:fill="auto"/>
            <w:noWrap/>
            <w:vAlign w:val="bottom"/>
          </w:tcPr>
          <w:p w:rsidR="003E65BD" w:rsidRPr="003E65BD" w:rsidRDefault="003E65BD" w:rsidP="00176F90">
            <w:pPr>
              <w:jc w:val="center"/>
              <w:rPr>
                <w:sz w:val="22"/>
                <w:szCs w:val="22"/>
              </w:rPr>
            </w:pPr>
            <w:r w:rsidRPr="003E65BD">
              <w:rPr>
                <w:sz w:val="22"/>
                <w:szCs w:val="22"/>
              </w:rPr>
              <w:t>675</w:t>
            </w:r>
          </w:p>
        </w:tc>
      </w:tr>
    </w:tbl>
    <w:p w:rsidR="003E65BD" w:rsidRPr="003E65BD" w:rsidRDefault="003E65BD" w:rsidP="003E65BD">
      <w:pPr>
        <w:jc w:val="both"/>
        <w:rPr>
          <w:b/>
          <w:bCs/>
          <w:caps/>
          <w:sz w:val="22"/>
          <w:szCs w:val="22"/>
        </w:rPr>
      </w:pPr>
    </w:p>
    <w:p w:rsidR="003E65BD" w:rsidRPr="003E65BD" w:rsidRDefault="003E65BD" w:rsidP="003E65BD">
      <w:pPr>
        <w:jc w:val="both"/>
        <w:rPr>
          <w:b/>
          <w:bCs/>
          <w:caps/>
          <w:sz w:val="22"/>
          <w:szCs w:val="22"/>
        </w:rPr>
      </w:pPr>
      <w:r w:rsidRPr="003E65BD">
        <w:rPr>
          <w:b/>
          <w:bCs/>
          <w:caps/>
          <w:sz w:val="22"/>
          <w:szCs w:val="22"/>
        </w:rPr>
        <w:t>Día 1.º (VIE.)</w:t>
      </w:r>
      <w:r w:rsidRPr="003E65BD">
        <w:rPr>
          <w:caps/>
          <w:sz w:val="22"/>
          <w:szCs w:val="22"/>
        </w:rPr>
        <w:t xml:space="preserve">  </w:t>
      </w:r>
      <w:r w:rsidRPr="003E65BD">
        <w:rPr>
          <w:b/>
          <w:bCs/>
          <w:caps/>
          <w:sz w:val="22"/>
          <w:szCs w:val="22"/>
        </w:rPr>
        <w:t>Londres</w:t>
      </w:r>
    </w:p>
    <w:p w:rsidR="003E65BD" w:rsidRPr="003E65BD" w:rsidRDefault="003E65BD" w:rsidP="003E65BD">
      <w:pPr>
        <w:jc w:val="both"/>
        <w:rPr>
          <w:bCs/>
          <w:sz w:val="22"/>
          <w:szCs w:val="22"/>
        </w:rPr>
      </w:pPr>
      <w:r w:rsidRPr="003E65BD">
        <w:rPr>
          <w:bCs/>
          <w:sz w:val="22"/>
          <w:szCs w:val="22"/>
        </w:rPr>
        <w:t>Llegada a Londres y traslado al hotel. Alojamiento.</w:t>
      </w:r>
    </w:p>
    <w:p w:rsidR="003E65BD" w:rsidRPr="003E65BD" w:rsidRDefault="003E65BD" w:rsidP="003E65BD">
      <w:pPr>
        <w:jc w:val="both"/>
        <w:rPr>
          <w:bCs/>
          <w:sz w:val="22"/>
          <w:szCs w:val="22"/>
        </w:rPr>
      </w:pPr>
    </w:p>
    <w:p w:rsidR="003E65BD" w:rsidRPr="003E65BD" w:rsidRDefault="003E65BD" w:rsidP="003E65BD">
      <w:pPr>
        <w:jc w:val="both"/>
        <w:rPr>
          <w:bCs/>
          <w:caps/>
          <w:sz w:val="22"/>
          <w:szCs w:val="22"/>
        </w:rPr>
      </w:pPr>
      <w:r w:rsidRPr="003E65BD">
        <w:rPr>
          <w:b/>
          <w:bCs/>
          <w:caps/>
          <w:sz w:val="22"/>
          <w:szCs w:val="22"/>
        </w:rPr>
        <w:t>Día 2.º (sab.)</w:t>
      </w:r>
      <w:r w:rsidRPr="003E65BD">
        <w:rPr>
          <w:caps/>
          <w:sz w:val="22"/>
          <w:szCs w:val="22"/>
        </w:rPr>
        <w:t xml:space="preserve">  </w:t>
      </w:r>
      <w:r w:rsidRPr="003E65BD">
        <w:rPr>
          <w:b/>
          <w:bCs/>
          <w:caps/>
          <w:sz w:val="22"/>
          <w:szCs w:val="22"/>
        </w:rPr>
        <w:t xml:space="preserve">Londres </w:t>
      </w:r>
    </w:p>
    <w:p w:rsidR="003E65BD" w:rsidRPr="003E65BD" w:rsidRDefault="003E65BD" w:rsidP="003E65BD">
      <w:pPr>
        <w:jc w:val="both"/>
        <w:rPr>
          <w:bCs/>
          <w:sz w:val="22"/>
          <w:szCs w:val="22"/>
          <w:lang w:val="en-US"/>
        </w:rPr>
      </w:pPr>
      <w:r w:rsidRPr="003E65BD">
        <w:rPr>
          <w:bCs/>
          <w:sz w:val="22"/>
          <w:szCs w:val="22"/>
        </w:rPr>
        <w:t xml:space="preserve">Desayuno. Visita panorámica de Londres iniciando con los barrios de: Westminster, Kensington, </w:t>
      </w:r>
      <w:proofErr w:type="spellStart"/>
      <w:proofErr w:type="gramStart"/>
      <w:r w:rsidRPr="003E65BD">
        <w:rPr>
          <w:bCs/>
          <w:sz w:val="22"/>
          <w:szCs w:val="22"/>
        </w:rPr>
        <w:t>Mayfair</w:t>
      </w:r>
      <w:proofErr w:type="spellEnd"/>
      <w:r w:rsidRPr="003E65BD">
        <w:rPr>
          <w:bCs/>
          <w:sz w:val="22"/>
          <w:szCs w:val="22"/>
        </w:rPr>
        <w:t xml:space="preserve">,  </w:t>
      </w:r>
      <w:proofErr w:type="spellStart"/>
      <w:r w:rsidRPr="003E65BD">
        <w:rPr>
          <w:bCs/>
          <w:sz w:val="22"/>
          <w:szCs w:val="22"/>
        </w:rPr>
        <w:t>Belgravia</w:t>
      </w:r>
      <w:proofErr w:type="spellEnd"/>
      <w:proofErr w:type="gramEnd"/>
      <w:r w:rsidRPr="003E65BD">
        <w:rPr>
          <w:bCs/>
          <w:sz w:val="22"/>
          <w:szCs w:val="22"/>
        </w:rPr>
        <w:t xml:space="preserve">, Posteriormente conoceremos el Parlamento, la abadía de Westminster, Big Ben y el London </w:t>
      </w:r>
      <w:proofErr w:type="spellStart"/>
      <w:r w:rsidRPr="003E65BD">
        <w:rPr>
          <w:bCs/>
          <w:sz w:val="22"/>
          <w:szCs w:val="22"/>
        </w:rPr>
        <w:t>Eye</w:t>
      </w:r>
      <w:proofErr w:type="spellEnd"/>
      <w:r w:rsidRPr="003E65BD">
        <w:rPr>
          <w:bCs/>
          <w:sz w:val="22"/>
          <w:szCs w:val="22"/>
        </w:rPr>
        <w:t xml:space="preserve"> y se verá el cambio de guardia (siempre que opere). Se recorrerá el “West </w:t>
      </w:r>
      <w:proofErr w:type="spellStart"/>
      <w:r w:rsidRPr="003E65BD">
        <w:rPr>
          <w:bCs/>
          <w:sz w:val="22"/>
          <w:szCs w:val="22"/>
        </w:rPr>
        <w:t>End</w:t>
      </w:r>
      <w:proofErr w:type="spellEnd"/>
      <w:r w:rsidRPr="003E65BD">
        <w:rPr>
          <w:bCs/>
          <w:sz w:val="22"/>
          <w:szCs w:val="22"/>
        </w:rPr>
        <w:t xml:space="preserve">”: zona de teatros y restaurantes y las plazas de </w:t>
      </w:r>
      <w:proofErr w:type="spellStart"/>
      <w:r w:rsidRPr="003E65BD">
        <w:rPr>
          <w:bCs/>
          <w:sz w:val="22"/>
          <w:szCs w:val="22"/>
        </w:rPr>
        <w:t>Piccadilly</w:t>
      </w:r>
      <w:proofErr w:type="spellEnd"/>
      <w:r w:rsidRPr="003E65BD">
        <w:rPr>
          <w:bCs/>
          <w:sz w:val="22"/>
          <w:szCs w:val="22"/>
        </w:rPr>
        <w:t xml:space="preserve"> </w:t>
      </w:r>
      <w:proofErr w:type="spellStart"/>
      <w:r w:rsidRPr="003E65BD">
        <w:rPr>
          <w:bCs/>
          <w:sz w:val="22"/>
          <w:szCs w:val="22"/>
        </w:rPr>
        <w:t>Circus</w:t>
      </w:r>
      <w:proofErr w:type="spellEnd"/>
      <w:r w:rsidRPr="003E65BD">
        <w:rPr>
          <w:bCs/>
          <w:sz w:val="22"/>
          <w:szCs w:val="22"/>
        </w:rPr>
        <w:t xml:space="preserve"> y Trafalgar Square y áreas culturales con Museo Historia Natural, Museo de Ciencias, </w:t>
      </w:r>
      <w:proofErr w:type="spellStart"/>
      <w:r w:rsidRPr="003E65BD">
        <w:rPr>
          <w:bCs/>
          <w:sz w:val="22"/>
          <w:szCs w:val="22"/>
        </w:rPr>
        <w:t>National</w:t>
      </w:r>
      <w:proofErr w:type="spellEnd"/>
      <w:r w:rsidRPr="003E65BD">
        <w:rPr>
          <w:bCs/>
          <w:sz w:val="22"/>
          <w:szCs w:val="22"/>
        </w:rPr>
        <w:t xml:space="preserve"> </w:t>
      </w:r>
      <w:proofErr w:type="spellStart"/>
      <w:r w:rsidRPr="003E65BD">
        <w:rPr>
          <w:bCs/>
          <w:sz w:val="22"/>
          <w:szCs w:val="22"/>
        </w:rPr>
        <w:t>Gallery</w:t>
      </w:r>
      <w:proofErr w:type="spellEnd"/>
      <w:r w:rsidRPr="003E65BD">
        <w:rPr>
          <w:bCs/>
          <w:sz w:val="22"/>
          <w:szCs w:val="22"/>
        </w:rPr>
        <w:t xml:space="preserve">, etc. Fin a las 11.45 horas en el Palacio de Buckingham y resto del día libre. </w:t>
      </w:r>
      <w:proofErr w:type="spellStart"/>
      <w:r w:rsidRPr="003E65BD">
        <w:rPr>
          <w:bCs/>
          <w:sz w:val="22"/>
          <w:szCs w:val="22"/>
          <w:lang w:val="en-US"/>
        </w:rPr>
        <w:t>Alojamiento</w:t>
      </w:r>
      <w:proofErr w:type="spellEnd"/>
      <w:r w:rsidRPr="003E65BD">
        <w:rPr>
          <w:bCs/>
          <w:sz w:val="22"/>
          <w:szCs w:val="22"/>
          <w:lang w:val="en-US"/>
        </w:rPr>
        <w:t>.</w:t>
      </w:r>
    </w:p>
    <w:p w:rsidR="003E65BD" w:rsidRPr="003E65BD" w:rsidRDefault="003E65BD" w:rsidP="003E65BD">
      <w:pPr>
        <w:jc w:val="both"/>
        <w:rPr>
          <w:b/>
          <w:bCs/>
          <w:sz w:val="22"/>
          <w:szCs w:val="22"/>
          <w:lang w:val="en-US"/>
        </w:rPr>
      </w:pPr>
      <w:r w:rsidRPr="003E65BD">
        <w:rPr>
          <w:bCs/>
          <w:sz w:val="22"/>
          <w:szCs w:val="22"/>
          <w:lang w:val="en-US"/>
        </w:rPr>
        <w:t xml:space="preserve"> </w:t>
      </w:r>
    </w:p>
    <w:p w:rsidR="003E65BD" w:rsidRPr="003E65BD" w:rsidRDefault="003E65BD" w:rsidP="003E65BD">
      <w:pPr>
        <w:jc w:val="both"/>
        <w:rPr>
          <w:b/>
          <w:bCs/>
          <w:caps/>
          <w:sz w:val="22"/>
          <w:szCs w:val="22"/>
          <w:lang w:val="en-US"/>
        </w:rPr>
      </w:pPr>
      <w:r w:rsidRPr="003E65BD">
        <w:rPr>
          <w:b/>
          <w:bCs/>
          <w:caps/>
          <w:sz w:val="22"/>
          <w:szCs w:val="22"/>
          <w:lang w:val="en-US"/>
        </w:rPr>
        <w:t xml:space="preserve">Día 3.º (dom.) LONDRES - OXFORD - STRATFORD - CHESTER - LIVERPOOL </w:t>
      </w:r>
    </w:p>
    <w:p w:rsidR="003E65BD" w:rsidRPr="003E65BD" w:rsidRDefault="003E65BD" w:rsidP="003E65BD">
      <w:pPr>
        <w:jc w:val="both"/>
        <w:rPr>
          <w:sz w:val="22"/>
          <w:szCs w:val="22"/>
        </w:rPr>
      </w:pPr>
      <w:proofErr w:type="spellStart"/>
      <w:r w:rsidRPr="003E65BD">
        <w:rPr>
          <w:sz w:val="22"/>
          <w:szCs w:val="22"/>
          <w:lang w:val="en-US"/>
        </w:rPr>
        <w:t>Desayuno</w:t>
      </w:r>
      <w:proofErr w:type="spellEnd"/>
      <w:r w:rsidRPr="003E65BD">
        <w:rPr>
          <w:sz w:val="22"/>
          <w:szCs w:val="22"/>
          <w:lang w:val="en-US"/>
        </w:rPr>
        <w:t xml:space="preserve">. </w:t>
      </w:r>
      <w:r w:rsidRPr="003E65BD">
        <w:rPr>
          <w:sz w:val="22"/>
          <w:szCs w:val="22"/>
        </w:rPr>
        <w:t>Salida hacia Oxford donde realizamos un breve recorrido a pie para admirar sus magníficos colegios universitarios y tendremos tiempo de visitar uno de ellos. Desde Oxford nos dirigimos hacia Stratford-</w:t>
      </w:r>
      <w:proofErr w:type="spellStart"/>
      <w:r w:rsidRPr="003E65BD">
        <w:rPr>
          <w:sz w:val="22"/>
          <w:szCs w:val="22"/>
        </w:rPr>
        <w:t>upon</w:t>
      </w:r>
      <w:proofErr w:type="spellEnd"/>
      <w:r w:rsidRPr="003E65BD">
        <w:rPr>
          <w:sz w:val="22"/>
          <w:szCs w:val="22"/>
        </w:rPr>
        <w:t xml:space="preserve">-Avon, una ciudad encantadora a los márgenes del río Avon y lugar de nacimiento del dramaturgo William Shakespeare. En esta bella localidad realizaremos una visita panorámica con parada para hacer fotos exteriores de la Casa de Shakespeare. Después proseguimos al norte hasta llegar a la ciudad amurallada de Chester para efectuar un recorrido a pie por la misma. Después continuaremos hacia Liverpool, cuna del más famoso de los grupos pop: los Beatles. Visita panorámica de la ciudad. </w:t>
      </w:r>
      <w:r w:rsidRPr="003E65BD">
        <w:rPr>
          <w:b/>
          <w:sz w:val="22"/>
          <w:szCs w:val="22"/>
        </w:rPr>
        <w:t>Cena</w:t>
      </w:r>
      <w:r w:rsidRPr="003E65BD">
        <w:rPr>
          <w:sz w:val="22"/>
          <w:szCs w:val="22"/>
        </w:rPr>
        <w:t xml:space="preserve"> y alojamiento.</w:t>
      </w:r>
    </w:p>
    <w:p w:rsidR="003E65BD" w:rsidRPr="003E65BD" w:rsidRDefault="003E65BD" w:rsidP="003E65BD">
      <w:pPr>
        <w:jc w:val="both"/>
        <w:rPr>
          <w:sz w:val="22"/>
          <w:szCs w:val="22"/>
        </w:rPr>
      </w:pPr>
    </w:p>
    <w:p w:rsidR="003E65BD" w:rsidRPr="003E65BD" w:rsidRDefault="003E65BD" w:rsidP="003E65BD">
      <w:pPr>
        <w:jc w:val="both"/>
        <w:rPr>
          <w:caps/>
          <w:sz w:val="22"/>
          <w:szCs w:val="22"/>
        </w:rPr>
      </w:pPr>
      <w:r w:rsidRPr="003E65BD">
        <w:rPr>
          <w:b/>
          <w:bCs/>
          <w:caps/>
          <w:sz w:val="22"/>
          <w:szCs w:val="22"/>
        </w:rPr>
        <w:t xml:space="preserve">Día 4.º (lun.) LIVERPOOL - DISTRITO DE LOS LAGOS - GRETNA GREEN - GLASGOW </w:t>
      </w:r>
    </w:p>
    <w:p w:rsidR="003E65BD" w:rsidRPr="003E65BD" w:rsidRDefault="003E65BD" w:rsidP="003E65BD">
      <w:pPr>
        <w:jc w:val="both"/>
        <w:rPr>
          <w:sz w:val="22"/>
          <w:szCs w:val="22"/>
          <w:lang w:val="en-US"/>
        </w:rPr>
      </w:pPr>
      <w:r w:rsidRPr="003E65BD">
        <w:rPr>
          <w:sz w:val="22"/>
          <w:szCs w:val="22"/>
        </w:rPr>
        <w:t xml:space="preserve">Desayuno. Nuestro recorrido ahora nos lleva hacia el norte por el Distrito de los Lagos, lugar de inspiración de poetas y escritores ingleses. Nuestro recorrido nos lleva a lo largo del Lago </w:t>
      </w:r>
      <w:proofErr w:type="spellStart"/>
      <w:r w:rsidRPr="003E65BD">
        <w:rPr>
          <w:sz w:val="22"/>
          <w:szCs w:val="22"/>
        </w:rPr>
        <w:t>Grasmere</w:t>
      </w:r>
      <w:proofErr w:type="spellEnd"/>
      <w:r w:rsidRPr="003E65BD">
        <w:rPr>
          <w:sz w:val="22"/>
          <w:szCs w:val="22"/>
        </w:rPr>
        <w:t xml:space="preserve"> hacia la frontera con Escocia por </w:t>
      </w:r>
      <w:proofErr w:type="spellStart"/>
      <w:r w:rsidRPr="003E65BD">
        <w:rPr>
          <w:sz w:val="22"/>
          <w:szCs w:val="22"/>
        </w:rPr>
        <w:t>Gretna</w:t>
      </w:r>
      <w:proofErr w:type="spellEnd"/>
      <w:r w:rsidRPr="003E65BD">
        <w:rPr>
          <w:sz w:val="22"/>
          <w:szCs w:val="22"/>
        </w:rPr>
        <w:t xml:space="preserve"> Green. Ya en Escocia, continuamos en dirección norte hasta Glasgow, la tercera ciudad más grande del Reino Unido que contiene la famosa calle Buchanan que es renombrada tanto por su arquitectura victoriana como por sus tiendas. </w:t>
      </w:r>
      <w:r w:rsidRPr="003E65BD">
        <w:rPr>
          <w:sz w:val="22"/>
          <w:szCs w:val="22"/>
          <w:lang w:val="en-US"/>
        </w:rPr>
        <w:t xml:space="preserve">Breve </w:t>
      </w:r>
      <w:proofErr w:type="spellStart"/>
      <w:r w:rsidRPr="003E65BD">
        <w:rPr>
          <w:sz w:val="22"/>
          <w:szCs w:val="22"/>
          <w:lang w:val="en-US"/>
        </w:rPr>
        <w:t>visita</w:t>
      </w:r>
      <w:proofErr w:type="spellEnd"/>
      <w:r w:rsidRPr="003E65BD">
        <w:rPr>
          <w:sz w:val="22"/>
          <w:szCs w:val="22"/>
          <w:lang w:val="en-US"/>
        </w:rPr>
        <w:t xml:space="preserve"> y </w:t>
      </w:r>
      <w:proofErr w:type="spellStart"/>
      <w:r w:rsidRPr="003E65BD">
        <w:rPr>
          <w:sz w:val="22"/>
          <w:szCs w:val="22"/>
          <w:lang w:val="en-US"/>
        </w:rPr>
        <w:t>alojamiento</w:t>
      </w:r>
      <w:proofErr w:type="spellEnd"/>
      <w:r w:rsidRPr="003E65BD">
        <w:rPr>
          <w:sz w:val="22"/>
          <w:szCs w:val="22"/>
          <w:lang w:val="en-US"/>
        </w:rPr>
        <w:t>.</w:t>
      </w:r>
    </w:p>
    <w:p w:rsidR="003E65BD" w:rsidRPr="003E65BD" w:rsidRDefault="003E65BD" w:rsidP="003E65BD">
      <w:pPr>
        <w:jc w:val="both"/>
        <w:rPr>
          <w:sz w:val="22"/>
          <w:szCs w:val="22"/>
          <w:lang w:val="en-US"/>
        </w:rPr>
      </w:pPr>
    </w:p>
    <w:p w:rsidR="003E65BD" w:rsidRPr="003E65BD" w:rsidRDefault="003E65BD" w:rsidP="003E65BD">
      <w:pPr>
        <w:jc w:val="both"/>
        <w:rPr>
          <w:b/>
          <w:bCs/>
          <w:caps/>
          <w:sz w:val="22"/>
          <w:szCs w:val="22"/>
          <w:lang w:val="en-GB"/>
        </w:rPr>
      </w:pPr>
      <w:r w:rsidRPr="003E65BD">
        <w:rPr>
          <w:b/>
          <w:bCs/>
          <w:caps/>
          <w:sz w:val="22"/>
          <w:szCs w:val="22"/>
          <w:lang w:val="en-GB"/>
        </w:rPr>
        <w:t>Día 5.º (mar.) GLASGOW – LOCH LOMOND – FORT WILLIAM – LAGO NESS – INVERNESS – HIGHLANDs</w:t>
      </w:r>
    </w:p>
    <w:p w:rsidR="003E65BD" w:rsidRPr="003E65BD" w:rsidRDefault="003E65BD" w:rsidP="003E65BD">
      <w:pPr>
        <w:jc w:val="both"/>
        <w:rPr>
          <w:sz w:val="22"/>
          <w:szCs w:val="22"/>
        </w:rPr>
      </w:pPr>
      <w:r w:rsidRPr="003E65BD">
        <w:rPr>
          <w:sz w:val="22"/>
          <w:szCs w:val="22"/>
        </w:rPr>
        <w:t xml:space="preserve">Desayuno. Abandonamos Glasgow y nos dirigimos hacia el </w:t>
      </w:r>
      <w:proofErr w:type="spellStart"/>
      <w:r w:rsidRPr="003E65BD">
        <w:rPr>
          <w:sz w:val="22"/>
          <w:szCs w:val="22"/>
        </w:rPr>
        <w:t>Loch</w:t>
      </w:r>
      <w:proofErr w:type="spellEnd"/>
      <w:r w:rsidRPr="003E65BD">
        <w:rPr>
          <w:sz w:val="22"/>
          <w:szCs w:val="22"/>
        </w:rPr>
        <w:t xml:space="preserve"> Lomond y bordeando sus bellos márgenes nos adentramos en las Tierras Altas de Escocia y podremos conocer algo de sus famosos clanes familiares. A través de </w:t>
      </w:r>
      <w:proofErr w:type="spellStart"/>
      <w:r w:rsidRPr="003E65BD">
        <w:rPr>
          <w:sz w:val="22"/>
          <w:szCs w:val="22"/>
        </w:rPr>
        <w:t>Crianlarich</w:t>
      </w:r>
      <w:proofErr w:type="spellEnd"/>
      <w:r w:rsidRPr="003E65BD">
        <w:rPr>
          <w:sz w:val="22"/>
          <w:szCs w:val="22"/>
        </w:rPr>
        <w:t>, llegaremos a Fort William. Por la tarde, nos dirigiremos hacia el Lago Ness, donde tomaremos la pintoresca ruta en los márgenes del lago a la búsqueda de “</w:t>
      </w:r>
      <w:proofErr w:type="spellStart"/>
      <w:r w:rsidRPr="003E65BD">
        <w:rPr>
          <w:sz w:val="22"/>
          <w:szCs w:val="22"/>
        </w:rPr>
        <w:t>Nessie</w:t>
      </w:r>
      <w:proofErr w:type="spellEnd"/>
      <w:r w:rsidRPr="003E65BD">
        <w:rPr>
          <w:sz w:val="22"/>
          <w:szCs w:val="22"/>
        </w:rPr>
        <w:t xml:space="preserve">”, el esquivo monstruo que vive en los abismos del lago. Después llegamos a las Ruinas Castillo de Urquhart para visitarlo. Recorriendo las orillas del lago llegaremos a Inverness, visita panorámica. </w:t>
      </w:r>
      <w:r w:rsidRPr="003E65BD">
        <w:rPr>
          <w:b/>
          <w:sz w:val="22"/>
          <w:szCs w:val="22"/>
        </w:rPr>
        <w:t>Cena</w:t>
      </w:r>
      <w:r w:rsidRPr="003E65BD">
        <w:rPr>
          <w:sz w:val="22"/>
          <w:szCs w:val="22"/>
        </w:rPr>
        <w:t xml:space="preserve"> y alojamiento.</w:t>
      </w:r>
    </w:p>
    <w:p w:rsidR="003E65BD" w:rsidRPr="003E65BD" w:rsidRDefault="003E65BD" w:rsidP="003E65BD">
      <w:pPr>
        <w:jc w:val="both"/>
        <w:rPr>
          <w:b/>
          <w:bCs/>
          <w:sz w:val="22"/>
          <w:szCs w:val="22"/>
        </w:rPr>
      </w:pPr>
    </w:p>
    <w:p w:rsidR="003E65BD" w:rsidRDefault="003E65BD" w:rsidP="003E65BD">
      <w:pPr>
        <w:jc w:val="both"/>
        <w:rPr>
          <w:b/>
          <w:bCs/>
          <w:caps/>
          <w:sz w:val="22"/>
          <w:szCs w:val="22"/>
        </w:rPr>
      </w:pPr>
    </w:p>
    <w:p w:rsidR="003E65BD" w:rsidRDefault="003E65BD" w:rsidP="003E65BD">
      <w:pPr>
        <w:jc w:val="both"/>
        <w:rPr>
          <w:b/>
          <w:bCs/>
          <w:caps/>
          <w:sz w:val="22"/>
          <w:szCs w:val="22"/>
        </w:rPr>
      </w:pPr>
    </w:p>
    <w:p w:rsidR="003E65BD" w:rsidRPr="003E65BD" w:rsidRDefault="003E65BD" w:rsidP="003E65BD">
      <w:pPr>
        <w:jc w:val="both"/>
        <w:rPr>
          <w:caps/>
          <w:sz w:val="22"/>
          <w:szCs w:val="22"/>
          <w:lang w:val="en-US"/>
        </w:rPr>
      </w:pPr>
      <w:bookmarkStart w:id="0" w:name="_GoBack"/>
      <w:bookmarkEnd w:id="0"/>
      <w:r w:rsidRPr="003E65BD">
        <w:rPr>
          <w:b/>
          <w:bCs/>
          <w:caps/>
          <w:sz w:val="22"/>
          <w:szCs w:val="22"/>
          <w:lang w:val="en-US"/>
        </w:rPr>
        <w:lastRenderedPageBreak/>
        <w:t>Día 6.º (mie.) HIGHLANDS – PITLOCHRY – STIRLING - EDIMBURGO</w:t>
      </w:r>
    </w:p>
    <w:p w:rsidR="003E65BD" w:rsidRPr="003E65BD" w:rsidRDefault="003E65BD" w:rsidP="003E65BD">
      <w:pPr>
        <w:jc w:val="both"/>
        <w:rPr>
          <w:sz w:val="22"/>
          <w:szCs w:val="22"/>
        </w:rPr>
      </w:pPr>
      <w:r w:rsidRPr="003E65BD">
        <w:rPr>
          <w:sz w:val="22"/>
          <w:szCs w:val="22"/>
        </w:rPr>
        <w:t xml:space="preserve">Desayuno. Salida por los paisajes de media montaña hacia </w:t>
      </w:r>
      <w:proofErr w:type="spellStart"/>
      <w:r w:rsidRPr="003E65BD">
        <w:rPr>
          <w:sz w:val="22"/>
          <w:szCs w:val="22"/>
        </w:rPr>
        <w:t>Pitlochry</w:t>
      </w:r>
      <w:proofErr w:type="spellEnd"/>
      <w:r w:rsidRPr="003E65BD">
        <w:rPr>
          <w:sz w:val="22"/>
          <w:szCs w:val="22"/>
        </w:rPr>
        <w:t xml:space="preserve"> donde visitaremos una destilería de whisky y tendremos la oportunidad de conocer el centenario método de fabricación del whisky con una degustación incluida. Continuamos nuestro recorrido hacia </w:t>
      </w:r>
      <w:proofErr w:type="spellStart"/>
      <w:r w:rsidRPr="003E65BD">
        <w:rPr>
          <w:sz w:val="22"/>
          <w:szCs w:val="22"/>
        </w:rPr>
        <w:t>Callander</w:t>
      </w:r>
      <w:proofErr w:type="spellEnd"/>
      <w:r w:rsidRPr="003E65BD">
        <w:rPr>
          <w:sz w:val="22"/>
          <w:szCs w:val="22"/>
        </w:rPr>
        <w:t xml:space="preserve"> y Stirling, ubicado en el centro de la historia de Escocia y testigo de furiosas batallas durante las Guerras de Independencia. Visitamos el Castillo de Stirling, situado sobre un promontorio rocoso con impresionantes vistas. A continuación, proseguimos hacia Edimburgo, donde efectuaremos una visita panorámica de la ciudad antes de nuestra llegada al hotel. Alojamiento.</w:t>
      </w:r>
    </w:p>
    <w:p w:rsidR="003E65BD" w:rsidRPr="003E65BD" w:rsidRDefault="003E65BD" w:rsidP="003E65BD">
      <w:pPr>
        <w:jc w:val="both"/>
        <w:rPr>
          <w:sz w:val="22"/>
          <w:szCs w:val="22"/>
        </w:rPr>
      </w:pPr>
    </w:p>
    <w:p w:rsidR="003E65BD" w:rsidRPr="003E65BD" w:rsidRDefault="003E65BD" w:rsidP="003E65BD">
      <w:pPr>
        <w:jc w:val="both"/>
        <w:rPr>
          <w:b/>
          <w:bCs/>
          <w:caps/>
          <w:sz w:val="22"/>
          <w:szCs w:val="22"/>
        </w:rPr>
      </w:pPr>
      <w:r w:rsidRPr="003E65BD">
        <w:rPr>
          <w:b/>
          <w:bCs/>
          <w:caps/>
          <w:sz w:val="22"/>
          <w:szCs w:val="22"/>
        </w:rPr>
        <w:t>Día 7.º (jue.) EDIMBURGO</w:t>
      </w:r>
    </w:p>
    <w:p w:rsidR="003E65BD" w:rsidRPr="003E65BD" w:rsidRDefault="003E65BD" w:rsidP="003E65BD">
      <w:pPr>
        <w:jc w:val="both"/>
        <w:rPr>
          <w:sz w:val="22"/>
          <w:szCs w:val="22"/>
        </w:rPr>
      </w:pPr>
      <w:r w:rsidRPr="003E65BD">
        <w:rPr>
          <w:sz w:val="22"/>
          <w:szCs w:val="22"/>
        </w:rPr>
        <w:t>Desayuno. Día libre. Alojamiento.</w:t>
      </w:r>
    </w:p>
    <w:p w:rsidR="003E65BD" w:rsidRPr="003E65BD" w:rsidRDefault="003E65BD" w:rsidP="003E65BD">
      <w:pPr>
        <w:jc w:val="both"/>
        <w:rPr>
          <w:sz w:val="22"/>
          <w:szCs w:val="22"/>
        </w:rPr>
      </w:pPr>
    </w:p>
    <w:p w:rsidR="003E65BD" w:rsidRPr="003E65BD" w:rsidRDefault="003E65BD" w:rsidP="003E65BD">
      <w:pPr>
        <w:jc w:val="both"/>
        <w:rPr>
          <w:b/>
          <w:bCs/>
          <w:caps/>
          <w:sz w:val="22"/>
          <w:szCs w:val="22"/>
        </w:rPr>
      </w:pPr>
      <w:r w:rsidRPr="003E65BD">
        <w:rPr>
          <w:b/>
          <w:bCs/>
          <w:caps/>
          <w:sz w:val="22"/>
          <w:szCs w:val="22"/>
        </w:rPr>
        <w:t>Día 8.º (vie.) EDIMBURGO – JEDBURGH – DURHAM – YORK - HARROGATE</w:t>
      </w:r>
    </w:p>
    <w:p w:rsidR="003E65BD" w:rsidRPr="003E65BD" w:rsidRDefault="003E65BD" w:rsidP="003E65BD">
      <w:pPr>
        <w:jc w:val="both"/>
        <w:rPr>
          <w:sz w:val="22"/>
          <w:szCs w:val="22"/>
        </w:rPr>
      </w:pPr>
      <w:r w:rsidRPr="003E65BD">
        <w:rPr>
          <w:sz w:val="22"/>
          <w:szCs w:val="22"/>
        </w:rPr>
        <w:t xml:space="preserve">Desayuno. Dejamos Edimburgo por el sur y a través de los ondulantes paisajes de las Tierras Bajas nos dirigimos a </w:t>
      </w:r>
      <w:proofErr w:type="spellStart"/>
      <w:r w:rsidRPr="003E65BD">
        <w:rPr>
          <w:sz w:val="22"/>
          <w:szCs w:val="22"/>
        </w:rPr>
        <w:t>Jedburgh</w:t>
      </w:r>
      <w:proofErr w:type="spellEnd"/>
      <w:r w:rsidRPr="003E65BD">
        <w:rPr>
          <w:sz w:val="22"/>
          <w:szCs w:val="22"/>
        </w:rPr>
        <w:t xml:space="preserve">, vieja escena de luchas fronterizas, donde veremos los restos de su Abadía Benedictina. Nuestra ruta continúa hacia la histórica ciudad de Durham, dominada por su magnífica Catedral. Proseguimos hacia York, bella ciudad de origen romano y una amplia historia ligada a vikingos y sajones. En York se visita la mayor catedral del Norte de Europa. </w:t>
      </w:r>
      <w:r w:rsidRPr="003E65BD">
        <w:rPr>
          <w:b/>
          <w:sz w:val="22"/>
          <w:szCs w:val="22"/>
        </w:rPr>
        <w:t>Cena</w:t>
      </w:r>
      <w:r w:rsidRPr="003E65BD">
        <w:rPr>
          <w:sz w:val="22"/>
          <w:szCs w:val="22"/>
        </w:rPr>
        <w:t xml:space="preserve"> y alojamiento.</w:t>
      </w:r>
    </w:p>
    <w:p w:rsidR="003E65BD" w:rsidRPr="003E65BD" w:rsidRDefault="003E65BD" w:rsidP="003E65BD">
      <w:pPr>
        <w:jc w:val="both"/>
        <w:rPr>
          <w:caps/>
          <w:sz w:val="22"/>
          <w:szCs w:val="22"/>
        </w:rPr>
      </w:pPr>
    </w:p>
    <w:p w:rsidR="003E65BD" w:rsidRPr="003E65BD" w:rsidRDefault="003E65BD" w:rsidP="003E65BD">
      <w:pPr>
        <w:jc w:val="both"/>
        <w:rPr>
          <w:b/>
          <w:bCs/>
          <w:caps/>
          <w:sz w:val="22"/>
          <w:szCs w:val="22"/>
        </w:rPr>
      </w:pPr>
      <w:r w:rsidRPr="003E65BD">
        <w:rPr>
          <w:b/>
          <w:bCs/>
          <w:caps/>
          <w:sz w:val="22"/>
          <w:szCs w:val="22"/>
        </w:rPr>
        <w:t>Día 9.º (sab.) HARROGATE – CAMBRIDGE - LONDRES</w:t>
      </w:r>
    </w:p>
    <w:p w:rsidR="003E65BD" w:rsidRPr="003E65BD" w:rsidRDefault="003E65BD" w:rsidP="003E65BD">
      <w:pPr>
        <w:jc w:val="both"/>
        <w:rPr>
          <w:sz w:val="22"/>
          <w:szCs w:val="22"/>
        </w:rPr>
      </w:pPr>
      <w:r w:rsidRPr="003E65BD">
        <w:rPr>
          <w:sz w:val="22"/>
          <w:szCs w:val="22"/>
        </w:rPr>
        <w:t>Desayuno. El último día nuestra ruta nos conduce hacia el sur hasta llegar a la encantadora ciudad universitaria de Cambridge, que no solo rivaliza con Oxford en su educación y deporte sino también en su belleza y riqueza arquitectónica. Dispondremos de tiempo libre para pasear. Desde Cambridge regresamos directamente a Londres. Alojamiento.</w:t>
      </w:r>
    </w:p>
    <w:p w:rsidR="003E65BD" w:rsidRPr="003E65BD" w:rsidRDefault="003E65BD" w:rsidP="003E65BD">
      <w:pPr>
        <w:jc w:val="both"/>
        <w:rPr>
          <w:sz w:val="22"/>
          <w:szCs w:val="22"/>
        </w:rPr>
      </w:pPr>
    </w:p>
    <w:p w:rsidR="003E65BD" w:rsidRPr="003E65BD" w:rsidRDefault="003E65BD" w:rsidP="003E65BD">
      <w:pPr>
        <w:jc w:val="both"/>
        <w:rPr>
          <w:b/>
          <w:bCs/>
          <w:caps/>
          <w:sz w:val="22"/>
          <w:szCs w:val="22"/>
        </w:rPr>
      </w:pPr>
      <w:r w:rsidRPr="003E65BD">
        <w:rPr>
          <w:b/>
          <w:bCs/>
          <w:caps/>
          <w:sz w:val="22"/>
          <w:szCs w:val="22"/>
        </w:rPr>
        <w:t>Día 10.º (dom.) LONDRES</w:t>
      </w:r>
    </w:p>
    <w:p w:rsidR="003E65BD" w:rsidRPr="003E65BD" w:rsidRDefault="003E65BD" w:rsidP="003E65BD">
      <w:pPr>
        <w:jc w:val="both"/>
        <w:rPr>
          <w:color w:val="008000"/>
          <w:sz w:val="22"/>
          <w:szCs w:val="22"/>
        </w:rPr>
      </w:pPr>
      <w:r w:rsidRPr="003E65BD">
        <w:rPr>
          <w:sz w:val="22"/>
          <w:szCs w:val="22"/>
        </w:rPr>
        <w:t xml:space="preserve">Desayuno. Traslado al aeropuerto. </w:t>
      </w:r>
      <w:r w:rsidRPr="003E65BD">
        <w:rPr>
          <w:color w:val="008000"/>
          <w:sz w:val="22"/>
          <w:szCs w:val="22"/>
        </w:rPr>
        <w:t xml:space="preserve">Fin de nuestros servicios. </w:t>
      </w:r>
    </w:p>
    <w:p w:rsidR="003E65BD" w:rsidRDefault="003E65BD" w:rsidP="003E65BD"/>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C5077"/>
    <w:multiLevelType w:val="hybridMultilevel"/>
    <w:tmpl w:val="3BC2F1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8702D1"/>
    <w:multiLevelType w:val="hybridMultilevel"/>
    <w:tmpl w:val="72B88B94"/>
    <w:lvl w:ilvl="0" w:tplc="88D61D9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D"/>
    <w:rsid w:val="001B30A0"/>
    <w:rsid w:val="003E65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868B"/>
  <w15:chartTrackingRefBased/>
  <w15:docId w15:val="{AAFCEA75-1ADA-48FA-9BA9-FD2398BA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BB14-4924-4649-AF88-24E822E1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2023-01-06T19:36:00Z</dcterms:created>
  <dcterms:modified xsi:type="dcterms:W3CDTF">2023-01-06T19:42:00Z</dcterms:modified>
</cp:coreProperties>
</file>