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4E5A0" w14:textId="77777777" w:rsidR="0077375E" w:rsidRPr="001478B7" w:rsidRDefault="0077375E" w:rsidP="0077375E">
      <w:pPr>
        <w:jc w:val="center"/>
        <w:rPr>
          <w:b/>
          <w:bCs/>
          <w:sz w:val="28"/>
          <w:szCs w:val="28"/>
        </w:rPr>
      </w:pPr>
      <w:r w:rsidRPr="001478B7">
        <w:rPr>
          <w:b/>
          <w:sz w:val="28"/>
          <w:szCs w:val="28"/>
        </w:rPr>
        <w:t>MARAVILLAS DE CERDEÑA 2022</w:t>
      </w:r>
    </w:p>
    <w:p w14:paraId="596A0B1B" w14:textId="77777777" w:rsidR="0077375E" w:rsidRPr="001478B7" w:rsidRDefault="0077375E" w:rsidP="0077375E">
      <w:pPr>
        <w:jc w:val="center"/>
        <w:rPr>
          <w:sz w:val="22"/>
          <w:szCs w:val="22"/>
        </w:rPr>
      </w:pPr>
      <w:r w:rsidRPr="001478B7">
        <w:rPr>
          <w:sz w:val="22"/>
          <w:szCs w:val="22"/>
        </w:rPr>
        <w:t>8 DÍAS</w:t>
      </w:r>
    </w:p>
    <w:p w14:paraId="5438FECC" w14:textId="77777777" w:rsidR="0077375E" w:rsidRPr="001478B7" w:rsidRDefault="0077375E" w:rsidP="0077375E">
      <w:pPr>
        <w:jc w:val="center"/>
        <w:rPr>
          <w:sz w:val="22"/>
          <w:szCs w:val="22"/>
        </w:rPr>
      </w:pPr>
      <w:r w:rsidRPr="001478B7">
        <w:rPr>
          <w:sz w:val="22"/>
          <w:szCs w:val="22"/>
        </w:rPr>
        <w:t>G-223</w:t>
      </w:r>
    </w:p>
    <w:p w14:paraId="2993B8D8" w14:textId="77777777" w:rsidR="0077375E" w:rsidRPr="001478B7" w:rsidRDefault="0077375E" w:rsidP="0077375E">
      <w:pPr>
        <w:jc w:val="both"/>
        <w:rPr>
          <w:b/>
          <w:bCs/>
          <w:sz w:val="22"/>
          <w:szCs w:val="22"/>
        </w:rPr>
      </w:pPr>
    </w:p>
    <w:p w14:paraId="2326FD0E" w14:textId="77777777" w:rsidR="0077375E" w:rsidRPr="001478B7" w:rsidRDefault="0077375E" w:rsidP="0077375E">
      <w:pPr>
        <w:jc w:val="both"/>
        <w:rPr>
          <w:b/>
          <w:bCs/>
          <w:sz w:val="22"/>
          <w:szCs w:val="22"/>
        </w:rPr>
      </w:pPr>
      <w:r w:rsidRPr="001478B7">
        <w:rPr>
          <w:b/>
          <w:bCs/>
          <w:sz w:val="22"/>
          <w:szCs w:val="22"/>
        </w:rPr>
        <w:t>Salidas Domingo:</w:t>
      </w:r>
    </w:p>
    <w:p w14:paraId="29C6B99C" w14:textId="77777777" w:rsidR="0077375E" w:rsidRPr="001478B7" w:rsidRDefault="0077375E" w:rsidP="0077375E">
      <w:pPr>
        <w:jc w:val="both"/>
        <w:rPr>
          <w:sz w:val="22"/>
          <w:szCs w:val="22"/>
        </w:rPr>
      </w:pPr>
      <w:r w:rsidRPr="001478B7">
        <w:rPr>
          <w:sz w:val="22"/>
          <w:szCs w:val="22"/>
        </w:rPr>
        <w:t>Junio:</w:t>
      </w:r>
      <w:r w:rsidRPr="001478B7">
        <w:rPr>
          <w:sz w:val="22"/>
          <w:szCs w:val="22"/>
        </w:rPr>
        <w:tab/>
      </w:r>
      <w:r w:rsidRPr="001478B7">
        <w:rPr>
          <w:sz w:val="22"/>
          <w:szCs w:val="22"/>
        </w:rPr>
        <w:tab/>
      </w:r>
      <w:r w:rsidRPr="001478B7">
        <w:rPr>
          <w:color w:val="FF0000"/>
          <w:sz w:val="22"/>
          <w:szCs w:val="22"/>
        </w:rPr>
        <w:t>19</w:t>
      </w:r>
    </w:p>
    <w:p w14:paraId="47CB6000" w14:textId="77777777" w:rsidR="0077375E" w:rsidRPr="001478B7" w:rsidRDefault="0077375E" w:rsidP="0077375E">
      <w:pPr>
        <w:jc w:val="both"/>
        <w:rPr>
          <w:sz w:val="22"/>
          <w:szCs w:val="22"/>
        </w:rPr>
      </w:pPr>
      <w:r w:rsidRPr="001478B7">
        <w:rPr>
          <w:sz w:val="22"/>
          <w:szCs w:val="22"/>
        </w:rPr>
        <w:t>Julio:</w:t>
      </w:r>
      <w:r w:rsidRPr="001478B7">
        <w:rPr>
          <w:sz w:val="22"/>
          <w:szCs w:val="22"/>
        </w:rPr>
        <w:tab/>
      </w:r>
      <w:r w:rsidRPr="001478B7">
        <w:rPr>
          <w:sz w:val="22"/>
          <w:szCs w:val="22"/>
        </w:rPr>
        <w:tab/>
        <w:t>17</w:t>
      </w:r>
      <w:r w:rsidRPr="001478B7">
        <w:rPr>
          <w:sz w:val="22"/>
          <w:szCs w:val="22"/>
        </w:rPr>
        <w:tab/>
        <w:t>24</w:t>
      </w:r>
    </w:p>
    <w:p w14:paraId="602EC108" w14:textId="77777777" w:rsidR="0077375E" w:rsidRPr="001478B7" w:rsidRDefault="0077375E" w:rsidP="0077375E">
      <w:pPr>
        <w:jc w:val="both"/>
        <w:rPr>
          <w:sz w:val="22"/>
          <w:szCs w:val="22"/>
        </w:rPr>
      </w:pPr>
      <w:r w:rsidRPr="001478B7">
        <w:rPr>
          <w:sz w:val="22"/>
          <w:szCs w:val="22"/>
        </w:rPr>
        <w:t>Agosto:</w:t>
      </w:r>
      <w:r w:rsidRPr="001478B7">
        <w:rPr>
          <w:sz w:val="22"/>
          <w:szCs w:val="22"/>
        </w:rPr>
        <w:tab/>
      </w:r>
      <w:r w:rsidRPr="001478B7">
        <w:rPr>
          <w:sz w:val="22"/>
          <w:szCs w:val="22"/>
        </w:rPr>
        <w:tab/>
        <w:t>28</w:t>
      </w:r>
    </w:p>
    <w:p w14:paraId="7CB0325C" w14:textId="77777777" w:rsidR="0077375E" w:rsidRPr="001478B7" w:rsidRDefault="0077375E" w:rsidP="0077375E">
      <w:pPr>
        <w:jc w:val="both"/>
        <w:rPr>
          <w:sz w:val="22"/>
          <w:szCs w:val="22"/>
        </w:rPr>
      </w:pPr>
      <w:r w:rsidRPr="001478B7">
        <w:rPr>
          <w:sz w:val="22"/>
          <w:szCs w:val="22"/>
        </w:rPr>
        <w:t>Septiembre:</w:t>
      </w:r>
      <w:r w:rsidRPr="001478B7">
        <w:rPr>
          <w:sz w:val="22"/>
          <w:szCs w:val="22"/>
        </w:rPr>
        <w:tab/>
        <w:t>11</w:t>
      </w:r>
      <w:r w:rsidRPr="001478B7">
        <w:rPr>
          <w:sz w:val="22"/>
          <w:szCs w:val="22"/>
        </w:rPr>
        <w:tab/>
      </w:r>
      <w:r w:rsidRPr="001478B7">
        <w:rPr>
          <w:color w:val="FF0000"/>
          <w:sz w:val="22"/>
          <w:szCs w:val="22"/>
        </w:rPr>
        <w:t>25</w:t>
      </w:r>
    </w:p>
    <w:p w14:paraId="0E88E730" w14:textId="3F5D162F" w:rsidR="0077375E" w:rsidRPr="001478B7" w:rsidRDefault="0077375E" w:rsidP="0077375E">
      <w:pPr>
        <w:jc w:val="both"/>
        <w:rPr>
          <w:sz w:val="22"/>
          <w:szCs w:val="22"/>
        </w:rPr>
      </w:pPr>
      <w:r w:rsidRPr="001478B7">
        <w:rPr>
          <w:sz w:val="22"/>
          <w:szCs w:val="22"/>
        </w:rPr>
        <w:t>Octubre:</w:t>
      </w:r>
      <w:r w:rsidR="001478B7" w:rsidRPr="001478B7">
        <w:rPr>
          <w:sz w:val="22"/>
          <w:szCs w:val="22"/>
        </w:rPr>
        <w:tab/>
        <w:t xml:space="preserve"> </w:t>
      </w:r>
      <w:r w:rsidR="001478B7" w:rsidRPr="001478B7">
        <w:rPr>
          <w:color w:val="FF0000"/>
          <w:sz w:val="22"/>
          <w:szCs w:val="22"/>
        </w:rPr>
        <w:t>2</w:t>
      </w:r>
    </w:p>
    <w:p w14:paraId="3519E857" w14:textId="77777777" w:rsidR="0077375E" w:rsidRPr="001478B7" w:rsidRDefault="0077375E" w:rsidP="0077375E">
      <w:pPr>
        <w:jc w:val="both"/>
        <w:rPr>
          <w:sz w:val="22"/>
          <w:szCs w:val="22"/>
        </w:rPr>
      </w:pPr>
    </w:p>
    <w:p w14:paraId="3DF32B85" w14:textId="77777777" w:rsidR="0077375E" w:rsidRPr="001478B7" w:rsidRDefault="0077375E" w:rsidP="0077375E">
      <w:pPr>
        <w:pStyle w:val="Ttulo2"/>
        <w:jc w:val="both"/>
        <w:rPr>
          <w:rFonts w:ascii="Times New Roman" w:hAnsi="Times New Roman"/>
          <w:sz w:val="22"/>
          <w:szCs w:val="22"/>
        </w:rPr>
      </w:pPr>
      <w:r w:rsidRPr="001478B7">
        <w:rPr>
          <w:rFonts w:ascii="Times New Roman" w:hAnsi="Times New Roman"/>
          <w:sz w:val="22"/>
          <w:szCs w:val="22"/>
        </w:rPr>
        <w:t>Hoteles previstos*:</w:t>
      </w:r>
    </w:p>
    <w:p w14:paraId="34D965F5" w14:textId="77777777" w:rsidR="0077375E" w:rsidRPr="001478B7" w:rsidRDefault="0077375E" w:rsidP="0077375E">
      <w:pPr>
        <w:jc w:val="both"/>
        <w:rPr>
          <w:sz w:val="22"/>
          <w:szCs w:val="22"/>
        </w:rPr>
      </w:pPr>
      <w:r w:rsidRPr="001478B7">
        <w:rPr>
          <w:sz w:val="22"/>
          <w:szCs w:val="22"/>
        </w:rPr>
        <w:t>Cagliari:</w:t>
      </w:r>
      <w:r w:rsidRPr="001478B7">
        <w:rPr>
          <w:sz w:val="22"/>
          <w:szCs w:val="22"/>
        </w:rPr>
        <w:tab/>
        <w:t xml:space="preserve">Regina </w:t>
      </w:r>
      <w:proofErr w:type="spellStart"/>
      <w:r w:rsidRPr="001478B7">
        <w:rPr>
          <w:sz w:val="22"/>
          <w:szCs w:val="22"/>
        </w:rPr>
        <w:t>Margherita</w:t>
      </w:r>
      <w:proofErr w:type="spellEnd"/>
      <w:r w:rsidRPr="001478B7">
        <w:rPr>
          <w:sz w:val="22"/>
          <w:szCs w:val="22"/>
        </w:rPr>
        <w:t xml:space="preserve"> </w:t>
      </w:r>
    </w:p>
    <w:p w14:paraId="13293D46" w14:textId="77777777" w:rsidR="0077375E" w:rsidRPr="001478B7" w:rsidRDefault="0077375E" w:rsidP="0077375E">
      <w:pPr>
        <w:jc w:val="both"/>
        <w:rPr>
          <w:sz w:val="22"/>
          <w:szCs w:val="22"/>
        </w:rPr>
      </w:pPr>
      <w:proofErr w:type="spellStart"/>
      <w:proofErr w:type="gramStart"/>
      <w:r w:rsidRPr="001478B7">
        <w:rPr>
          <w:sz w:val="22"/>
          <w:szCs w:val="22"/>
        </w:rPr>
        <w:t>Alghero</w:t>
      </w:r>
      <w:proofErr w:type="spellEnd"/>
      <w:r w:rsidRPr="001478B7">
        <w:rPr>
          <w:sz w:val="22"/>
          <w:szCs w:val="22"/>
          <w:vertAlign w:val="superscript"/>
        </w:rPr>
        <w:t>(</w:t>
      </w:r>
      <w:proofErr w:type="gramEnd"/>
      <w:r w:rsidRPr="001478B7">
        <w:rPr>
          <w:sz w:val="22"/>
          <w:szCs w:val="22"/>
          <w:vertAlign w:val="superscript"/>
        </w:rPr>
        <w:t>1)</w:t>
      </w:r>
      <w:r w:rsidRPr="001478B7">
        <w:rPr>
          <w:sz w:val="22"/>
          <w:szCs w:val="22"/>
        </w:rPr>
        <w:t>:</w:t>
      </w:r>
      <w:r w:rsidRPr="001478B7">
        <w:rPr>
          <w:sz w:val="22"/>
          <w:szCs w:val="22"/>
        </w:rPr>
        <w:tab/>
      </w:r>
      <w:proofErr w:type="spellStart"/>
      <w:r w:rsidRPr="001478B7">
        <w:rPr>
          <w:sz w:val="22"/>
          <w:szCs w:val="22"/>
        </w:rPr>
        <w:t>Calabona</w:t>
      </w:r>
      <w:proofErr w:type="spellEnd"/>
    </w:p>
    <w:p w14:paraId="30207508" w14:textId="77777777" w:rsidR="0077375E" w:rsidRPr="001478B7" w:rsidRDefault="0077375E" w:rsidP="0077375E">
      <w:pPr>
        <w:jc w:val="both"/>
        <w:rPr>
          <w:sz w:val="22"/>
          <w:szCs w:val="22"/>
        </w:rPr>
      </w:pPr>
      <w:r w:rsidRPr="001478B7">
        <w:rPr>
          <w:sz w:val="22"/>
          <w:szCs w:val="22"/>
        </w:rPr>
        <w:t>Olbia:</w:t>
      </w:r>
      <w:r w:rsidRPr="001478B7">
        <w:rPr>
          <w:sz w:val="22"/>
          <w:szCs w:val="22"/>
        </w:rPr>
        <w:tab/>
      </w:r>
      <w:r w:rsidRPr="001478B7">
        <w:rPr>
          <w:sz w:val="22"/>
          <w:szCs w:val="22"/>
        </w:rPr>
        <w:tab/>
      </w:r>
      <w:proofErr w:type="spellStart"/>
      <w:r w:rsidRPr="001478B7">
        <w:rPr>
          <w:sz w:val="22"/>
          <w:szCs w:val="22"/>
        </w:rPr>
        <w:t>President</w:t>
      </w:r>
      <w:proofErr w:type="spellEnd"/>
    </w:p>
    <w:p w14:paraId="68367C23" w14:textId="77777777" w:rsidR="0077375E" w:rsidRPr="001478B7" w:rsidRDefault="0077375E" w:rsidP="0077375E">
      <w:pPr>
        <w:jc w:val="both"/>
        <w:rPr>
          <w:sz w:val="22"/>
          <w:szCs w:val="22"/>
        </w:rPr>
      </w:pPr>
      <w:r w:rsidRPr="001478B7">
        <w:rPr>
          <w:sz w:val="22"/>
          <w:szCs w:val="22"/>
        </w:rPr>
        <w:t>*U otros de similar categoría.</w:t>
      </w:r>
    </w:p>
    <w:p w14:paraId="0D452874" w14:textId="77777777" w:rsidR="0077375E" w:rsidRPr="001478B7" w:rsidRDefault="0077375E" w:rsidP="0077375E">
      <w:pPr>
        <w:jc w:val="both"/>
        <w:rPr>
          <w:sz w:val="22"/>
          <w:szCs w:val="22"/>
        </w:rPr>
      </w:pPr>
      <w:r w:rsidRPr="001478B7">
        <w:rPr>
          <w:sz w:val="22"/>
          <w:szCs w:val="22"/>
        </w:rPr>
        <w:t>(1) En algunas salidas podría alojarse en Sassari.</w:t>
      </w:r>
    </w:p>
    <w:p w14:paraId="312DA689" w14:textId="77777777" w:rsidR="0077375E" w:rsidRPr="001478B7" w:rsidRDefault="0077375E" w:rsidP="0077375E">
      <w:pPr>
        <w:jc w:val="both"/>
        <w:rPr>
          <w:sz w:val="22"/>
          <w:szCs w:val="22"/>
        </w:rPr>
      </w:pPr>
    </w:p>
    <w:p w14:paraId="3F5A98AE" w14:textId="77777777" w:rsidR="0077375E" w:rsidRPr="001478B7" w:rsidRDefault="0077375E" w:rsidP="0077375E">
      <w:pPr>
        <w:pStyle w:val="Ttulo2"/>
        <w:jc w:val="both"/>
        <w:rPr>
          <w:rFonts w:ascii="Times New Roman" w:hAnsi="Times New Roman"/>
          <w:sz w:val="22"/>
          <w:szCs w:val="22"/>
        </w:rPr>
      </w:pPr>
      <w:r w:rsidRPr="001478B7">
        <w:rPr>
          <w:rFonts w:ascii="Times New Roman" w:hAnsi="Times New Roman"/>
          <w:sz w:val="22"/>
          <w:szCs w:val="22"/>
        </w:rPr>
        <w:t>Servicios incluidos:</w:t>
      </w:r>
    </w:p>
    <w:p w14:paraId="11A02CEC" w14:textId="14BAD3F5" w:rsidR="0077375E" w:rsidRPr="001478B7" w:rsidRDefault="0077375E" w:rsidP="001478B7">
      <w:pPr>
        <w:pStyle w:val="Prrafodelista"/>
        <w:numPr>
          <w:ilvl w:val="0"/>
          <w:numId w:val="1"/>
        </w:numPr>
        <w:rPr>
          <w:sz w:val="22"/>
          <w:szCs w:val="22"/>
        </w:rPr>
      </w:pPr>
      <w:r w:rsidRPr="001478B7">
        <w:rPr>
          <w:sz w:val="22"/>
          <w:szCs w:val="22"/>
        </w:rPr>
        <w:t xml:space="preserve">Traslados de llegada y salida. </w:t>
      </w:r>
    </w:p>
    <w:p w14:paraId="48E807D1" w14:textId="6F3074F1" w:rsidR="0077375E" w:rsidRPr="001478B7" w:rsidRDefault="0077375E" w:rsidP="001478B7">
      <w:pPr>
        <w:pStyle w:val="Prrafodelista"/>
        <w:numPr>
          <w:ilvl w:val="0"/>
          <w:numId w:val="1"/>
        </w:numPr>
        <w:rPr>
          <w:sz w:val="22"/>
          <w:szCs w:val="22"/>
        </w:rPr>
      </w:pPr>
      <w:r w:rsidRPr="001478B7">
        <w:rPr>
          <w:sz w:val="22"/>
          <w:szCs w:val="22"/>
        </w:rPr>
        <w:t>Alojamiento en hoteles de 4 estrellas con desayuno.</w:t>
      </w:r>
    </w:p>
    <w:p w14:paraId="0880AB9B" w14:textId="1A571FA0" w:rsidR="0077375E" w:rsidRPr="001478B7" w:rsidRDefault="0077375E" w:rsidP="001478B7">
      <w:pPr>
        <w:pStyle w:val="Prrafodelista"/>
        <w:numPr>
          <w:ilvl w:val="0"/>
          <w:numId w:val="1"/>
        </w:numPr>
        <w:rPr>
          <w:sz w:val="22"/>
          <w:szCs w:val="22"/>
        </w:rPr>
      </w:pPr>
      <w:r w:rsidRPr="001478B7">
        <w:rPr>
          <w:sz w:val="22"/>
          <w:szCs w:val="22"/>
        </w:rPr>
        <w:t xml:space="preserve">5 cenas en hotel o en restaurante local </w:t>
      </w:r>
    </w:p>
    <w:p w14:paraId="4B440225" w14:textId="1CAF73B3" w:rsidR="0077375E" w:rsidRPr="001478B7" w:rsidRDefault="0077375E" w:rsidP="001478B7">
      <w:pPr>
        <w:pStyle w:val="Prrafodelista"/>
        <w:numPr>
          <w:ilvl w:val="0"/>
          <w:numId w:val="1"/>
        </w:numPr>
        <w:rPr>
          <w:sz w:val="22"/>
          <w:szCs w:val="22"/>
        </w:rPr>
      </w:pPr>
      <w:r w:rsidRPr="001478B7">
        <w:rPr>
          <w:sz w:val="22"/>
          <w:szCs w:val="22"/>
        </w:rPr>
        <w:t>Bebidas durante las comidas incluidas: ¼ vino o una bebida sin alcohol + ½ agua mineral por persona por comida</w:t>
      </w:r>
    </w:p>
    <w:p w14:paraId="0B131F0F" w14:textId="04F3B067" w:rsidR="0077375E" w:rsidRPr="001478B7" w:rsidRDefault="0077375E" w:rsidP="001478B7">
      <w:pPr>
        <w:pStyle w:val="Prrafodelista"/>
        <w:numPr>
          <w:ilvl w:val="0"/>
          <w:numId w:val="1"/>
        </w:numPr>
        <w:rPr>
          <w:sz w:val="22"/>
          <w:szCs w:val="22"/>
        </w:rPr>
      </w:pPr>
      <w:r w:rsidRPr="001478B7">
        <w:rPr>
          <w:sz w:val="22"/>
          <w:szCs w:val="22"/>
        </w:rPr>
        <w:t>Transporte en autobús de lujo.</w:t>
      </w:r>
    </w:p>
    <w:p w14:paraId="779B3F37" w14:textId="618A90C4" w:rsidR="0077375E" w:rsidRPr="001478B7" w:rsidRDefault="0077375E" w:rsidP="001478B7">
      <w:pPr>
        <w:pStyle w:val="Prrafodelista"/>
        <w:numPr>
          <w:ilvl w:val="0"/>
          <w:numId w:val="1"/>
        </w:numPr>
        <w:rPr>
          <w:sz w:val="22"/>
          <w:szCs w:val="22"/>
        </w:rPr>
      </w:pPr>
      <w:r w:rsidRPr="001478B7">
        <w:rPr>
          <w:sz w:val="22"/>
          <w:szCs w:val="22"/>
        </w:rPr>
        <w:t xml:space="preserve">Guía acompañante en español/ingles durante todo el recorrido excepto el 1° día y el último día. </w:t>
      </w:r>
    </w:p>
    <w:p w14:paraId="19D506BC" w14:textId="4D96F5F6" w:rsidR="0077375E" w:rsidRPr="001478B7" w:rsidRDefault="0077375E" w:rsidP="001478B7">
      <w:pPr>
        <w:pStyle w:val="Prrafodelista"/>
        <w:numPr>
          <w:ilvl w:val="0"/>
          <w:numId w:val="1"/>
        </w:numPr>
        <w:rPr>
          <w:sz w:val="22"/>
          <w:szCs w:val="22"/>
        </w:rPr>
      </w:pPr>
      <w:r w:rsidRPr="001478B7">
        <w:rPr>
          <w:sz w:val="22"/>
          <w:szCs w:val="22"/>
        </w:rPr>
        <w:t xml:space="preserve">Visitas panorámicas durante todo el tour excepto en Nora, Cagliari, Su </w:t>
      </w:r>
      <w:proofErr w:type="spellStart"/>
      <w:r w:rsidRPr="001478B7">
        <w:rPr>
          <w:sz w:val="22"/>
          <w:szCs w:val="22"/>
        </w:rPr>
        <w:t>Nuraxi</w:t>
      </w:r>
      <w:proofErr w:type="spellEnd"/>
      <w:r w:rsidRPr="001478B7">
        <w:rPr>
          <w:sz w:val="22"/>
          <w:szCs w:val="22"/>
        </w:rPr>
        <w:t xml:space="preserve">, Túmulo de los Gigantes, Necrópolis de Li </w:t>
      </w:r>
      <w:proofErr w:type="spellStart"/>
      <w:r w:rsidRPr="001478B7">
        <w:rPr>
          <w:sz w:val="22"/>
          <w:szCs w:val="22"/>
        </w:rPr>
        <w:t>Muri</w:t>
      </w:r>
      <w:proofErr w:type="spellEnd"/>
    </w:p>
    <w:p w14:paraId="1C70278D" w14:textId="2C72352D" w:rsidR="0077375E" w:rsidRPr="001478B7" w:rsidRDefault="0077375E" w:rsidP="001478B7">
      <w:pPr>
        <w:pStyle w:val="Prrafodelista"/>
        <w:numPr>
          <w:ilvl w:val="0"/>
          <w:numId w:val="1"/>
        </w:numPr>
        <w:rPr>
          <w:sz w:val="22"/>
          <w:szCs w:val="22"/>
        </w:rPr>
      </w:pPr>
      <w:r w:rsidRPr="001478B7">
        <w:rPr>
          <w:sz w:val="22"/>
          <w:szCs w:val="22"/>
        </w:rPr>
        <w:t>Ferry al Archipiélago de la Magdalena.</w:t>
      </w:r>
    </w:p>
    <w:p w14:paraId="15AA0A1E" w14:textId="6048B8C8" w:rsidR="0077375E" w:rsidRPr="001478B7" w:rsidRDefault="0077375E" w:rsidP="001478B7">
      <w:pPr>
        <w:pStyle w:val="Prrafodelista"/>
        <w:numPr>
          <w:ilvl w:val="0"/>
          <w:numId w:val="1"/>
        </w:numPr>
        <w:rPr>
          <w:sz w:val="22"/>
          <w:szCs w:val="22"/>
        </w:rPr>
      </w:pPr>
      <w:r w:rsidRPr="001478B7">
        <w:rPr>
          <w:sz w:val="22"/>
          <w:szCs w:val="22"/>
        </w:rPr>
        <w:t>Excursión a Bonifacio (Córcega)</w:t>
      </w:r>
    </w:p>
    <w:p w14:paraId="3752D5B9" w14:textId="4A1511E9" w:rsidR="0077375E" w:rsidRDefault="0077375E" w:rsidP="001478B7">
      <w:pPr>
        <w:pStyle w:val="Prrafodelista"/>
        <w:numPr>
          <w:ilvl w:val="0"/>
          <w:numId w:val="1"/>
        </w:numPr>
        <w:tabs>
          <w:tab w:val="left" w:pos="2250"/>
        </w:tabs>
        <w:jc w:val="both"/>
        <w:rPr>
          <w:sz w:val="22"/>
          <w:szCs w:val="22"/>
        </w:rPr>
      </w:pPr>
      <w:r w:rsidRPr="001478B7">
        <w:rPr>
          <w:sz w:val="22"/>
          <w:szCs w:val="22"/>
        </w:rPr>
        <w:t xml:space="preserve">Entradas a: / NORA: zona arqueológica / BARUMINI: Su </w:t>
      </w:r>
      <w:proofErr w:type="spellStart"/>
      <w:r w:rsidRPr="001478B7">
        <w:rPr>
          <w:sz w:val="22"/>
          <w:szCs w:val="22"/>
        </w:rPr>
        <w:t>Nuraxi</w:t>
      </w:r>
      <w:proofErr w:type="spellEnd"/>
      <w:r w:rsidRPr="001478B7">
        <w:rPr>
          <w:sz w:val="22"/>
          <w:szCs w:val="22"/>
        </w:rPr>
        <w:t xml:space="preserve"> / SACCARGIA: Santísima Trinidad / CODDU VECCJU: Túmulo de los Gigantes / ARZACHENA: Necrópolis de Li </w:t>
      </w:r>
      <w:proofErr w:type="spellStart"/>
      <w:r w:rsidRPr="001478B7">
        <w:rPr>
          <w:sz w:val="22"/>
          <w:szCs w:val="22"/>
        </w:rPr>
        <w:t>Muri</w:t>
      </w:r>
      <w:proofErr w:type="spellEnd"/>
      <w:r w:rsidRPr="001478B7">
        <w:rPr>
          <w:sz w:val="22"/>
          <w:szCs w:val="22"/>
        </w:rPr>
        <w:tab/>
      </w:r>
    </w:p>
    <w:p w14:paraId="255CF681" w14:textId="51F5A7B4" w:rsidR="001478B7" w:rsidRDefault="001478B7" w:rsidP="001478B7">
      <w:pPr>
        <w:tabs>
          <w:tab w:val="left" w:pos="2250"/>
        </w:tabs>
        <w:jc w:val="both"/>
        <w:rPr>
          <w:sz w:val="22"/>
          <w:szCs w:val="22"/>
        </w:rPr>
      </w:pPr>
    </w:p>
    <w:p w14:paraId="2323635D" w14:textId="77777777" w:rsidR="001478B7" w:rsidRDefault="001478B7" w:rsidP="001478B7">
      <w:pPr>
        <w:rPr>
          <w:b/>
          <w:bCs/>
          <w:sz w:val="22"/>
          <w:szCs w:val="22"/>
        </w:rPr>
      </w:pPr>
      <w:r>
        <w:rPr>
          <w:b/>
          <w:bCs/>
          <w:sz w:val="22"/>
          <w:szCs w:val="22"/>
        </w:rPr>
        <w:t xml:space="preserve">Servicios no incluidos: </w:t>
      </w:r>
    </w:p>
    <w:p w14:paraId="1FA7B7DC" w14:textId="77777777" w:rsidR="001478B7" w:rsidRDefault="001478B7" w:rsidP="001478B7">
      <w:pPr>
        <w:pStyle w:val="Prrafodelista"/>
        <w:numPr>
          <w:ilvl w:val="0"/>
          <w:numId w:val="3"/>
        </w:numPr>
        <w:jc w:val="both"/>
        <w:rPr>
          <w:sz w:val="22"/>
          <w:szCs w:val="22"/>
          <w:lang w:val="it-IT"/>
        </w:rPr>
      </w:pPr>
      <w:r>
        <w:rPr>
          <w:sz w:val="22"/>
          <w:szCs w:val="22"/>
          <w:lang w:val="it-IT"/>
        </w:rPr>
        <w:t>2% Fee bancario</w:t>
      </w:r>
    </w:p>
    <w:p w14:paraId="00453AEF" w14:textId="77777777" w:rsidR="001478B7" w:rsidRDefault="001478B7" w:rsidP="001478B7">
      <w:pPr>
        <w:pStyle w:val="Prrafodelista"/>
        <w:numPr>
          <w:ilvl w:val="0"/>
          <w:numId w:val="3"/>
        </w:numPr>
        <w:jc w:val="both"/>
        <w:rPr>
          <w:sz w:val="22"/>
          <w:szCs w:val="22"/>
          <w:lang w:val="it-IT"/>
        </w:rPr>
      </w:pPr>
      <w:r>
        <w:rPr>
          <w:sz w:val="22"/>
          <w:szCs w:val="22"/>
          <w:lang w:val="it-IT"/>
        </w:rPr>
        <w:t>Tiquetes aéreos</w:t>
      </w:r>
    </w:p>
    <w:p w14:paraId="7AF2854A" w14:textId="77777777" w:rsidR="001478B7" w:rsidRDefault="001478B7" w:rsidP="001478B7">
      <w:pPr>
        <w:pStyle w:val="Prrafodelista"/>
        <w:numPr>
          <w:ilvl w:val="0"/>
          <w:numId w:val="3"/>
        </w:numPr>
        <w:jc w:val="both"/>
        <w:rPr>
          <w:sz w:val="22"/>
          <w:szCs w:val="22"/>
          <w:lang w:val="it-IT"/>
        </w:rPr>
      </w:pPr>
      <w:r>
        <w:rPr>
          <w:sz w:val="22"/>
          <w:szCs w:val="22"/>
          <w:lang w:val="it-IT"/>
        </w:rPr>
        <w:t>Tasas aeroportuarias</w:t>
      </w:r>
    </w:p>
    <w:p w14:paraId="44F05701" w14:textId="77777777" w:rsidR="001478B7" w:rsidRDefault="001478B7" w:rsidP="001478B7">
      <w:pPr>
        <w:pStyle w:val="Prrafodelista"/>
        <w:numPr>
          <w:ilvl w:val="0"/>
          <w:numId w:val="3"/>
        </w:numPr>
        <w:tabs>
          <w:tab w:val="left" w:pos="7196"/>
        </w:tabs>
        <w:rPr>
          <w:sz w:val="22"/>
          <w:szCs w:val="22"/>
        </w:rPr>
      </w:pPr>
      <w:r>
        <w:rPr>
          <w:sz w:val="22"/>
          <w:szCs w:val="22"/>
          <w:lang w:val="it-IT"/>
        </w:rPr>
        <w:t>Bebidas o extras</w:t>
      </w:r>
      <w:r>
        <w:rPr>
          <w:sz w:val="22"/>
          <w:szCs w:val="22"/>
          <w:lang w:val="it-IT"/>
        </w:rPr>
        <w:tab/>
      </w:r>
      <w:r>
        <w:rPr>
          <w:sz w:val="22"/>
          <w:szCs w:val="22"/>
        </w:rPr>
        <w:tab/>
      </w:r>
    </w:p>
    <w:p w14:paraId="5346919C" w14:textId="77777777" w:rsidR="001478B7" w:rsidRDefault="001478B7" w:rsidP="001478B7">
      <w:pPr>
        <w:pStyle w:val="Prrafodelista"/>
        <w:numPr>
          <w:ilvl w:val="0"/>
          <w:numId w:val="3"/>
        </w:numPr>
        <w:rPr>
          <w:sz w:val="22"/>
          <w:szCs w:val="22"/>
        </w:rPr>
      </w:pPr>
      <w:r>
        <w:rPr>
          <w:sz w:val="22"/>
          <w:szCs w:val="22"/>
        </w:rPr>
        <w:t>Servicios no mencionados en el programa</w:t>
      </w:r>
    </w:p>
    <w:p w14:paraId="554CFC1D" w14:textId="77777777" w:rsidR="001478B7" w:rsidRDefault="001478B7" w:rsidP="001478B7">
      <w:pPr>
        <w:pStyle w:val="Prrafodelista"/>
        <w:numPr>
          <w:ilvl w:val="0"/>
          <w:numId w:val="3"/>
        </w:numPr>
        <w:rPr>
          <w:sz w:val="22"/>
          <w:szCs w:val="22"/>
        </w:rPr>
      </w:pPr>
      <w:r>
        <w:rPr>
          <w:sz w:val="22"/>
          <w:szCs w:val="22"/>
        </w:rPr>
        <w:t>Visitas opcionales</w:t>
      </w:r>
    </w:p>
    <w:p w14:paraId="582F826D" w14:textId="73075A01" w:rsidR="001478B7" w:rsidRPr="001478B7" w:rsidRDefault="001478B7" w:rsidP="001478B7">
      <w:pPr>
        <w:pStyle w:val="Prrafodelista"/>
        <w:numPr>
          <w:ilvl w:val="0"/>
          <w:numId w:val="3"/>
        </w:numPr>
        <w:rPr>
          <w:sz w:val="22"/>
          <w:szCs w:val="22"/>
        </w:rPr>
      </w:pPr>
      <w:r>
        <w:rPr>
          <w:sz w:val="22"/>
          <w:szCs w:val="22"/>
        </w:rPr>
        <w:t>Tarjeta de asistencia médica</w:t>
      </w:r>
    </w:p>
    <w:p w14:paraId="7FDDF637" w14:textId="77777777" w:rsidR="0077375E" w:rsidRPr="001478B7" w:rsidRDefault="0077375E" w:rsidP="0077375E">
      <w:pPr>
        <w:jc w:val="both"/>
        <w:rPr>
          <w:sz w:val="22"/>
          <w:szCs w:val="22"/>
        </w:rPr>
      </w:pPr>
    </w:p>
    <w:tbl>
      <w:tblPr>
        <w:tblW w:w="5640" w:type="dxa"/>
        <w:tblInd w:w="70" w:type="dxa"/>
        <w:tblCellMar>
          <w:left w:w="70" w:type="dxa"/>
          <w:right w:w="70" w:type="dxa"/>
        </w:tblCellMar>
        <w:tblLook w:val="04A0" w:firstRow="1" w:lastRow="0" w:firstColumn="1" w:lastColumn="0" w:noHBand="0" w:noVBand="1"/>
      </w:tblPr>
      <w:tblGrid>
        <w:gridCol w:w="4680"/>
        <w:gridCol w:w="678"/>
        <w:gridCol w:w="660"/>
      </w:tblGrid>
      <w:tr w:rsidR="0077375E" w:rsidRPr="001478B7" w14:paraId="67340533" w14:textId="77777777" w:rsidTr="00817BC2">
        <w:trPr>
          <w:trHeight w:val="315"/>
        </w:trPr>
        <w:tc>
          <w:tcPr>
            <w:tcW w:w="56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B9E49" w14:textId="77777777" w:rsidR="0077375E" w:rsidRPr="001478B7" w:rsidRDefault="0077375E" w:rsidP="00817BC2">
            <w:pPr>
              <w:jc w:val="center"/>
              <w:rPr>
                <w:b/>
                <w:bCs/>
                <w:sz w:val="22"/>
                <w:szCs w:val="22"/>
              </w:rPr>
            </w:pPr>
            <w:r w:rsidRPr="001478B7">
              <w:rPr>
                <w:b/>
                <w:bCs/>
                <w:sz w:val="22"/>
                <w:szCs w:val="22"/>
              </w:rPr>
              <w:t>Precios por persona en U$D</w:t>
            </w:r>
          </w:p>
        </w:tc>
      </w:tr>
      <w:tr w:rsidR="0077375E" w:rsidRPr="001478B7" w14:paraId="3915828A" w14:textId="77777777" w:rsidTr="00817BC2">
        <w:trPr>
          <w:trHeight w:val="315"/>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51B85596" w14:textId="77777777" w:rsidR="0077375E" w:rsidRPr="001478B7" w:rsidRDefault="0077375E" w:rsidP="00817BC2">
            <w:pPr>
              <w:jc w:val="center"/>
              <w:rPr>
                <w:b/>
                <w:bCs/>
                <w:sz w:val="22"/>
                <w:szCs w:val="22"/>
              </w:rPr>
            </w:pPr>
            <w:r w:rsidRPr="001478B7">
              <w:rPr>
                <w:b/>
                <w:bCs/>
                <w:sz w:val="22"/>
                <w:szCs w:val="22"/>
              </w:rPr>
              <w:t>Fecha / Habitación</w:t>
            </w:r>
          </w:p>
        </w:tc>
        <w:tc>
          <w:tcPr>
            <w:tcW w:w="480" w:type="dxa"/>
            <w:tcBorders>
              <w:top w:val="nil"/>
              <w:left w:val="nil"/>
              <w:bottom w:val="single" w:sz="4" w:space="0" w:color="auto"/>
              <w:right w:val="single" w:sz="4" w:space="0" w:color="auto"/>
            </w:tcBorders>
            <w:shd w:val="clear" w:color="auto" w:fill="auto"/>
            <w:noWrap/>
            <w:vAlign w:val="center"/>
            <w:hideMark/>
          </w:tcPr>
          <w:p w14:paraId="27B83B8D" w14:textId="77777777" w:rsidR="0077375E" w:rsidRPr="001478B7" w:rsidRDefault="0077375E" w:rsidP="00817BC2">
            <w:pPr>
              <w:jc w:val="center"/>
              <w:rPr>
                <w:sz w:val="22"/>
                <w:szCs w:val="22"/>
              </w:rPr>
            </w:pPr>
            <w:r w:rsidRPr="001478B7">
              <w:rPr>
                <w:sz w:val="22"/>
                <w:szCs w:val="22"/>
              </w:rPr>
              <w:t>Hab. Doble</w:t>
            </w:r>
          </w:p>
        </w:tc>
        <w:tc>
          <w:tcPr>
            <w:tcW w:w="480" w:type="dxa"/>
            <w:tcBorders>
              <w:top w:val="nil"/>
              <w:left w:val="nil"/>
              <w:bottom w:val="single" w:sz="4" w:space="0" w:color="auto"/>
              <w:right w:val="single" w:sz="4" w:space="0" w:color="auto"/>
            </w:tcBorders>
            <w:shd w:val="clear" w:color="auto" w:fill="auto"/>
            <w:noWrap/>
            <w:vAlign w:val="center"/>
            <w:hideMark/>
          </w:tcPr>
          <w:p w14:paraId="61D164D1" w14:textId="77777777" w:rsidR="0077375E" w:rsidRPr="001478B7" w:rsidRDefault="0077375E" w:rsidP="00817BC2">
            <w:pPr>
              <w:jc w:val="center"/>
              <w:rPr>
                <w:sz w:val="22"/>
                <w:szCs w:val="22"/>
              </w:rPr>
            </w:pPr>
            <w:proofErr w:type="spellStart"/>
            <w:r w:rsidRPr="001478B7">
              <w:rPr>
                <w:sz w:val="22"/>
                <w:szCs w:val="22"/>
              </w:rPr>
              <w:t>Supl</w:t>
            </w:r>
            <w:proofErr w:type="spellEnd"/>
            <w:r w:rsidRPr="001478B7">
              <w:rPr>
                <w:sz w:val="22"/>
                <w:szCs w:val="22"/>
              </w:rPr>
              <w:t xml:space="preserve">. </w:t>
            </w:r>
            <w:proofErr w:type="spellStart"/>
            <w:r w:rsidRPr="001478B7">
              <w:rPr>
                <w:sz w:val="22"/>
                <w:szCs w:val="22"/>
              </w:rPr>
              <w:t>Indiv</w:t>
            </w:r>
            <w:proofErr w:type="spellEnd"/>
            <w:r w:rsidRPr="001478B7">
              <w:rPr>
                <w:sz w:val="22"/>
                <w:szCs w:val="22"/>
              </w:rPr>
              <w:t>.</w:t>
            </w:r>
          </w:p>
        </w:tc>
      </w:tr>
      <w:tr w:rsidR="0077375E" w:rsidRPr="001478B7" w14:paraId="11089A5F" w14:textId="77777777" w:rsidTr="00817BC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093DAF18" w14:textId="77777777" w:rsidR="0077375E" w:rsidRPr="001478B7" w:rsidRDefault="0077375E" w:rsidP="00817BC2">
            <w:pPr>
              <w:rPr>
                <w:sz w:val="22"/>
                <w:szCs w:val="22"/>
              </w:rPr>
            </w:pPr>
            <w:r w:rsidRPr="001478B7">
              <w:rPr>
                <w:sz w:val="22"/>
                <w:szCs w:val="22"/>
              </w:rPr>
              <w:t>Temporada Alta</w:t>
            </w:r>
          </w:p>
        </w:tc>
        <w:tc>
          <w:tcPr>
            <w:tcW w:w="480" w:type="dxa"/>
            <w:tcBorders>
              <w:top w:val="nil"/>
              <w:left w:val="nil"/>
              <w:bottom w:val="single" w:sz="4" w:space="0" w:color="auto"/>
              <w:right w:val="single" w:sz="4" w:space="0" w:color="auto"/>
            </w:tcBorders>
            <w:shd w:val="clear" w:color="auto" w:fill="auto"/>
            <w:noWrap/>
            <w:vAlign w:val="center"/>
          </w:tcPr>
          <w:p w14:paraId="1E72DFB9" w14:textId="77777777" w:rsidR="0077375E" w:rsidRPr="001478B7" w:rsidRDefault="0077375E" w:rsidP="00817BC2">
            <w:pPr>
              <w:jc w:val="center"/>
              <w:rPr>
                <w:sz w:val="22"/>
                <w:szCs w:val="22"/>
              </w:rPr>
            </w:pPr>
            <w:r w:rsidRPr="001478B7">
              <w:rPr>
                <w:sz w:val="22"/>
                <w:szCs w:val="22"/>
              </w:rPr>
              <w:t>2.280</w:t>
            </w:r>
          </w:p>
        </w:tc>
        <w:tc>
          <w:tcPr>
            <w:tcW w:w="480" w:type="dxa"/>
            <w:tcBorders>
              <w:top w:val="nil"/>
              <w:left w:val="nil"/>
              <w:bottom w:val="single" w:sz="4" w:space="0" w:color="auto"/>
              <w:right w:val="single" w:sz="4" w:space="0" w:color="auto"/>
            </w:tcBorders>
            <w:shd w:val="clear" w:color="auto" w:fill="auto"/>
            <w:noWrap/>
            <w:vAlign w:val="center"/>
          </w:tcPr>
          <w:p w14:paraId="37FD71EE" w14:textId="77777777" w:rsidR="0077375E" w:rsidRPr="001478B7" w:rsidRDefault="0077375E" w:rsidP="00817BC2">
            <w:pPr>
              <w:jc w:val="center"/>
              <w:rPr>
                <w:sz w:val="22"/>
                <w:szCs w:val="22"/>
              </w:rPr>
            </w:pPr>
            <w:r w:rsidRPr="001478B7">
              <w:rPr>
                <w:sz w:val="22"/>
                <w:szCs w:val="22"/>
              </w:rPr>
              <w:t>460</w:t>
            </w:r>
          </w:p>
        </w:tc>
      </w:tr>
      <w:tr w:rsidR="0077375E" w:rsidRPr="001478B7" w14:paraId="24EEB536" w14:textId="77777777" w:rsidTr="00817BC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1216D900" w14:textId="77777777" w:rsidR="0077375E" w:rsidRPr="001478B7" w:rsidRDefault="0077375E" w:rsidP="00817BC2">
            <w:pPr>
              <w:rPr>
                <w:color w:val="FF0000"/>
                <w:sz w:val="22"/>
                <w:szCs w:val="22"/>
              </w:rPr>
            </w:pPr>
            <w:r w:rsidRPr="001478B7">
              <w:rPr>
                <w:color w:val="FF0000"/>
                <w:sz w:val="22"/>
                <w:szCs w:val="22"/>
              </w:rPr>
              <w:t>Temporada Baja</w:t>
            </w:r>
          </w:p>
        </w:tc>
        <w:tc>
          <w:tcPr>
            <w:tcW w:w="480" w:type="dxa"/>
            <w:tcBorders>
              <w:top w:val="nil"/>
              <w:left w:val="nil"/>
              <w:bottom w:val="single" w:sz="4" w:space="0" w:color="auto"/>
              <w:right w:val="single" w:sz="4" w:space="0" w:color="auto"/>
            </w:tcBorders>
            <w:shd w:val="clear" w:color="auto" w:fill="auto"/>
            <w:noWrap/>
            <w:vAlign w:val="center"/>
          </w:tcPr>
          <w:p w14:paraId="118F881B" w14:textId="77777777" w:rsidR="0077375E" w:rsidRPr="001478B7" w:rsidRDefault="0077375E" w:rsidP="00817BC2">
            <w:pPr>
              <w:jc w:val="center"/>
              <w:rPr>
                <w:sz w:val="22"/>
                <w:szCs w:val="22"/>
              </w:rPr>
            </w:pPr>
            <w:r w:rsidRPr="001478B7">
              <w:rPr>
                <w:sz w:val="22"/>
                <w:szCs w:val="22"/>
              </w:rPr>
              <w:t>2.130</w:t>
            </w:r>
          </w:p>
        </w:tc>
        <w:tc>
          <w:tcPr>
            <w:tcW w:w="480" w:type="dxa"/>
            <w:tcBorders>
              <w:top w:val="nil"/>
              <w:left w:val="nil"/>
              <w:bottom w:val="single" w:sz="4" w:space="0" w:color="auto"/>
              <w:right w:val="single" w:sz="4" w:space="0" w:color="auto"/>
            </w:tcBorders>
            <w:shd w:val="clear" w:color="auto" w:fill="auto"/>
            <w:noWrap/>
            <w:vAlign w:val="center"/>
          </w:tcPr>
          <w:p w14:paraId="4A6522A3" w14:textId="77777777" w:rsidR="0077375E" w:rsidRPr="001478B7" w:rsidRDefault="0077375E" w:rsidP="00817BC2">
            <w:pPr>
              <w:jc w:val="center"/>
              <w:rPr>
                <w:sz w:val="22"/>
                <w:szCs w:val="22"/>
              </w:rPr>
            </w:pPr>
            <w:r w:rsidRPr="001478B7">
              <w:rPr>
                <w:sz w:val="22"/>
                <w:szCs w:val="22"/>
              </w:rPr>
              <w:t>385</w:t>
            </w:r>
          </w:p>
        </w:tc>
      </w:tr>
    </w:tbl>
    <w:p w14:paraId="74AAA4F7" w14:textId="77777777" w:rsidR="0077375E" w:rsidRPr="001478B7" w:rsidRDefault="0077375E" w:rsidP="0077375E">
      <w:pPr>
        <w:jc w:val="both"/>
        <w:rPr>
          <w:sz w:val="22"/>
          <w:szCs w:val="22"/>
        </w:rPr>
      </w:pPr>
    </w:p>
    <w:p w14:paraId="51879B74" w14:textId="77777777" w:rsidR="0077375E" w:rsidRPr="001478B7" w:rsidRDefault="0077375E" w:rsidP="0077375E">
      <w:pPr>
        <w:pStyle w:val="Ttulo2"/>
        <w:jc w:val="both"/>
        <w:rPr>
          <w:rFonts w:ascii="Times New Roman" w:hAnsi="Times New Roman"/>
          <w:caps/>
          <w:sz w:val="22"/>
          <w:szCs w:val="22"/>
        </w:rPr>
      </w:pPr>
      <w:r w:rsidRPr="001478B7">
        <w:rPr>
          <w:rFonts w:ascii="Times New Roman" w:hAnsi="Times New Roman"/>
          <w:caps/>
          <w:sz w:val="22"/>
          <w:szCs w:val="22"/>
        </w:rPr>
        <w:lastRenderedPageBreak/>
        <w:t xml:space="preserve">Día 1.º (dom.) cagliari </w:t>
      </w:r>
    </w:p>
    <w:p w14:paraId="5A639791" w14:textId="77777777" w:rsidR="0077375E" w:rsidRPr="001478B7" w:rsidRDefault="0077375E" w:rsidP="0077375E">
      <w:pPr>
        <w:jc w:val="both"/>
        <w:rPr>
          <w:sz w:val="22"/>
          <w:szCs w:val="22"/>
        </w:rPr>
      </w:pPr>
      <w:r w:rsidRPr="001478B7">
        <w:rPr>
          <w:sz w:val="22"/>
          <w:szCs w:val="22"/>
        </w:rPr>
        <w:t xml:space="preserve">Llegada a Cagliari y traslado (grupal con otros pasajeros) al hotel. </w:t>
      </w:r>
      <w:r w:rsidRPr="001478B7">
        <w:rPr>
          <w:b/>
          <w:sz w:val="22"/>
          <w:szCs w:val="22"/>
        </w:rPr>
        <w:t>Cena</w:t>
      </w:r>
      <w:r w:rsidRPr="001478B7">
        <w:rPr>
          <w:sz w:val="22"/>
          <w:szCs w:val="22"/>
        </w:rPr>
        <w:t xml:space="preserve"> y alojamiento.</w:t>
      </w:r>
    </w:p>
    <w:p w14:paraId="39BA7B21" w14:textId="77777777" w:rsidR="0077375E" w:rsidRPr="001478B7" w:rsidRDefault="0077375E" w:rsidP="0077375E">
      <w:pPr>
        <w:jc w:val="both"/>
        <w:rPr>
          <w:sz w:val="22"/>
          <w:szCs w:val="22"/>
        </w:rPr>
      </w:pPr>
    </w:p>
    <w:p w14:paraId="42127894" w14:textId="77777777" w:rsidR="0077375E" w:rsidRPr="001478B7" w:rsidRDefault="0077375E" w:rsidP="0077375E">
      <w:pPr>
        <w:pStyle w:val="Ttulo2"/>
        <w:jc w:val="both"/>
        <w:rPr>
          <w:rFonts w:ascii="Times New Roman" w:hAnsi="Times New Roman"/>
          <w:caps/>
          <w:sz w:val="22"/>
          <w:szCs w:val="22"/>
        </w:rPr>
      </w:pPr>
      <w:r w:rsidRPr="001478B7">
        <w:rPr>
          <w:rFonts w:ascii="Times New Roman" w:hAnsi="Times New Roman"/>
          <w:caps/>
          <w:sz w:val="22"/>
          <w:szCs w:val="22"/>
        </w:rPr>
        <w:t xml:space="preserve">Día 2.º (lun.) cagliari – nora – cagliari </w:t>
      </w:r>
    </w:p>
    <w:p w14:paraId="59A8AC91" w14:textId="77777777" w:rsidR="0077375E" w:rsidRPr="001478B7" w:rsidRDefault="0077375E" w:rsidP="0077375E">
      <w:pPr>
        <w:pStyle w:val="Ttulo2"/>
        <w:jc w:val="both"/>
        <w:rPr>
          <w:rFonts w:ascii="Times New Roman" w:hAnsi="Times New Roman"/>
          <w:b w:val="0"/>
          <w:sz w:val="22"/>
          <w:szCs w:val="22"/>
        </w:rPr>
      </w:pPr>
      <w:r w:rsidRPr="001478B7">
        <w:rPr>
          <w:rFonts w:ascii="Times New Roman" w:hAnsi="Times New Roman"/>
          <w:b w:val="0"/>
          <w:sz w:val="22"/>
          <w:szCs w:val="22"/>
        </w:rPr>
        <w:t xml:space="preserve">Desayuno y salida hacia Nora antigua ciudad fundada bajo el dominio de los fenicios entre los S.IX y VIII a.C. y que fue durante la dominación romana, la población más grande de la isla, llegando a ser la capital de la provincia romana de </w:t>
      </w:r>
      <w:proofErr w:type="spellStart"/>
      <w:r w:rsidRPr="001478B7">
        <w:rPr>
          <w:rFonts w:ascii="Times New Roman" w:hAnsi="Times New Roman"/>
          <w:b w:val="0"/>
          <w:sz w:val="22"/>
          <w:szCs w:val="22"/>
        </w:rPr>
        <w:t>Sardinia</w:t>
      </w:r>
      <w:proofErr w:type="spellEnd"/>
      <w:r w:rsidRPr="001478B7">
        <w:rPr>
          <w:rFonts w:ascii="Times New Roman" w:hAnsi="Times New Roman"/>
          <w:b w:val="0"/>
          <w:sz w:val="22"/>
          <w:szCs w:val="22"/>
        </w:rPr>
        <w:t>. Regreso a Cagliari y visita panorámica de la ciudad. Tiempo libre. Alojamiento.</w:t>
      </w:r>
    </w:p>
    <w:p w14:paraId="36F1189C" w14:textId="77777777" w:rsidR="0077375E" w:rsidRPr="001478B7" w:rsidRDefault="0077375E" w:rsidP="0077375E">
      <w:pPr>
        <w:rPr>
          <w:sz w:val="22"/>
          <w:szCs w:val="22"/>
        </w:rPr>
      </w:pPr>
    </w:p>
    <w:p w14:paraId="5A49DBA8" w14:textId="77777777" w:rsidR="0077375E" w:rsidRPr="001478B7" w:rsidRDefault="0077375E" w:rsidP="0077375E">
      <w:pPr>
        <w:jc w:val="both"/>
        <w:rPr>
          <w:b/>
          <w:caps/>
          <w:sz w:val="22"/>
          <w:szCs w:val="22"/>
        </w:rPr>
      </w:pPr>
      <w:r w:rsidRPr="001478B7">
        <w:rPr>
          <w:b/>
          <w:caps/>
          <w:sz w:val="22"/>
          <w:szCs w:val="22"/>
        </w:rPr>
        <w:t xml:space="preserve">Día 3.º (Mar.) cagliari – barumini – oristano – bosa – alghero </w:t>
      </w:r>
    </w:p>
    <w:p w14:paraId="5E7CA4B4" w14:textId="77777777" w:rsidR="0077375E" w:rsidRPr="001478B7" w:rsidRDefault="0077375E" w:rsidP="0077375E">
      <w:pPr>
        <w:jc w:val="both"/>
        <w:rPr>
          <w:sz w:val="22"/>
          <w:szCs w:val="22"/>
        </w:rPr>
      </w:pPr>
      <w:r w:rsidRPr="001478B7">
        <w:rPr>
          <w:sz w:val="22"/>
          <w:szCs w:val="22"/>
        </w:rPr>
        <w:t xml:space="preserve">Desayuno. Salida hacia </w:t>
      </w:r>
      <w:proofErr w:type="spellStart"/>
      <w:r w:rsidRPr="001478B7">
        <w:rPr>
          <w:sz w:val="22"/>
          <w:szCs w:val="22"/>
        </w:rPr>
        <w:t>Barumini</w:t>
      </w:r>
      <w:proofErr w:type="spellEnd"/>
      <w:r w:rsidRPr="001478B7">
        <w:rPr>
          <w:sz w:val="22"/>
          <w:szCs w:val="22"/>
        </w:rPr>
        <w:t xml:space="preserve">, donde visitaremos el complejo neurálgico de Su </w:t>
      </w:r>
      <w:proofErr w:type="spellStart"/>
      <w:r w:rsidRPr="001478B7">
        <w:rPr>
          <w:sz w:val="22"/>
          <w:szCs w:val="22"/>
        </w:rPr>
        <w:t>Nuraxi</w:t>
      </w:r>
      <w:proofErr w:type="spellEnd"/>
      <w:r w:rsidRPr="001478B7">
        <w:rPr>
          <w:sz w:val="22"/>
          <w:szCs w:val="22"/>
        </w:rPr>
        <w:t xml:space="preserve">. Continuación a Oristano. Tiempo libre para visitar la ciudad más grande del Oeste Sardo. Continuación del viaje con una breve parada en la población de San Giovanni di </w:t>
      </w:r>
      <w:proofErr w:type="spellStart"/>
      <w:r w:rsidRPr="001478B7">
        <w:rPr>
          <w:sz w:val="22"/>
          <w:szCs w:val="22"/>
        </w:rPr>
        <w:t>Sinis</w:t>
      </w:r>
      <w:proofErr w:type="spellEnd"/>
      <w:r w:rsidRPr="001478B7">
        <w:rPr>
          <w:sz w:val="22"/>
          <w:szCs w:val="22"/>
        </w:rPr>
        <w:t xml:space="preserve">, donde se encuentra la Iglesia más antigua de Cerdeña, joya Paleocristiana del S.VI. Seguiremos nuestro camino hasta llegar a Bosa, uno de los pueblos medievales más hermosos y más visitados del Norte de Cerdeña. Tiempo libre para recorrer sus pequeñas plazas y callejuelas repletas de palacios en piedra rosa, Iglesias y su impresionante Castillo de Malaspina que domina el pueblo. Salida hacia </w:t>
      </w:r>
      <w:proofErr w:type="spellStart"/>
      <w:r w:rsidRPr="001478B7">
        <w:rPr>
          <w:sz w:val="22"/>
          <w:szCs w:val="22"/>
        </w:rPr>
        <w:t>Alghero</w:t>
      </w:r>
      <w:proofErr w:type="spellEnd"/>
      <w:r w:rsidRPr="001478B7">
        <w:rPr>
          <w:sz w:val="22"/>
          <w:szCs w:val="22"/>
        </w:rPr>
        <w:t xml:space="preserve">. </w:t>
      </w:r>
      <w:r w:rsidRPr="001478B7">
        <w:rPr>
          <w:b/>
          <w:sz w:val="22"/>
          <w:szCs w:val="22"/>
        </w:rPr>
        <w:t>Cena</w:t>
      </w:r>
      <w:r w:rsidRPr="001478B7">
        <w:rPr>
          <w:sz w:val="22"/>
          <w:szCs w:val="22"/>
        </w:rPr>
        <w:t xml:space="preserve"> y alojamiento.</w:t>
      </w:r>
    </w:p>
    <w:p w14:paraId="6EC78413" w14:textId="77777777" w:rsidR="0077375E" w:rsidRPr="001478B7" w:rsidRDefault="0077375E" w:rsidP="0077375E">
      <w:pPr>
        <w:jc w:val="both"/>
        <w:rPr>
          <w:sz w:val="22"/>
          <w:szCs w:val="22"/>
        </w:rPr>
      </w:pPr>
    </w:p>
    <w:p w14:paraId="7722C250" w14:textId="77777777" w:rsidR="0077375E" w:rsidRPr="001478B7" w:rsidRDefault="0077375E" w:rsidP="0077375E">
      <w:pPr>
        <w:jc w:val="both"/>
        <w:rPr>
          <w:b/>
          <w:caps/>
          <w:sz w:val="22"/>
          <w:szCs w:val="22"/>
        </w:rPr>
      </w:pPr>
      <w:r w:rsidRPr="001478B7">
        <w:rPr>
          <w:b/>
          <w:caps/>
          <w:sz w:val="22"/>
          <w:szCs w:val="22"/>
        </w:rPr>
        <w:t xml:space="preserve">Día 4.º (mie.) Alghero </w:t>
      </w:r>
    </w:p>
    <w:p w14:paraId="0B85692F" w14:textId="77777777" w:rsidR="0077375E" w:rsidRPr="001478B7" w:rsidRDefault="0077375E" w:rsidP="0077375E">
      <w:pPr>
        <w:jc w:val="both"/>
        <w:rPr>
          <w:sz w:val="22"/>
          <w:szCs w:val="22"/>
        </w:rPr>
      </w:pPr>
      <w:r w:rsidRPr="001478B7">
        <w:rPr>
          <w:sz w:val="22"/>
          <w:szCs w:val="22"/>
        </w:rPr>
        <w:t xml:space="preserve">Desayuno y visita panorámica de la ciudad en la que todavía hoy se percibe el pasado catalán en las placas de sus calles. En su arquitectura, su cocina, su dialecto y sus tradiciones. Tarde libre o visita opcional al Promontorio di Capo </w:t>
      </w:r>
      <w:proofErr w:type="spellStart"/>
      <w:r w:rsidRPr="001478B7">
        <w:rPr>
          <w:sz w:val="22"/>
          <w:szCs w:val="22"/>
        </w:rPr>
        <w:t>Caccia</w:t>
      </w:r>
      <w:proofErr w:type="spellEnd"/>
      <w:r w:rsidRPr="001478B7">
        <w:rPr>
          <w:sz w:val="22"/>
          <w:szCs w:val="22"/>
        </w:rPr>
        <w:t xml:space="preserve"> y la Gruta de Neptuno, embarcaremos en la motonave que costeará la escollera de Capo </w:t>
      </w:r>
      <w:proofErr w:type="spellStart"/>
      <w:r w:rsidRPr="001478B7">
        <w:rPr>
          <w:sz w:val="22"/>
          <w:szCs w:val="22"/>
        </w:rPr>
        <w:t>Caccia</w:t>
      </w:r>
      <w:proofErr w:type="spellEnd"/>
      <w:r w:rsidRPr="001478B7">
        <w:rPr>
          <w:sz w:val="22"/>
          <w:szCs w:val="22"/>
        </w:rPr>
        <w:t xml:space="preserve"> para adentrarse después en el interior de la Gruta de Neptuno, desde donde se pueden admirar las grandiosas esculturas de estalactitas y estalagmitas que se reflejan en las aguas cristalinas. Regreso al hotel. </w:t>
      </w:r>
      <w:r w:rsidRPr="001478B7">
        <w:rPr>
          <w:b/>
          <w:sz w:val="22"/>
          <w:szCs w:val="22"/>
        </w:rPr>
        <w:t>Cena</w:t>
      </w:r>
      <w:r w:rsidRPr="001478B7">
        <w:rPr>
          <w:sz w:val="22"/>
          <w:szCs w:val="22"/>
        </w:rPr>
        <w:t xml:space="preserve"> y alojamiento.</w:t>
      </w:r>
    </w:p>
    <w:p w14:paraId="1820D5C4" w14:textId="77777777" w:rsidR="0077375E" w:rsidRPr="001478B7" w:rsidRDefault="0077375E" w:rsidP="0077375E">
      <w:pPr>
        <w:jc w:val="both"/>
        <w:rPr>
          <w:sz w:val="22"/>
          <w:szCs w:val="22"/>
        </w:rPr>
      </w:pPr>
    </w:p>
    <w:p w14:paraId="3EB581B1" w14:textId="77777777" w:rsidR="0077375E" w:rsidRPr="001478B7" w:rsidRDefault="0077375E" w:rsidP="0077375E">
      <w:pPr>
        <w:jc w:val="both"/>
        <w:rPr>
          <w:b/>
          <w:caps/>
          <w:sz w:val="22"/>
          <w:szCs w:val="22"/>
        </w:rPr>
      </w:pPr>
      <w:r w:rsidRPr="001478B7">
        <w:rPr>
          <w:b/>
          <w:caps/>
          <w:sz w:val="22"/>
          <w:szCs w:val="22"/>
        </w:rPr>
        <w:t>Día 5.º (jue.) alghero – sassari – tempio pausiana – olbia</w:t>
      </w:r>
    </w:p>
    <w:p w14:paraId="543D33B3" w14:textId="77777777" w:rsidR="0077375E" w:rsidRPr="001478B7" w:rsidRDefault="0077375E" w:rsidP="0077375E">
      <w:pPr>
        <w:jc w:val="both"/>
        <w:rPr>
          <w:sz w:val="22"/>
          <w:szCs w:val="22"/>
        </w:rPr>
      </w:pPr>
      <w:r w:rsidRPr="001478B7">
        <w:rPr>
          <w:sz w:val="22"/>
          <w:szCs w:val="22"/>
        </w:rPr>
        <w:t xml:space="preserve">Desayuno. Salida hacia Sassari para realizar una visita panorámica de la considerada la segunda ciudad más importante de Cerdeña. Continuación hacia la Comarca del </w:t>
      </w:r>
      <w:proofErr w:type="spellStart"/>
      <w:r w:rsidRPr="001478B7">
        <w:rPr>
          <w:sz w:val="22"/>
          <w:szCs w:val="22"/>
        </w:rPr>
        <w:t>Longudoru</w:t>
      </w:r>
      <w:proofErr w:type="spellEnd"/>
      <w:r w:rsidRPr="001478B7">
        <w:rPr>
          <w:sz w:val="22"/>
          <w:szCs w:val="22"/>
        </w:rPr>
        <w:t xml:space="preserve">, donde visitaremos la que se considera la más bella e importante Iglesia románica de toda Cerdeña, la Iglesia de la Santísima Trinidad de </w:t>
      </w:r>
      <w:proofErr w:type="spellStart"/>
      <w:r w:rsidRPr="001478B7">
        <w:rPr>
          <w:sz w:val="22"/>
          <w:szCs w:val="22"/>
        </w:rPr>
        <w:t>Saccargia</w:t>
      </w:r>
      <w:proofErr w:type="spellEnd"/>
      <w:r w:rsidRPr="001478B7">
        <w:rPr>
          <w:sz w:val="22"/>
          <w:szCs w:val="22"/>
        </w:rPr>
        <w:t xml:space="preserve">, edificada en el S.XII según el sistema introducido por los maestros pisanos de alternar la piedra calcárea y el basalto. Seguiremos hacia </w:t>
      </w:r>
      <w:proofErr w:type="spellStart"/>
      <w:r w:rsidRPr="001478B7">
        <w:rPr>
          <w:sz w:val="22"/>
          <w:szCs w:val="22"/>
        </w:rPr>
        <w:t>Tempio</w:t>
      </w:r>
      <w:proofErr w:type="spellEnd"/>
      <w:r w:rsidRPr="001478B7">
        <w:rPr>
          <w:sz w:val="22"/>
          <w:szCs w:val="22"/>
        </w:rPr>
        <w:t xml:space="preserve"> </w:t>
      </w:r>
      <w:proofErr w:type="spellStart"/>
      <w:r w:rsidRPr="001478B7">
        <w:rPr>
          <w:sz w:val="22"/>
          <w:szCs w:val="22"/>
        </w:rPr>
        <w:t>Pausania</w:t>
      </w:r>
      <w:proofErr w:type="spellEnd"/>
      <w:r w:rsidRPr="001478B7">
        <w:rPr>
          <w:sz w:val="22"/>
          <w:szCs w:val="22"/>
        </w:rPr>
        <w:t xml:space="preserve">, ciudad construida íntegramente en granito, visita libre del centro. Continuación hacia Olbia pasando por </w:t>
      </w:r>
      <w:proofErr w:type="spellStart"/>
      <w:r w:rsidRPr="001478B7">
        <w:rPr>
          <w:sz w:val="22"/>
          <w:szCs w:val="22"/>
        </w:rPr>
        <w:t>Calangianus</w:t>
      </w:r>
      <w:proofErr w:type="spellEnd"/>
      <w:r w:rsidRPr="001478B7">
        <w:rPr>
          <w:sz w:val="22"/>
          <w:szCs w:val="22"/>
        </w:rPr>
        <w:t xml:space="preserve">, capital del corcho (el 90% de la producción nacional de Italia, con 3000 obreros, 20 complejos industriales y 180 talleres artesanales). Llegada, </w:t>
      </w:r>
      <w:r w:rsidRPr="001478B7">
        <w:rPr>
          <w:b/>
          <w:sz w:val="22"/>
          <w:szCs w:val="22"/>
        </w:rPr>
        <w:t>cena</w:t>
      </w:r>
      <w:r w:rsidRPr="001478B7">
        <w:rPr>
          <w:sz w:val="22"/>
          <w:szCs w:val="22"/>
        </w:rPr>
        <w:t xml:space="preserve"> y alojamiento.</w:t>
      </w:r>
    </w:p>
    <w:p w14:paraId="4AF5300B" w14:textId="77777777" w:rsidR="0077375E" w:rsidRPr="001478B7" w:rsidRDefault="0077375E" w:rsidP="0077375E">
      <w:pPr>
        <w:jc w:val="both"/>
        <w:rPr>
          <w:b/>
          <w:caps/>
          <w:sz w:val="22"/>
          <w:szCs w:val="22"/>
        </w:rPr>
      </w:pPr>
    </w:p>
    <w:p w14:paraId="3B4103EB" w14:textId="77777777" w:rsidR="0077375E" w:rsidRPr="001478B7" w:rsidRDefault="0077375E" w:rsidP="0077375E">
      <w:pPr>
        <w:jc w:val="both"/>
        <w:rPr>
          <w:b/>
          <w:caps/>
          <w:sz w:val="22"/>
          <w:szCs w:val="22"/>
        </w:rPr>
      </w:pPr>
      <w:r w:rsidRPr="001478B7">
        <w:rPr>
          <w:b/>
          <w:caps/>
          <w:sz w:val="22"/>
          <w:szCs w:val="22"/>
        </w:rPr>
        <w:t xml:space="preserve">Día 6.º (vie.) Olbia - Arzachena - Archipiélago De La Magdalena - Costa Esmeralda -Olbia </w:t>
      </w:r>
    </w:p>
    <w:p w14:paraId="484013C1" w14:textId="77777777" w:rsidR="0077375E" w:rsidRPr="001478B7" w:rsidRDefault="0077375E" w:rsidP="0077375E">
      <w:pPr>
        <w:jc w:val="both"/>
        <w:rPr>
          <w:sz w:val="22"/>
          <w:szCs w:val="22"/>
        </w:rPr>
      </w:pPr>
      <w:r w:rsidRPr="001478B7">
        <w:rPr>
          <w:sz w:val="22"/>
          <w:szCs w:val="22"/>
        </w:rPr>
        <w:t xml:space="preserve">Desayuno y salida hacia </w:t>
      </w:r>
      <w:proofErr w:type="spellStart"/>
      <w:r w:rsidRPr="001478B7">
        <w:rPr>
          <w:sz w:val="22"/>
          <w:szCs w:val="22"/>
        </w:rPr>
        <w:t>Arzachena</w:t>
      </w:r>
      <w:proofErr w:type="spellEnd"/>
      <w:r w:rsidRPr="001478B7">
        <w:rPr>
          <w:sz w:val="22"/>
          <w:szCs w:val="22"/>
        </w:rPr>
        <w:t xml:space="preserve">, donde visitaremos la Tumba de los Gigantes de Lu </w:t>
      </w:r>
      <w:proofErr w:type="spellStart"/>
      <w:r w:rsidRPr="001478B7">
        <w:rPr>
          <w:sz w:val="22"/>
          <w:szCs w:val="22"/>
        </w:rPr>
        <w:t>Coddhu</w:t>
      </w:r>
      <w:proofErr w:type="spellEnd"/>
      <w:r w:rsidRPr="001478B7">
        <w:rPr>
          <w:sz w:val="22"/>
          <w:szCs w:val="22"/>
        </w:rPr>
        <w:t xml:space="preserve"> </w:t>
      </w:r>
      <w:proofErr w:type="spellStart"/>
      <w:r w:rsidRPr="001478B7">
        <w:rPr>
          <w:sz w:val="22"/>
          <w:szCs w:val="22"/>
        </w:rPr>
        <w:t>Ecchju</w:t>
      </w:r>
      <w:proofErr w:type="spellEnd"/>
      <w:r w:rsidRPr="001478B7">
        <w:rPr>
          <w:sz w:val="22"/>
          <w:szCs w:val="22"/>
        </w:rPr>
        <w:t xml:space="preserve"> (o de Calichera) y la Necrópolis de Li </w:t>
      </w:r>
      <w:proofErr w:type="spellStart"/>
      <w:r w:rsidRPr="001478B7">
        <w:rPr>
          <w:sz w:val="22"/>
          <w:szCs w:val="22"/>
        </w:rPr>
        <w:t>Muri</w:t>
      </w:r>
      <w:proofErr w:type="spellEnd"/>
      <w:r w:rsidRPr="001478B7">
        <w:rPr>
          <w:sz w:val="22"/>
          <w:szCs w:val="22"/>
        </w:rPr>
        <w:t xml:space="preserve">. Continuación hacia Palau donde embarcaremos hacia el Archipiélago de la Magdalena. Visitaremos la más importante de las islas mayores, la capital, la Isla de la Magdalena. Dispondrá de tiempo libre para pasear por animadas plazas. Regreso en barco hacia Palau y continuación a Porto </w:t>
      </w:r>
      <w:proofErr w:type="spellStart"/>
      <w:r w:rsidRPr="001478B7">
        <w:rPr>
          <w:sz w:val="22"/>
          <w:szCs w:val="22"/>
        </w:rPr>
        <w:t>Cervo</w:t>
      </w:r>
      <w:proofErr w:type="spellEnd"/>
      <w:r w:rsidRPr="001478B7">
        <w:rPr>
          <w:sz w:val="22"/>
          <w:szCs w:val="22"/>
        </w:rPr>
        <w:t xml:space="preserve"> donde haremos una breve parada en el que se considera el corazón de Costa Esmeralda y paraíso de los VIP. Regreso a Olbia. </w:t>
      </w:r>
      <w:r w:rsidRPr="001478B7">
        <w:rPr>
          <w:b/>
          <w:sz w:val="22"/>
          <w:szCs w:val="22"/>
        </w:rPr>
        <w:t>Cena</w:t>
      </w:r>
      <w:r w:rsidRPr="001478B7">
        <w:rPr>
          <w:sz w:val="22"/>
          <w:szCs w:val="22"/>
        </w:rPr>
        <w:t xml:space="preserve"> y alojamiento.</w:t>
      </w:r>
    </w:p>
    <w:p w14:paraId="5D42B498" w14:textId="77777777" w:rsidR="0077375E" w:rsidRPr="001478B7" w:rsidRDefault="0077375E" w:rsidP="0077375E">
      <w:pPr>
        <w:jc w:val="both"/>
        <w:rPr>
          <w:sz w:val="22"/>
          <w:szCs w:val="22"/>
        </w:rPr>
      </w:pPr>
    </w:p>
    <w:p w14:paraId="6317111F" w14:textId="77777777" w:rsidR="0077375E" w:rsidRPr="001478B7" w:rsidRDefault="0077375E" w:rsidP="0077375E">
      <w:pPr>
        <w:jc w:val="both"/>
        <w:rPr>
          <w:b/>
          <w:caps/>
          <w:sz w:val="22"/>
          <w:szCs w:val="22"/>
        </w:rPr>
      </w:pPr>
      <w:r w:rsidRPr="001478B7">
        <w:rPr>
          <w:b/>
          <w:caps/>
          <w:sz w:val="22"/>
          <w:szCs w:val="22"/>
        </w:rPr>
        <w:t xml:space="preserve">Día 7.º (sab.) Olbia - Bonifacio, Córcega - Olbia </w:t>
      </w:r>
    </w:p>
    <w:p w14:paraId="06F8AD4E" w14:textId="77777777" w:rsidR="0077375E" w:rsidRPr="001478B7" w:rsidRDefault="0077375E" w:rsidP="0077375E">
      <w:pPr>
        <w:jc w:val="both"/>
        <w:rPr>
          <w:sz w:val="22"/>
          <w:szCs w:val="22"/>
        </w:rPr>
      </w:pPr>
      <w:r w:rsidRPr="001478B7">
        <w:rPr>
          <w:sz w:val="22"/>
          <w:szCs w:val="22"/>
        </w:rPr>
        <w:t xml:space="preserve">Desayuno. Durante el día de hoy, realizaremos una excursión a la vecina isla de Córcega, isla que los griegos llamaron “la sublime” y los franceses la definen como “la isla bella”. Saldremos hacia el puerto donde tomaremos un ferry que nos llevará hasta Bonifacio, una localidad situada al Sur de la Isla francesa, considerada como una de las más bellas de la isla por su emplazamiento privilegiado </w:t>
      </w:r>
      <w:r w:rsidRPr="001478B7">
        <w:rPr>
          <w:sz w:val="22"/>
          <w:szCs w:val="22"/>
        </w:rPr>
        <w:lastRenderedPageBreak/>
        <w:t>en lo alto de un promontorio rocoso de piedra calcárea blanca. Durante nuestra visita, podremos darnos cuenta de que Bonifacio es una ciudad fortaleza que ha sido sitiada y destruida en numerosas ocasiones y cuya arquitectura está marcada por los diferentes pueblos que han pasado por allí: los pisanos, los genoveses y los franceses.  La ciudad se divide en dos partes: la marina, con el puerto pesquero y deportivo y la villa alta que recuerda un poco a Saint-</w:t>
      </w:r>
      <w:proofErr w:type="spellStart"/>
      <w:r w:rsidRPr="001478B7">
        <w:rPr>
          <w:sz w:val="22"/>
          <w:szCs w:val="22"/>
        </w:rPr>
        <w:t>Tropez</w:t>
      </w:r>
      <w:proofErr w:type="spellEnd"/>
      <w:r w:rsidRPr="001478B7">
        <w:rPr>
          <w:sz w:val="22"/>
          <w:szCs w:val="22"/>
        </w:rPr>
        <w:t xml:space="preserve"> y la ciudad vieja con sus casas altas y sus callejuelas estrechas. Por la tarde regresaremos a nuestro hotel en Olbia. Alojamiento.</w:t>
      </w:r>
    </w:p>
    <w:p w14:paraId="0D1D310D" w14:textId="77777777" w:rsidR="0077375E" w:rsidRPr="001478B7" w:rsidRDefault="0077375E" w:rsidP="0077375E">
      <w:pPr>
        <w:jc w:val="both"/>
        <w:rPr>
          <w:b/>
          <w:caps/>
          <w:sz w:val="22"/>
          <w:szCs w:val="22"/>
        </w:rPr>
      </w:pPr>
    </w:p>
    <w:p w14:paraId="33EF7D8A" w14:textId="77777777" w:rsidR="0077375E" w:rsidRPr="001478B7" w:rsidRDefault="0077375E" w:rsidP="0077375E">
      <w:pPr>
        <w:jc w:val="both"/>
        <w:rPr>
          <w:b/>
          <w:caps/>
          <w:sz w:val="22"/>
          <w:szCs w:val="22"/>
        </w:rPr>
      </w:pPr>
      <w:r w:rsidRPr="001478B7">
        <w:rPr>
          <w:b/>
          <w:caps/>
          <w:sz w:val="22"/>
          <w:szCs w:val="22"/>
        </w:rPr>
        <w:t>Día 8.º (dom.) olbia</w:t>
      </w:r>
    </w:p>
    <w:p w14:paraId="1F3C6964" w14:textId="77777777" w:rsidR="001478B7" w:rsidRDefault="0077375E" w:rsidP="0077375E">
      <w:pPr>
        <w:jc w:val="both"/>
        <w:rPr>
          <w:sz w:val="22"/>
          <w:szCs w:val="22"/>
        </w:rPr>
      </w:pPr>
      <w:r w:rsidRPr="001478B7">
        <w:rPr>
          <w:sz w:val="22"/>
          <w:szCs w:val="22"/>
        </w:rPr>
        <w:t>Desayuno, traslado al aeropuerto y</w:t>
      </w:r>
      <w:r w:rsidR="001478B7">
        <w:rPr>
          <w:sz w:val="22"/>
          <w:szCs w:val="22"/>
        </w:rPr>
        <w:t>…</w:t>
      </w:r>
      <w:bookmarkStart w:id="0" w:name="_GoBack"/>
      <w:bookmarkEnd w:id="0"/>
    </w:p>
    <w:p w14:paraId="0A8EAD53" w14:textId="77777777" w:rsidR="001478B7" w:rsidRDefault="001478B7" w:rsidP="0077375E">
      <w:pPr>
        <w:jc w:val="both"/>
        <w:rPr>
          <w:sz w:val="22"/>
          <w:szCs w:val="22"/>
        </w:rPr>
      </w:pPr>
    </w:p>
    <w:p w14:paraId="05AFEB5B" w14:textId="728ED4D0" w:rsidR="0077375E" w:rsidRPr="001478B7" w:rsidRDefault="001478B7" w:rsidP="001478B7">
      <w:pPr>
        <w:jc w:val="center"/>
        <w:rPr>
          <w:b/>
          <w:sz w:val="22"/>
          <w:szCs w:val="22"/>
        </w:rPr>
      </w:pPr>
      <w:r w:rsidRPr="001478B7">
        <w:rPr>
          <w:b/>
          <w:sz w:val="22"/>
          <w:szCs w:val="22"/>
        </w:rPr>
        <w:t>FIN DE NUESTROS SERVICIOS</w:t>
      </w:r>
    </w:p>
    <w:p w14:paraId="48E4BBD4" w14:textId="77777777" w:rsidR="00D52734" w:rsidRPr="001478B7" w:rsidRDefault="00D52734">
      <w:pPr>
        <w:rPr>
          <w:sz w:val="22"/>
          <w:szCs w:val="22"/>
        </w:rPr>
      </w:pPr>
    </w:p>
    <w:sectPr w:rsidR="00D52734" w:rsidRPr="001478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E218F"/>
    <w:multiLevelType w:val="hybridMultilevel"/>
    <w:tmpl w:val="4DC86B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E6175DF"/>
    <w:multiLevelType w:val="hybridMultilevel"/>
    <w:tmpl w:val="7136B16A"/>
    <w:lvl w:ilvl="0" w:tplc="3424D5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5E"/>
    <w:rsid w:val="001478B7"/>
    <w:rsid w:val="0077375E"/>
    <w:rsid w:val="00D527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F942"/>
  <w15:chartTrackingRefBased/>
  <w15:docId w15:val="{E6E8B0AA-2C2B-43AB-92F6-30EDDF76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5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7375E"/>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7375E"/>
    <w:rPr>
      <w:rFonts w:ascii="Times" w:eastAsia="Times" w:hAnsi="Times" w:cs="Times New Roman"/>
      <w:b/>
      <w:bCs/>
      <w:sz w:val="24"/>
      <w:szCs w:val="20"/>
      <w:lang w:val="es-ES" w:eastAsia="es-ES"/>
    </w:rPr>
  </w:style>
  <w:style w:type="paragraph" w:styleId="Prrafodelista">
    <w:name w:val="List Paragraph"/>
    <w:basedOn w:val="Normal"/>
    <w:uiPriority w:val="34"/>
    <w:qFormat/>
    <w:rsid w:val="00147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5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4919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2022-03-09T16:43:00Z</dcterms:created>
  <dcterms:modified xsi:type="dcterms:W3CDTF">2022-03-09T21:05:00Z</dcterms:modified>
</cp:coreProperties>
</file>