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9112" w14:textId="3F5F864C" w:rsidR="0052366F" w:rsidRPr="00A77B17" w:rsidRDefault="0052366F" w:rsidP="0052366F">
      <w:pPr>
        <w:spacing w:after="0" w:line="240" w:lineRule="auto"/>
        <w:jc w:val="center"/>
        <w:rPr>
          <w:rFonts w:ascii="Times New Roman" w:hAnsi="Times New Roman" w:cs="Times New Roman"/>
          <w:b/>
          <w:sz w:val="36"/>
          <w:szCs w:val="28"/>
        </w:rPr>
      </w:pPr>
      <w:r w:rsidRPr="00A77B17">
        <w:rPr>
          <w:rFonts w:ascii="Times New Roman" w:hAnsi="Times New Roman" w:cs="Times New Roman"/>
          <w:b/>
          <w:sz w:val="36"/>
          <w:szCs w:val="28"/>
        </w:rPr>
        <w:t>ESPAÑA, PORTUGAL Y MARRUECOS</w:t>
      </w:r>
      <w:r w:rsidR="00AB5D16">
        <w:rPr>
          <w:rFonts w:ascii="Times New Roman" w:hAnsi="Times New Roman" w:cs="Times New Roman"/>
          <w:b/>
          <w:sz w:val="36"/>
          <w:szCs w:val="28"/>
        </w:rPr>
        <w:t xml:space="preserve"> I</w:t>
      </w:r>
    </w:p>
    <w:p w14:paraId="2BC212F6" w14:textId="4200772D" w:rsidR="005A7D64" w:rsidRDefault="005A7D64" w:rsidP="005A7D64">
      <w:pPr>
        <w:spacing w:after="0" w:line="240" w:lineRule="auto"/>
        <w:jc w:val="center"/>
        <w:rPr>
          <w:rFonts w:ascii="Times New Roman" w:hAnsi="Times New Roman" w:cs="Times New Roman"/>
          <w:b/>
        </w:rPr>
      </w:pPr>
      <w:r>
        <w:rPr>
          <w:rFonts w:ascii="Times New Roman" w:hAnsi="Times New Roman" w:cs="Times New Roman"/>
          <w:b/>
        </w:rPr>
        <w:t xml:space="preserve">Visitando: Madrid, </w:t>
      </w:r>
      <w:r w:rsidRPr="005A7D64">
        <w:rPr>
          <w:rFonts w:ascii="Times New Roman" w:hAnsi="Times New Roman" w:cs="Times New Roman"/>
          <w:b/>
        </w:rPr>
        <w:t>Vigo</w:t>
      </w:r>
      <w:r>
        <w:rPr>
          <w:rFonts w:ascii="Times New Roman" w:hAnsi="Times New Roman" w:cs="Times New Roman"/>
          <w:b/>
        </w:rPr>
        <w:t xml:space="preserve">, </w:t>
      </w:r>
      <w:r w:rsidRPr="005A7D64">
        <w:rPr>
          <w:rFonts w:ascii="Times New Roman" w:hAnsi="Times New Roman" w:cs="Times New Roman"/>
          <w:b/>
        </w:rPr>
        <w:t>Oporto</w:t>
      </w:r>
      <w:r>
        <w:rPr>
          <w:rFonts w:ascii="Times New Roman" w:hAnsi="Times New Roman" w:cs="Times New Roman"/>
          <w:b/>
        </w:rPr>
        <w:t xml:space="preserve">, </w:t>
      </w:r>
      <w:r w:rsidRPr="005A7D64">
        <w:rPr>
          <w:rFonts w:ascii="Times New Roman" w:hAnsi="Times New Roman" w:cs="Times New Roman"/>
          <w:b/>
        </w:rPr>
        <w:t>Coímbra</w:t>
      </w:r>
      <w:r>
        <w:rPr>
          <w:rFonts w:ascii="Times New Roman" w:hAnsi="Times New Roman" w:cs="Times New Roman"/>
          <w:b/>
        </w:rPr>
        <w:t xml:space="preserve">, </w:t>
      </w:r>
      <w:r w:rsidRPr="005A7D64">
        <w:rPr>
          <w:rFonts w:ascii="Times New Roman" w:hAnsi="Times New Roman" w:cs="Times New Roman"/>
          <w:b/>
        </w:rPr>
        <w:t>Fátima</w:t>
      </w:r>
      <w:r>
        <w:rPr>
          <w:rFonts w:ascii="Times New Roman" w:hAnsi="Times New Roman" w:cs="Times New Roman"/>
          <w:b/>
        </w:rPr>
        <w:t xml:space="preserve">, </w:t>
      </w:r>
      <w:r w:rsidRPr="005A7D64">
        <w:rPr>
          <w:rFonts w:ascii="Times New Roman" w:hAnsi="Times New Roman" w:cs="Times New Roman"/>
          <w:b/>
        </w:rPr>
        <w:t>Lisboa</w:t>
      </w:r>
      <w:r>
        <w:rPr>
          <w:rFonts w:ascii="Times New Roman" w:hAnsi="Times New Roman" w:cs="Times New Roman"/>
          <w:b/>
        </w:rPr>
        <w:t xml:space="preserve">, </w:t>
      </w:r>
      <w:r w:rsidRPr="005A7D64">
        <w:rPr>
          <w:rFonts w:ascii="Times New Roman" w:hAnsi="Times New Roman" w:cs="Times New Roman"/>
          <w:b/>
        </w:rPr>
        <w:t>Sevilla</w:t>
      </w:r>
      <w:r>
        <w:rPr>
          <w:rFonts w:ascii="Times New Roman" w:hAnsi="Times New Roman" w:cs="Times New Roman"/>
          <w:b/>
        </w:rPr>
        <w:t xml:space="preserve">, </w:t>
      </w:r>
      <w:r w:rsidRPr="005A7D64">
        <w:rPr>
          <w:rFonts w:ascii="Times New Roman" w:hAnsi="Times New Roman" w:cs="Times New Roman"/>
          <w:b/>
        </w:rPr>
        <w:t>Costa sol</w:t>
      </w:r>
      <w:r>
        <w:rPr>
          <w:rFonts w:ascii="Times New Roman" w:hAnsi="Times New Roman" w:cs="Times New Roman"/>
          <w:b/>
        </w:rPr>
        <w:t xml:space="preserve">, </w:t>
      </w:r>
      <w:r w:rsidRPr="005A7D64">
        <w:rPr>
          <w:rFonts w:ascii="Times New Roman" w:hAnsi="Times New Roman" w:cs="Times New Roman"/>
          <w:b/>
        </w:rPr>
        <w:t>Tánger</w:t>
      </w:r>
      <w:r>
        <w:rPr>
          <w:rFonts w:ascii="Times New Roman" w:hAnsi="Times New Roman" w:cs="Times New Roman"/>
          <w:b/>
        </w:rPr>
        <w:t xml:space="preserve">, </w:t>
      </w:r>
      <w:r w:rsidRPr="005A7D64">
        <w:rPr>
          <w:rFonts w:ascii="Times New Roman" w:hAnsi="Times New Roman" w:cs="Times New Roman"/>
          <w:b/>
        </w:rPr>
        <w:t>Fez</w:t>
      </w:r>
      <w:r>
        <w:rPr>
          <w:rFonts w:ascii="Times New Roman" w:hAnsi="Times New Roman" w:cs="Times New Roman"/>
          <w:b/>
        </w:rPr>
        <w:t xml:space="preserve">, </w:t>
      </w:r>
      <w:r w:rsidRPr="005A7D64">
        <w:rPr>
          <w:rFonts w:ascii="Times New Roman" w:hAnsi="Times New Roman" w:cs="Times New Roman"/>
          <w:b/>
        </w:rPr>
        <w:t>Casablanca</w:t>
      </w:r>
      <w:r>
        <w:rPr>
          <w:rFonts w:ascii="Times New Roman" w:hAnsi="Times New Roman" w:cs="Times New Roman"/>
          <w:b/>
        </w:rPr>
        <w:t xml:space="preserve">, </w:t>
      </w:r>
      <w:r w:rsidRPr="005A7D64">
        <w:rPr>
          <w:rFonts w:ascii="Times New Roman" w:hAnsi="Times New Roman" w:cs="Times New Roman"/>
          <w:b/>
        </w:rPr>
        <w:t>Marrakech</w:t>
      </w:r>
      <w:r>
        <w:rPr>
          <w:rFonts w:ascii="Times New Roman" w:hAnsi="Times New Roman" w:cs="Times New Roman"/>
          <w:b/>
        </w:rPr>
        <w:t xml:space="preserve">, </w:t>
      </w:r>
      <w:r w:rsidRPr="005A7D64">
        <w:rPr>
          <w:rFonts w:ascii="Times New Roman" w:hAnsi="Times New Roman" w:cs="Times New Roman"/>
          <w:b/>
        </w:rPr>
        <w:t>Rabat</w:t>
      </w:r>
      <w:r>
        <w:rPr>
          <w:rFonts w:ascii="Times New Roman" w:hAnsi="Times New Roman" w:cs="Times New Roman"/>
          <w:b/>
        </w:rPr>
        <w:t xml:space="preserve">, </w:t>
      </w:r>
      <w:r w:rsidRPr="005A7D64">
        <w:rPr>
          <w:rFonts w:ascii="Times New Roman" w:hAnsi="Times New Roman" w:cs="Times New Roman"/>
          <w:b/>
        </w:rPr>
        <w:t xml:space="preserve">Granada </w:t>
      </w:r>
      <w:r>
        <w:rPr>
          <w:rFonts w:ascii="Times New Roman" w:hAnsi="Times New Roman" w:cs="Times New Roman"/>
          <w:b/>
        </w:rPr>
        <w:t xml:space="preserve">y </w:t>
      </w:r>
      <w:r w:rsidRPr="005A7D64">
        <w:rPr>
          <w:rFonts w:ascii="Times New Roman" w:hAnsi="Times New Roman" w:cs="Times New Roman"/>
          <w:b/>
        </w:rPr>
        <w:t>Toledo</w:t>
      </w:r>
      <w:r>
        <w:rPr>
          <w:rFonts w:ascii="Times New Roman" w:hAnsi="Times New Roman" w:cs="Times New Roman"/>
          <w:b/>
        </w:rPr>
        <w:t>.</w:t>
      </w:r>
    </w:p>
    <w:p w14:paraId="51CA14BD" w14:textId="2E77248D" w:rsidR="0052366F" w:rsidRDefault="0052366F" w:rsidP="0052366F">
      <w:pPr>
        <w:spacing w:after="0" w:line="240" w:lineRule="auto"/>
        <w:jc w:val="center"/>
        <w:rPr>
          <w:rFonts w:ascii="Times New Roman" w:hAnsi="Times New Roman" w:cs="Times New Roman"/>
          <w:b/>
        </w:rPr>
      </w:pPr>
      <w:r w:rsidRPr="00331302">
        <w:rPr>
          <w:rFonts w:ascii="Times New Roman" w:hAnsi="Times New Roman" w:cs="Times New Roman"/>
          <w:b/>
        </w:rPr>
        <w:t xml:space="preserve">22 </w:t>
      </w:r>
      <w:proofErr w:type="gramStart"/>
      <w:r w:rsidRPr="00331302">
        <w:rPr>
          <w:rFonts w:ascii="Times New Roman" w:hAnsi="Times New Roman" w:cs="Times New Roman"/>
          <w:b/>
        </w:rPr>
        <w:t>Días</w:t>
      </w:r>
      <w:proofErr w:type="gramEnd"/>
      <w:r w:rsidRPr="00331302">
        <w:rPr>
          <w:rFonts w:ascii="Times New Roman" w:hAnsi="Times New Roman" w:cs="Times New Roman"/>
          <w:b/>
        </w:rPr>
        <w:t xml:space="preserve"> / 21 Noches</w:t>
      </w:r>
    </w:p>
    <w:p w14:paraId="4A393CC1" w14:textId="77777777" w:rsidR="008B4676" w:rsidRPr="00331302" w:rsidRDefault="008B4676" w:rsidP="0052366F">
      <w:pPr>
        <w:spacing w:after="0" w:line="240" w:lineRule="auto"/>
        <w:jc w:val="center"/>
        <w:rPr>
          <w:rFonts w:ascii="Times New Roman" w:hAnsi="Times New Roman" w:cs="Times New Roman"/>
          <w:b/>
        </w:rPr>
      </w:pPr>
    </w:p>
    <w:p w14:paraId="508A6F26" w14:textId="77777777" w:rsidR="0052366F" w:rsidRPr="00331302" w:rsidRDefault="0052366F" w:rsidP="0052366F">
      <w:pPr>
        <w:spacing w:after="0" w:line="240" w:lineRule="auto"/>
        <w:jc w:val="center"/>
        <w:rPr>
          <w:rFonts w:ascii="Times New Roman" w:hAnsi="Times New Roman" w:cs="Times New Roman"/>
          <w:b/>
        </w:rPr>
      </w:pPr>
    </w:p>
    <w:p w14:paraId="69D6F27F" w14:textId="77777777" w:rsidR="0052366F" w:rsidRPr="00331302" w:rsidRDefault="0052366F" w:rsidP="0052366F">
      <w:pPr>
        <w:spacing w:after="0" w:line="240" w:lineRule="auto"/>
        <w:jc w:val="right"/>
        <w:rPr>
          <w:rFonts w:ascii="Times New Roman" w:hAnsi="Times New Roman" w:cs="Times New Roman"/>
          <w:b/>
        </w:rPr>
      </w:pPr>
      <w:r w:rsidRPr="00331302">
        <w:rPr>
          <w:rFonts w:ascii="Times New Roman" w:hAnsi="Times New Roman" w:cs="Times New Roman"/>
          <w:b/>
        </w:rPr>
        <w:t>**CUPOS AÉREOS CONFIRMADOS**</w:t>
      </w:r>
    </w:p>
    <w:p w14:paraId="7621EF57" w14:textId="77777777" w:rsidR="0052366F" w:rsidRPr="00331302" w:rsidRDefault="0052366F" w:rsidP="0052366F">
      <w:pPr>
        <w:spacing w:after="0" w:line="240" w:lineRule="auto"/>
        <w:jc w:val="right"/>
        <w:rPr>
          <w:rFonts w:ascii="Times New Roman" w:hAnsi="Times New Roman" w:cs="Times New Roman"/>
          <w:b/>
        </w:rPr>
      </w:pPr>
    </w:p>
    <w:p w14:paraId="0EE7CA74" w14:textId="3C12AF6C" w:rsidR="0052366F"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 xml:space="preserve">Fecha de salida: </w:t>
      </w:r>
      <w:r w:rsidR="009D1AC3">
        <w:rPr>
          <w:rFonts w:ascii="Times New Roman" w:hAnsi="Times New Roman" w:cs="Times New Roman"/>
          <w:b/>
        </w:rPr>
        <w:t xml:space="preserve">martes 28 de </w:t>
      </w:r>
      <w:r w:rsidR="00A77B17">
        <w:rPr>
          <w:rFonts w:ascii="Times New Roman" w:hAnsi="Times New Roman" w:cs="Times New Roman"/>
          <w:b/>
        </w:rPr>
        <w:t>mayo de 2.024</w:t>
      </w:r>
    </w:p>
    <w:p w14:paraId="21954611" w14:textId="77777777" w:rsidR="007D27CA" w:rsidRDefault="007D27CA" w:rsidP="0052366F">
      <w:pPr>
        <w:spacing w:after="0" w:line="240" w:lineRule="auto"/>
        <w:jc w:val="both"/>
        <w:rPr>
          <w:rFonts w:ascii="Times New Roman" w:hAnsi="Times New Roman" w:cs="Times New Roman"/>
          <w:b/>
        </w:rPr>
      </w:pPr>
    </w:p>
    <w:p w14:paraId="7A3F5F25" w14:textId="77777777" w:rsidR="008B4676" w:rsidRDefault="008B4676" w:rsidP="0052366F">
      <w:pPr>
        <w:spacing w:after="0" w:line="240" w:lineRule="auto"/>
        <w:jc w:val="both"/>
        <w:rPr>
          <w:rFonts w:ascii="Times New Roman" w:hAnsi="Times New Roman" w:cs="Times New Roman"/>
          <w:b/>
        </w:rPr>
      </w:pPr>
    </w:p>
    <w:p w14:paraId="03BA2581" w14:textId="0B889347" w:rsidR="007D27CA" w:rsidRDefault="007D27CA" w:rsidP="007D27CA">
      <w:pPr>
        <w:spacing w:after="0" w:line="240" w:lineRule="auto"/>
        <w:jc w:val="center"/>
        <w:rPr>
          <w:rFonts w:ascii="Times New Roman" w:hAnsi="Times New Roman" w:cs="Times New Roman"/>
          <w:b/>
        </w:rPr>
      </w:pPr>
      <w:r>
        <w:rPr>
          <w:rFonts w:ascii="Times New Roman" w:hAnsi="Times New Roman" w:cs="Times New Roman"/>
          <w:b/>
        </w:rPr>
        <w:t xml:space="preserve">ITINERARIO </w:t>
      </w:r>
    </w:p>
    <w:p w14:paraId="7B0D10E8" w14:textId="77777777" w:rsidR="007D27CA" w:rsidRDefault="007D27CA" w:rsidP="007D27CA">
      <w:pPr>
        <w:spacing w:after="0" w:line="240" w:lineRule="auto"/>
        <w:jc w:val="center"/>
        <w:rPr>
          <w:rFonts w:ascii="Times New Roman" w:hAnsi="Times New Roman" w:cs="Times New Roman"/>
          <w:b/>
        </w:rPr>
      </w:pPr>
    </w:p>
    <w:p w14:paraId="44FAD6D0" w14:textId="12BD55EC" w:rsidR="007D27CA" w:rsidRDefault="007D27CA" w:rsidP="007D27CA">
      <w:pPr>
        <w:spacing w:after="0" w:line="240" w:lineRule="auto"/>
        <w:jc w:val="both"/>
        <w:rPr>
          <w:rFonts w:ascii="Times New Roman" w:hAnsi="Times New Roman" w:cs="Times New Roman"/>
          <w:b/>
        </w:rPr>
      </w:pPr>
      <w:r>
        <w:rPr>
          <w:rFonts w:ascii="Times New Roman" w:hAnsi="Times New Roman" w:cs="Times New Roman"/>
          <w:b/>
        </w:rPr>
        <w:t xml:space="preserve">Mayo 28 BOGOTA – MADRID </w:t>
      </w:r>
    </w:p>
    <w:p w14:paraId="090231A4" w14:textId="5349F9EA" w:rsidR="007D27CA" w:rsidRDefault="007D27CA" w:rsidP="007D27CA">
      <w:pPr>
        <w:spacing w:after="0" w:line="240" w:lineRule="auto"/>
        <w:jc w:val="both"/>
        <w:rPr>
          <w:rFonts w:ascii="Times New Roman" w:hAnsi="Times New Roman" w:cs="Times New Roman"/>
          <w:bCs/>
        </w:rPr>
      </w:pPr>
      <w:r>
        <w:rPr>
          <w:rFonts w:ascii="Times New Roman" w:hAnsi="Times New Roman" w:cs="Times New Roman"/>
          <w:bCs/>
        </w:rPr>
        <w:t>Salida en vuelo internacional (</w:t>
      </w:r>
      <w:r w:rsidR="002F7E4A" w:rsidRPr="002F7E4A">
        <w:rPr>
          <w:rFonts w:ascii="Times New Roman" w:hAnsi="Times New Roman" w:cs="Times New Roman"/>
          <w:bCs/>
        </w:rPr>
        <w:t>IB 6588</w:t>
      </w:r>
      <w:r w:rsidR="002F7E4A">
        <w:rPr>
          <w:rFonts w:ascii="Times New Roman" w:hAnsi="Times New Roman" w:cs="Times New Roman"/>
          <w:bCs/>
        </w:rPr>
        <w:t xml:space="preserve"> a las </w:t>
      </w:r>
      <w:r w:rsidR="002F7E4A" w:rsidRPr="002F7E4A">
        <w:rPr>
          <w:rFonts w:ascii="Times New Roman" w:hAnsi="Times New Roman" w:cs="Times New Roman"/>
          <w:bCs/>
        </w:rPr>
        <w:t>21:45</w:t>
      </w:r>
      <w:r>
        <w:rPr>
          <w:rFonts w:ascii="Times New Roman" w:hAnsi="Times New Roman" w:cs="Times New Roman"/>
          <w:bCs/>
        </w:rPr>
        <w:t xml:space="preserve">) con destino a la ciudad de Madrid. Noche a bordo. </w:t>
      </w:r>
    </w:p>
    <w:p w14:paraId="1C888050" w14:textId="77777777" w:rsidR="007D27CA" w:rsidRDefault="007D27CA" w:rsidP="007D27CA">
      <w:pPr>
        <w:spacing w:after="0" w:line="240" w:lineRule="auto"/>
        <w:jc w:val="both"/>
        <w:rPr>
          <w:rFonts w:ascii="Times New Roman" w:hAnsi="Times New Roman" w:cs="Times New Roman"/>
          <w:bCs/>
        </w:rPr>
      </w:pPr>
    </w:p>
    <w:p w14:paraId="4BB4E67E" w14:textId="5CAE952E" w:rsidR="007D27CA" w:rsidRDefault="007D27CA" w:rsidP="007D27CA">
      <w:pPr>
        <w:spacing w:after="0" w:line="240" w:lineRule="auto"/>
        <w:jc w:val="both"/>
        <w:rPr>
          <w:rFonts w:ascii="Times New Roman" w:hAnsi="Times New Roman" w:cs="Times New Roman"/>
          <w:b/>
        </w:rPr>
      </w:pPr>
      <w:r>
        <w:rPr>
          <w:rFonts w:ascii="Times New Roman" w:hAnsi="Times New Roman" w:cs="Times New Roman"/>
          <w:b/>
        </w:rPr>
        <w:t>Mayo 29 MADRID</w:t>
      </w:r>
    </w:p>
    <w:p w14:paraId="38643E8B" w14:textId="28361524" w:rsidR="007D27CA" w:rsidRDefault="007D27CA" w:rsidP="007D27CA">
      <w:pPr>
        <w:spacing w:after="0" w:line="240" w:lineRule="auto"/>
        <w:jc w:val="both"/>
        <w:rPr>
          <w:rFonts w:ascii="Times New Roman" w:hAnsi="Times New Roman" w:cs="Times New Roman"/>
          <w:bCs/>
        </w:rPr>
      </w:pPr>
      <w:r>
        <w:rPr>
          <w:rFonts w:ascii="Times New Roman" w:hAnsi="Times New Roman" w:cs="Times New Roman"/>
          <w:bCs/>
        </w:rPr>
        <w:t xml:space="preserve">Llegada, asistencia y traslado del aeropuerto hacia el hotel. Alojamiento. </w:t>
      </w:r>
    </w:p>
    <w:p w14:paraId="5CD0CFB1" w14:textId="77777777" w:rsidR="007D27CA" w:rsidRDefault="007D27CA" w:rsidP="007D27CA">
      <w:pPr>
        <w:spacing w:after="0" w:line="240" w:lineRule="auto"/>
        <w:jc w:val="both"/>
        <w:rPr>
          <w:rFonts w:ascii="Times New Roman" w:hAnsi="Times New Roman" w:cs="Times New Roman"/>
          <w:bCs/>
        </w:rPr>
      </w:pPr>
    </w:p>
    <w:p w14:paraId="4DD5362D" w14:textId="1EE655ED" w:rsidR="007D27CA" w:rsidRDefault="007D27CA" w:rsidP="007D27CA">
      <w:pPr>
        <w:spacing w:after="0" w:line="240" w:lineRule="auto"/>
        <w:jc w:val="both"/>
        <w:rPr>
          <w:rFonts w:ascii="Times New Roman" w:hAnsi="Times New Roman" w:cs="Times New Roman"/>
          <w:b/>
        </w:rPr>
      </w:pPr>
      <w:r>
        <w:rPr>
          <w:rFonts w:ascii="Times New Roman" w:hAnsi="Times New Roman" w:cs="Times New Roman"/>
          <w:b/>
        </w:rPr>
        <w:t>Mayo 30 MADRID</w:t>
      </w:r>
    </w:p>
    <w:p w14:paraId="59EE8B69" w14:textId="1150EACF" w:rsidR="00E30B2E" w:rsidRPr="00E30B2E" w:rsidRDefault="00E30B2E" w:rsidP="00E30B2E">
      <w:pPr>
        <w:spacing w:after="0" w:line="240" w:lineRule="auto"/>
        <w:jc w:val="both"/>
        <w:rPr>
          <w:rFonts w:ascii="Times New Roman" w:hAnsi="Times New Roman" w:cs="Times New Roman"/>
          <w:bCs/>
        </w:rPr>
      </w:pPr>
      <w:r w:rsidRPr="00E30B2E">
        <w:rPr>
          <w:rFonts w:ascii="Times New Roman" w:hAnsi="Times New Roman" w:cs="Times New Roman"/>
          <w:bCs/>
        </w:rPr>
        <w:t xml:space="preserve">Desayuno. </w:t>
      </w:r>
      <w:r w:rsidR="00677A1D">
        <w:rPr>
          <w:rFonts w:ascii="Times New Roman" w:hAnsi="Times New Roman" w:cs="Times New Roman"/>
          <w:bCs/>
        </w:rPr>
        <w:t xml:space="preserve">Presentación en el punto de encuentro. </w:t>
      </w:r>
      <w:r w:rsidR="007C693C">
        <w:rPr>
          <w:rFonts w:ascii="Times New Roman" w:hAnsi="Times New Roman" w:cs="Times New Roman"/>
          <w:bCs/>
        </w:rPr>
        <w:t>Para dar i</w:t>
      </w:r>
      <w:r w:rsidRPr="00E30B2E">
        <w:rPr>
          <w:rFonts w:ascii="Times New Roman" w:hAnsi="Times New Roman" w:cs="Times New Roman"/>
          <w:bCs/>
        </w:rPr>
        <w:t>nicio de la visita panorámica</w:t>
      </w:r>
      <w:r>
        <w:rPr>
          <w:rFonts w:ascii="Times New Roman" w:hAnsi="Times New Roman" w:cs="Times New Roman"/>
          <w:bCs/>
        </w:rPr>
        <w:t xml:space="preserve"> </w:t>
      </w:r>
      <w:r w:rsidRPr="00E30B2E">
        <w:rPr>
          <w:rFonts w:ascii="Times New Roman" w:hAnsi="Times New Roman" w:cs="Times New Roman"/>
          <w:bCs/>
        </w:rPr>
        <w:t>de la ciudad con amplio recorrido a través</w:t>
      </w:r>
      <w:r>
        <w:rPr>
          <w:rFonts w:ascii="Times New Roman" w:hAnsi="Times New Roman" w:cs="Times New Roman"/>
          <w:bCs/>
        </w:rPr>
        <w:t xml:space="preserve"> </w:t>
      </w:r>
      <w:r w:rsidRPr="00E30B2E">
        <w:rPr>
          <w:rFonts w:ascii="Times New Roman" w:hAnsi="Times New Roman" w:cs="Times New Roman"/>
          <w:bCs/>
        </w:rPr>
        <w:t>de las más importantes avenidas, plazas y</w:t>
      </w:r>
      <w:r>
        <w:rPr>
          <w:rFonts w:ascii="Times New Roman" w:hAnsi="Times New Roman" w:cs="Times New Roman"/>
          <w:bCs/>
        </w:rPr>
        <w:t xml:space="preserve"> </w:t>
      </w:r>
      <w:r w:rsidRPr="00E30B2E">
        <w:rPr>
          <w:rFonts w:ascii="Times New Roman" w:hAnsi="Times New Roman" w:cs="Times New Roman"/>
          <w:bCs/>
        </w:rPr>
        <w:t>edificios: Gran Vía, Cibeles, Puerta de Alcalá,</w:t>
      </w:r>
      <w:r>
        <w:rPr>
          <w:rFonts w:ascii="Times New Roman" w:hAnsi="Times New Roman" w:cs="Times New Roman"/>
          <w:bCs/>
        </w:rPr>
        <w:t xml:space="preserve"> </w:t>
      </w:r>
      <w:r w:rsidRPr="00E30B2E">
        <w:rPr>
          <w:rFonts w:ascii="Times New Roman" w:hAnsi="Times New Roman" w:cs="Times New Roman"/>
          <w:bCs/>
        </w:rPr>
        <w:t>Plaza de España, Plaza de Oriente. Resto</w:t>
      </w:r>
      <w:r>
        <w:rPr>
          <w:rFonts w:ascii="Times New Roman" w:hAnsi="Times New Roman" w:cs="Times New Roman"/>
          <w:bCs/>
        </w:rPr>
        <w:t xml:space="preserve"> </w:t>
      </w:r>
      <w:r w:rsidRPr="00E30B2E">
        <w:rPr>
          <w:rFonts w:ascii="Times New Roman" w:hAnsi="Times New Roman" w:cs="Times New Roman"/>
          <w:bCs/>
        </w:rPr>
        <w:t>del día libre</w:t>
      </w:r>
      <w:r>
        <w:rPr>
          <w:rFonts w:ascii="Times New Roman" w:hAnsi="Times New Roman" w:cs="Times New Roman"/>
          <w:bCs/>
        </w:rPr>
        <w:t xml:space="preserve"> </w:t>
      </w:r>
      <w:r w:rsidRPr="00E30B2E">
        <w:rPr>
          <w:rFonts w:ascii="Times New Roman" w:hAnsi="Times New Roman" w:cs="Times New Roman"/>
          <w:bCs/>
        </w:rPr>
        <w:t>para actividades personales.</w:t>
      </w:r>
      <w:r>
        <w:rPr>
          <w:rFonts w:ascii="Times New Roman" w:hAnsi="Times New Roman" w:cs="Times New Roman"/>
          <w:bCs/>
        </w:rPr>
        <w:t xml:space="preserve"> </w:t>
      </w:r>
      <w:r w:rsidRPr="00E30B2E">
        <w:rPr>
          <w:rFonts w:ascii="Times New Roman" w:hAnsi="Times New Roman" w:cs="Times New Roman"/>
          <w:bCs/>
        </w:rPr>
        <w:t>Alojamiento</w:t>
      </w:r>
      <w:r>
        <w:rPr>
          <w:rFonts w:ascii="Times New Roman" w:hAnsi="Times New Roman" w:cs="Times New Roman"/>
          <w:bCs/>
        </w:rPr>
        <w:t>.</w:t>
      </w:r>
    </w:p>
    <w:p w14:paraId="6258A3CF" w14:textId="77777777" w:rsidR="007D27CA" w:rsidRDefault="007D27CA" w:rsidP="007D27CA">
      <w:pPr>
        <w:spacing w:after="0" w:line="240" w:lineRule="auto"/>
        <w:jc w:val="both"/>
        <w:rPr>
          <w:rFonts w:ascii="Times New Roman" w:hAnsi="Times New Roman" w:cs="Times New Roman"/>
          <w:bCs/>
        </w:rPr>
      </w:pPr>
    </w:p>
    <w:p w14:paraId="56C2A0A0" w14:textId="5BC7D97B" w:rsidR="009401D5" w:rsidRPr="009401D5" w:rsidRDefault="00736E20"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Mayo 31 </w:t>
      </w:r>
      <w:r w:rsidR="009401D5" w:rsidRPr="009401D5">
        <w:rPr>
          <w:rFonts w:ascii="Times New Roman" w:hAnsi="Times New Roman" w:cs="Times New Roman"/>
          <w:b/>
          <w:bCs/>
          <w:lang w:val="es-CO"/>
        </w:rPr>
        <w:t xml:space="preserve">MADRID-SALAMANCA-VIGO (630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0398F026" w14:textId="77F7B649" w:rsidR="009401D5" w:rsidRDefault="00736E20" w:rsidP="00736E20">
      <w:pPr>
        <w:spacing w:after="0" w:line="240" w:lineRule="auto"/>
        <w:jc w:val="both"/>
        <w:rPr>
          <w:rFonts w:ascii="Times New Roman" w:hAnsi="Times New Roman" w:cs="Times New Roman"/>
          <w:bCs/>
          <w:lang w:val="es-CO"/>
        </w:rPr>
      </w:pPr>
      <w:r w:rsidRPr="00736E20">
        <w:rPr>
          <w:rFonts w:ascii="Times New Roman" w:hAnsi="Times New Roman" w:cs="Times New Roman"/>
          <w:bCs/>
          <w:lang w:val="es-CO"/>
        </w:rPr>
        <w:t xml:space="preserve">Desayuno. </w:t>
      </w:r>
      <w:r w:rsidR="004A0CC8">
        <w:rPr>
          <w:rFonts w:ascii="Times New Roman" w:hAnsi="Times New Roman" w:cs="Times New Roman"/>
          <w:bCs/>
          <w:lang w:val="es-CO"/>
        </w:rPr>
        <w:t>Salida de la terminal a</w:t>
      </w:r>
      <w:r w:rsidR="009401D5" w:rsidRPr="009401D5">
        <w:rPr>
          <w:rFonts w:ascii="Times New Roman" w:hAnsi="Times New Roman" w:cs="Times New Roman"/>
          <w:bCs/>
          <w:lang w:val="es-CO"/>
        </w:rPr>
        <w:t xml:space="preserve"> las 08:00 </w:t>
      </w:r>
      <w:proofErr w:type="spellStart"/>
      <w:r w:rsidR="009401D5" w:rsidRPr="009401D5">
        <w:rPr>
          <w:rFonts w:ascii="Times New Roman" w:hAnsi="Times New Roman" w:cs="Times New Roman"/>
          <w:bCs/>
          <w:lang w:val="es-CO"/>
        </w:rPr>
        <w:t>hrs</w:t>
      </w:r>
      <w:proofErr w:type="spellEnd"/>
      <w:r w:rsidR="009401D5" w:rsidRPr="009401D5">
        <w:rPr>
          <w:rFonts w:ascii="Times New Roman" w:hAnsi="Times New Roman" w:cs="Times New Roman"/>
          <w:bCs/>
          <w:lang w:val="es-CO"/>
        </w:rPr>
        <w:t xml:space="preserve"> </w:t>
      </w:r>
      <w:r w:rsidR="00964CC6">
        <w:rPr>
          <w:rFonts w:ascii="Times New Roman" w:hAnsi="Times New Roman" w:cs="Times New Roman"/>
          <w:bCs/>
          <w:lang w:val="es-CO"/>
        </w:rPr>
        <w:t xml:space="preserve">saldremos hacia </w:t>
      </w:r>
      <w:r w:rsidR="009401D5" w:rsidRPr="009401D5">
        <w:rPr>
          <w:rFonts w:ascii="Times New Roman" w:hAnsi="Times New Roman" w:cs="Times New Roman"/>
          <w:bCs/>
          <w:lang w:val="es-CO"/>
        </w:rPr>
        <w:t xml:space="preserve">Salamanca, antigua y monumental ciudad universitaria. Tiempo libre para pasear por el casco antiguo y conocer su célebre Plaza Mayor de estilo barroco. Continuación hacia Vigo. </w:t>
      </w:r>
      <w:r w:rsidR="009401D5" w:rsidRPr="00CE0422">
        <w:rPr>
          <w:rFonts w:ascii="Times New Roman" w:hAnsi="Times New Roman" w:cs="Times New Roman"/>
          <w:b/>
          <w:lang w:val="es-CO"/>
        </w:rPr>
        <w:t>Cena</w:t>
      </w:r>
      <w:r w:rsidR="009401D5" w:rsidRPr="009401D5">
        <w:rPr>
          <w:rFonts w:ascii="Times New Roman" w:hAnsi="Times New Roman" w:cs="Times New Roman"/>
          <w:bCs/>
          <w:lang w:val="es-CO"/>
        </w:rPr>
        <w:t xml:space="preserve"> y alojamiento.</w:t>
      </w:r>
    </w:p>
    <w:p w14:paraId="1F228DB3" w14:textId="77777777" w:rsidR="004B4855" w:rsidRPr="009401D5" w:rsidRDefault="004B4855" w:rsidP="00736E20">
      <w:pPr>
        <w:spacing w:after="0" w:line="240" w:lineRule="auto"/>
        <w:jc w:val="both"/>
        <w:rPr>
          <w:rFonts w:ascii="Times New Roman" w:hAnsi="Times New Roman" w:cs="Times New Roman"/>
          <w:bCs/>
          <w:lang w:val="es-CO"/>
        </w:rPr>
      </w:pPr>
    </w:p>
    <w:p w14:paraId="1D418300" w14:textId="0AA01C42" w:rsidR="009401D5" w:rsidRPr="009401D5" w:rsidRDefault="004B4855"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01 </w:t>
      </w:r>
      <w:r w:rsidR="009401D5" w:rsidRPr="009401D5">
        <w:rPr>
          <w:rFonts w:ascii="Times New Roman" w:hAnsi="Times New Roman" w:cs="Times New Roman"/>
          <w:b/>
          <w:bCs/>
          <w:lang w:val="es-CO"/>
        </w:rPr>
        <w:t xml:space="preserve">VIGO-VIANA DO CASTELO-BRAGA-OPORTO (220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754B5C61"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Desayuno. Cruzando la frontera con Portugal llegaremos a Viana do Castelo, población ubicada entre la desembocadura del rio Miño y Oporto. Tiempo libre para visitar el casco antiguo con calles adoquinadas y edificios blasonados. Continuaremos hacia Braga, conocida como la ciudad de los arzobispos y la tercera ciudad más poblada de Portugal. Tiempo libre. Salida a Oporto. Alojamiento.</w:t>
      </w:r>
    </w:p>
    <w:p w14:paraId="3D6CA752" w14:textId="77777777" w:rsidR="004B4855" w:rsidRPr="009401D5" w:rsidRDefault="004B4855" w:rsidP="009401D5">
      <w:pPr>
        <w:spacing w:after="0" w:line="240" w:lineRule="auto"/>
        <w:jc w:val="both"/>
        <w:rPr>
          <w:rFonts w:ascii="Times New Roman" w:hAnsi="Times New Roman" w:cs="Times New Roman"/>
          <w:bCs/>
          <w:lang w:val="es-CO"/>
        </w:rPr>
      </w:pPr>
    </w:p>
    <w:p w14:paraId="6723FD15" w14:textId="589A8EB2" w:rsidR="009401D5" w:rsidRPr="009401D5" w:rsidRDefault="004B4855"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02 </w:t>
      </w:r>
      <w:r w:rsidR="009401D5" w:rsidRPr="009401D5">
        <w:rPr>
          <w:rFonts w:ascii="Times New Roman" w:hAnsi="Times New Roman" w:cs="Times New Roman"/>
          <w:b/>
          <w:bCs/>
          <w:lang w:val="es-CO"/>
        </w:rPr>
        <w:t>OPORTO</w:t>
      </w:r>
    </w:p>
    <w:p w14:paraId="6AB0F49B"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Desayuno. Visita panorámica de Oporto, ciudad declarada Patrimonio de la Humanidad, con la catedral, la bolsa, iglesia de Santa Clara para finalizar en una bodega local donde degustaremos su mundialmente conocido “vino de Porto”. Resto del tiempo libre. Alojamiento</w:t>
      </w:r>
    </w:p>
    <w:p w14:paraId="37487216" w14:textId="77777777" w:rsidR="005102E6" w:rsidRPr="009401D5" w:rsidRDefault="005102E6" w:rsidP="009401D5">
      <w:pPr>
        <w:spacing w:after="0" w:line="240" w:lineRule="auto"/>
        <w:jc w:val="both"/>
        <w:rPr>
          <w:rFonts w:ascii="Times New Roman" w:hAnsi="Times New Roman" w:cs="Times New Roman"/>
          <w:bCs/>
          <w:lang w:val="es-CO"/>
        </w:rPr>
      </w:pPr>
    </w:p>
    <w:p w14:paraId="21A4C051" w14:textId="633AC5B2" w:rsidR="009401D5" w:rsidRPr="009401D5" w:rsidRDefault="005102E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03 </w:t>
      </w:r>
      <w:r w:rsidR="009401D5" w:rsidRPr="009401D5">
        <w:rPr>
          <w:rFonts w:ascii="Times New Roman" w:hAnsi="Times New Roman" w:cs="Times New Roman"/>
          <w:b/>
          <w:bCs/>
          <w:lang w:val="es-CO"/>
        </w:rPr>
        <w:t xml:space="preserve">OPORTO-COIMBRA (120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4872AD61"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w:t>
      </w:r>
      <w:proofErr w:type="spellStart"/>
      <w:r w:rsidRPr="009401D5">
        <w:rPr>
          <w:rFonts w:ascii="Times New Roman" w:hAnsi="Times New Roman" w:cs="Times New Roman"/>
          <w:bCs/>
          <w:lang w:val="es-CO"/>
        </w:rPr>
        <w:t>Coimbra</w:t>
      </w:r>
      <w:proofErr w:type="spellEnd"/>
      <w:r w:rsidRPr="009401D5">
        <w:rPr>
          <w:rFonts w:ascii="Times New Roman" w:hAnsi="Times New Roman" w:cs="Times New Roman"/>
          <w:bCs/>
          <w:lang w:val="es-CO"/>
        </w:rPr>
        <w:t xml:space="preserve">, ciudad sede de una de las Universidades más antiguas de Europa y cuna del Fado. </w:t>
      </w:r>
      <w:r w:rsidRPr="00CE0422">
        <w:rPr>
          <w:rFonts w:ascii="Times New Roman" w:hAnsi="Times New Roman" w:cs="Times New Roman"/>
          <w:b/>
          <w:lang w:val="es-CO"/>
        </w:rPr>
        <w:t>Almuerzo</w:t>
      </w:r>
      <w:r w:rsidRPr="009401D5">
        <w:rPr>
          <w:rFonts w:ascii="Times New Roman" w:hAnsi="Times New Roman" w:cs="Times New Roman"/>
          <w:bCs/>
          <w:lang w:val="es-CO"/>
        </w:rPr>
        <w:t>. Tiempo libre. Alojamiento.</w:t>
      </w:r>
    </w:p>
    <w:p w14:paraId="233113A8" w14:textId="77777777" w:rsidR="005102E6" w:rsidRPr="009401D5" w:rsidRDefault="005102E6" w:rsidP="009401D5">
      <w:pPr>
        <w:spacing w:after="0" w:line="240" w:lineRule="auto"/>
        <w:jc w:val="both"/>
        <w:rPr>
          <w:rFonts w:ascii="Times New Roman" w:hAnsi="Times New Roman" w:cs="Times New Roman"/>
          <w:bCs/>
          <w:lang w:val="es-CO"/>
        </w:rPr>
      </w:pPr>
    </w:p>
    <w:p w14:paraId="727246CA" w14:textId="3CB5513C" w:rsidR="009401D5" w:rsidRPr="009401D5" w:rsidRDefault="005102E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04 </w:t>
      </w:r>
      <w:r w:rsidR="009401D5" w:rsidRPr="009401D5">
        <w:rPr>
          <w:rFonts w:ascii="Times New Roman" w:hAnsi="Times New Roman" w:cs="Times New Roman"/>
          <w:b/>
          <w:bCs/>
          <w:lang w:val="es-CO"/>
        </w:rPr>
        <w:t xml:space="preserve">COIMBRA-FATIMA-LISBOA (222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2512AA72"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hacia Fátima, importante centro de peregrinación. Tiempo libre para visitar la Basílica y posteriormente continuación hacia Lisboa, capital de Portugal. Alojamiento. Por la noche </w:t>
      </w:r>
      <w:r w:rsidRPr="00CE0422">
        <w:rPr>
          <w:rFonts w:ascii="Times New Roman" w:hAnsi="Times New Roman" w:cs="Times New Roman"/>
          <w:bCs/>
          <w:u w:val="single"/>
          <w:lang w:val="es-CO"/>
        </w:rPr>
        <w:t>visita opcional a un espectáculo de Fado, típica música y canciones portuguesas</w:t>
      </w:r>
      <w:r w:rsidRPr="009401D5">
        <w:rPr>
          <w:rFonts w:ascii="Times New Roman" w:hAnsi="Times New Roman" w:cs="Times New Roman"/>
          <w:bCs/>
          <w:lang w:val="es-CO"/>
        </w:rPr>
        <w:t>.</w:t>
      </w:r>
    </w:p>
    <w:p w14:paraId="23311508" w14:textId="77777777" w:rsidR="005102E6" w:rsidRDefault="005102E6" w:rsidP="009401D5">
      <w:pPr>
        <w:spacing w:after="0" w:line="240" w:lineRule="auto"/>
        <w:jc w:val="both"/>
        <w:rPr>
          <w:rFonts w:ascii="Times New Roman" w:hAnsi="Times New Roman" w:cs="Times New Roman"/>
          <w:bCs/>
          <w:lang w:val="es-CO"/>
        </w:rPr>
      </w:pPr>
    </w:p>
    <w:p w14:paraId="4E994FD7" w14:textId="77777777" w:rsidR="007F4826" w:rsidRPr="009401D5" w:rsidRDefault="007F4826" w:rsidP="009401D5">
      <w:pPr>
        <w:spacing w:after="0" w:line="240" w:lineRule="auto"/>
        <w:jc w:val="both"/>
        <w:rPr>
          <w:rFonts w:ascii="Times New Roman" w:hAnsi="Times New Roman" w:cs="Times New Roman"/>
          <w:bCs/>
          <w:lang w:val="es-CO"/>
        </w:rPr>
      </w:pPr>
    </w:p>
    <w:p w14:paraId="5821A304" w14:textId="184D9A3C" w:rsidR="009401D5" w:rsidRPr="009401D5" w:rsidRDefault="005102E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lastRenderedPageBreak/>
        <w:t xml:space="preserve">Junio 05 </w:t>
      </w:r>
      <w:r w:rsidR="009401D5" w:rsidRPr="009401D5">
        <w:rPr>
          <w:rFonts w:ascii="Times New Roman" w:hAnsi="Times New Roman" w:cs="Times New Roman"/>
          <w:b/>
          <w:bCs/>
          <w:lang w:val="es-CO"/>
        </w:rPr>
        <w:t>LISBOA</w:t>
      </w:r>
    </w:p>
    <w:p w14:paraId="1D77B4DC"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Alojamiento y desayuno. Por la mañana visita panorámica de esta bella ciudad situada en la desembocadura del río Tajo: Barrio de Alfama, Torre de Belem, Monasterio de los Jerónimos, etc. Tarde libre. Recomendamos una </w:t>
      </w:r>
      <w:r w:rsidRPr="00CE0422">
        <w:rPr>
          <w:rFonts w:ascii="Times New Roman" w:hAnsi="Times New Roman" w:cs="Times New Roman"/>
          <w:bCs/>
          <w:u w:val="single"/>
          <w:lang w:val="es-CO"/>
        </w:rPr>
        <w:t>excursión opcional a Sintra, Cascáis, Estoril</w:t>
      </w:r>
    </w:p>
    <w:p w14:paraId="7148B5CE" w14:textId="77777777" w:rsidR="005102E6" w:rsidRPr="009401D5" w:rsidRDefault="005102E6" w:rsidP="009401D5">
      <w:pPr>
        <w:spacing w:after="0" w:line="240" w:lineRule="auto"/>
        <w:jc w:val="both"/>
        <w:rPr>
          <w:rFonts w:ascii="Times New Roman" w:hAnsi="Times New Roman" w:cs="Times New Roman"/>
          <w:bCs/>
          <w:lang w:val="es-CO"/>
        </w:rPr>
      </w:pPr>
    </w:p>
    <w:p w14:paraId="14621EB0" w14:textId="205AA6C2" w:rsidR="009401D5" w:rsidRPr="009401D5" w:rsidRDefault="005102E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06 </w:t>
      </w:r>
      <w:r w:rsidR="009401D5" w:rsidRPr="009401D5">
        <w:rPr>
          <w:rFonts w:ascii="Times New Roman" w:hAnsi="Times New Roman" w:cs="Times New Roman"/>
          <w:b/>
          <w:bCs/>
          <w:lang w:val="es-CO"/>
        </w:rPr>
        <w:t xml:space="preserve">LISBOA-CÁCERES-SEVILLA (575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133FF359"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la frontera española para llegar hasta Cáceres. Tiempo libre para conocer su Plaza Mayor y el casco antiguo con su barrio medieval, considerado Patrimonio de la Humanidad. Almuerzo libre. Posteriormente salida por la Autovía de la Plata para llegar a Sevilla. </w:t>
      </w:r>
      <w:r w:rsidRPr="00CE0422">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5ABF14F0" w14:textId="77777777" w:rsidR="001A27E7" w:rsidRPr="009401D5" w:rsidRDefault="001A27E7" w:rsidP="009401D5">
      <w:pPr>
        <w:spacing w:after="0" w:line="240" w:lineRule="auto"/>
        <w:jc w:val="both"/>
        <w:rPr>
          <w:rFonts w:ascii="Times New Roman" w:hAnsi="Times New Roman" w:cs="Times New Roman"/>
          <w:bCs/>
          <w:lang w:val="es-CO"/>
        </w:rPr>
      </w:pPr>
    </w:p>
    <w:p w14:paraId="176753A8" w14:textId="49AE0B24" w:rsidR="009401D5" w:rsidRPr="009401D5" w:rsidRDefault="001A27E7"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07 </w:t>
      </w:r>
      <w:r w:rsidR="009401D5" w:rsidRPr="009401D5">
        <w:rPr>
          <w:rFonts w:ascii="Times New Roman" w:hAnsi="Times New Roman" w:cs="Times New Roman"/>
          <w:b/>
          <w:bCs/>
          <w:lang w:val="es-CO"/>
        </w:rPr>
        <w:t>SEVILLA</w:t>
      </w:r>
    </w:p>
    <w:p w14:paraId="720121F4" w14:textId="74036732"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Por la mañana visita de la ciudad, incluyendo </w:t>
      </w:r>
      <w:proofErr w:type="spellStart"/>
      <w:r w:rsidRPr="009401D5">
        <w:rPr>
          <w:rFonts w:ascii="Times New Roman" w:hAnsi="Times New Roman" w:cs="Times New Roman"/>
          <w:bCs/>
          <w:lang w:val="es-CO"/>
        </w:rPr>
        <w:t>eL</w:t>
      </w:r>
      <w:proofErr w:type="spellEnd"/>
      <w:r w:rsidRPr="009401D5">
        <w:rPr>
          <w:rFonts w:ascii="Times New Roman" w:hAnsi="Times New Roman" w:cs="Times New Roman"/>
          <w:bCs/>
          <w:lang w:val="es-CO"/>
        </w:rPr>
        <w:t xml:space="preserve"> Parque de María Luisa, la Plaza de España, el exterior de la imponente Catedral y la Giralda y el típico Barrio de Santa Cruz con sus calles, plazas y estrechos callejones. </w:t>
      </w:r>
      <w:r w:rsidRPr="00CE0422">
        <w:rPr>
          <w:rFonts w:ascii="Times New Roman" w:hAnsi="Times New Roman" w:cs="Times New Roman"/>
          <w:bCs/>
          <w:u w:val="single"/>
          <w:lang w:val="es-CO"/>
        </w:rPr>
        <w:t>Opcionalmente, tendrá la posibilidad de navegar por el rio</w:t>
      </w:r>
      <w:r w:rsidR="001A27E7" w:rsidRPr="00CE0422">
        <w:rPr>
          <w:rFonts w:ascii="Times New Roman" w:hAnsi="Times New Roman" w:cs="Times New Roman"/>
          <w:bCs/>
          <w:u w:val="single"/>
          <w:lang w:val="es-CO"/>
        </w:rPr>
        <w:t xml:space="preserve"> G</w:t>
      </w:r>
      <w:r w:rsidRPr="00CE0422">
        <w:rPr>
          <w:rFonts w:ascii="Times New Roman" w:hAnsi="Times New Roman" w:cs="Times New Roman"/>
          <w:bCs/>
          <w:u w:val="single"/>
          <w:lang w:val="es-CO"/>
        </w:rPr>
        <w:t>uadalquivir</w:t>
      </w:r>
      <w:r w:rsidRPr="009401D5">
        <w:rPr>
          <w:rFonts w:ascii="Times New Roman" w:hAnsi="Times New Roman" w:cs="Times New Roman"/>
          <w:bCs/>
          <w:lang w:val="es-CO"/>
        </w:rPr>
        <w:t>, donde</w:t>
      </w:r>
      <w:r w:rsidR="001A27E7">
        <w:rPr>
          <w:rFonts w:ascii="Times New Roman" w:hAnsi="Times New Roman" w:cs="Times New Roman"/>
          <w:bCs/>
          <w:lang w:val="es-CO"/>
        </w:rPr>
        <w:t xml:space="preserve"> </w:t>
      </w:r>
      <w:r w:rsidRPr="009401D5">
        <w:rPr>
          <w:rFonts w:ascii="Times New Roman" w:hAnsi="Times New Roman" w:cs="Times New Roman"/>
          <w:bCs/>
          <w:lang w:val="es-CO"/>
        </w:rPr>
        <w:t xml:space="preserve">podrá disfrutar de una panorámica con la Torre del Oro y la Expo 92. Visitar la plaza de toros de la Maestranza. </w:t>
      </w:r>
      <w:r w:rsidRPr="00CE0422">
        <w:rPr>
          <w:rFonts w:ascii="Times New Roman" w:hAnsi="Times New Roman" w:cs="Times New Roman"/>
          <w:b/>
          <w:lang w:val="es-CO"/>
        </w:rPr>
        <w:t>Almuerzo</w:t>
      </w:r>
      <w:r w:rsidRPr="009401D5">
        <w:rPr>
          <w:rFonts w:ascii="Times New Roman" w:hAnsi="Times New Roman" w:cs="Times New Roman"/>
          <w:bCs/>
          <w:lang w:val="es-CO"/>
        </w:rPr>
        <w:t xml:space="preserve"> en restaurante. Por la noche, en </w:t>
      </w:r>
      <w:r w:rsidRPr="00CE0422">
        <w:rPr>
          <w:rFonts w:ascii="Times New Roman" w:hAnsi="Times New Roman" w:cs="Times New Roman"/>
          <w:bCs/>
          <w:u w:val="single"/>
          <w:lang w:val="es-CO"/>
        </w:rPr>
        <w:t>opcional, podrá asistir a un espectáculo de baile flamenco</w:t>
      </w:r>
      <w:r w:rsidRPr="009401D5">
        <w:rPr>
          <w:rFonts w:ascii="Times New Roman" w:hAnsi="Times New Roman" w:cs="Times New Roman"/>
          <w:bCs/>
          <w:lang w:val="es-CO"/>
        </w:rPr>
        <w:t>. Alojamiento.</w:t>
      </w:r>
    </w:p>
    <w:p w14:paraId="6F3C89CA" w14:textId="77777777" w:rsidR="001A27E7" w:rsidRPr="009401D5" w:rsidRDefault="001A27E7" w:rsidP="009401D5">
      <w:pPr>
        <w:spacing w:after="0" w:line="240" w:lineRule="auto"/>
        <w:jc w:val="both"/>
        <w:rPr>
          <w:rFonts w:ascii="Times New Roman" w:hAnsi="Times New Roman" w:cs="Times New Roman"/>
          <w:bCs/>
          <w:lang w:val="es-CO"/>
        </w:rPr>
      </w:pPr>
    </w:p>
    <w:p w14:paraId="30808A3F" w14:textId="42282A13" w:rsidR="009401D5" w:rsidRPr="009401D5" w:rsidRDefault="001A27E7"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08 </w:t>
      </w:r>
      <w:r w:rsidR="009401D5" w:rsidRPr="009401D5">
        <w:rPr>
          <w:rFonts w:ascii="Times New Roman" w:hAnsi="Times New Roman" w:cs="Times New Roman"/>
          <w:b/>
          <w:bCs/>
          <w:lang w:val="es-CO"/>
        </w:rPr>
        <w:t xml:space="preserve">SEVILLA-RONDA-COSTA SOL (190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4E446F6C"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por la Ruta de los Pueblos Blancos hacia Ronda. Tiempo libre en esta bella población andaluza y continuación hacia la Costa del Sol.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31D6FA14" w14:textId="77777777" w:rsidR="001A27E7" w:rsidRPr="009401D5" w:rsidRDefault="001A27E7" w:rsidP="009401D5">
      <w:pPr>
        <w:spacing w:after="0" w:line="240" w:lineRule="auto"/>
        <w:jc w:val="both"/>
        <w:rPr>
          <w:rFonts w:ascii="Times New Roman" w:hAnsi="Times New Roman" w:cs="Times New Roman"/>
          <w:bCs/>
          <w:lang w:val="es-CO"/>
        </w:rPr>
      </w:pPr>
    </w:p>
    <w:p w14:paraId="32736896" w14:textId="06A0CDEB" w:rsidR="009401D5" w:rsidRPr="009401D5" w:rsidRDefault="001A27E7"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09 </w:t>
      </w:r>
      <w:r w:rsidR="009401D5" w:rsidRPr="009401D5">
        <w:rPr>
          <w:rFonts w:ascii="Times New Roman" w:hAnsi="Times New Roman" w:cs="Times New Roman"/>
          <w:b/>
          <w:bCs/>
          <w:lang w:val="es-CO"/>
        </w:rPr>
        <w:t xml:space="preserve">COSTA SOL-TANGER (ferry) (230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108020FB"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desde la Costa del Sol para embarcar rumbo a Tánger cruzando el Estrecho de Gibraltar. Llegada y tour panorámico para conocer los alrededores de Tánger, Grutas de Hércules (entrada no incluida), Cabo </w:t>
      </w:r>
      <w:proofErr w:type="spellStart"/>
      <w:r w:rsidRPr="009401D5">
        <w:rPr>
          <w:rFonts w:ascii="Times New Roman" w:hAnsi="Times New Roman" w:cs="Times New Roman"/>
          <w:bCs/>
          <w:lang w:val="es-CO"/>
        </w:rPr>
        <w:t>Espartel</w:t>
      </w:r>
      <w:proofErr w:type="spellEnd"/>
      <w:r w:rsidRPr="009401D5">
        <w:rPr>
          <w:rFonts w:ascii="Times New Roman" w:hAnsi="Times New Roman" w:cs="Times New Roman"/>
          <w:bCs/>
          <w:lang w:val="es-CO"/>
        </w:rPr>
        <w:t xml:space="preserve">. Tiempo libre. Posibilidad de realizar una </w:t>
      </w:r>
      <w:r w:rsidRPr="00CE0422">
        <w:rPr>
          <w:rFonts w:ascii="Times New Roman" w:hAnsi="Times New Roman" w:cs="Times New Roman"/>
          <w:bCs/>
          <w:u w:val="single"/>
          <w:lang w:val="es-CO"/>
        </w:rPr>
        <w:t>excursión opcional a Tetuán</w:t>
      </w:r>
      <w:r w:rsidRPr="009401D5">
        <w:rPr>
          <w:rFonts w:ascii="Times New Roman" w:hAnsi="Times New Roman" w:cs="Times New Roman"/>
          <w:bCs/>
          <w:lang w:val="es-CO"/>
        </w:rPr>
        <w:t xml:space="preserve">.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77BA4430" w14:textId="77777777" w:rsidR="001A27E7" w:rsidRPr="009401D5" w:rsidRDefault="001A27E7" w:rsidP="009401D5">
      <w:pPr>
        <w:spacing w:after="0" w:line="240" w:lineRule="auto"/>
        <w:jc w:val="both"/>
        <w:rPr>
          <w:rFonts w:ascii="Times New Roman" w:hAnsi="Times New Roman" w:cs="Times New Roman"/>
          <w:bCs/>
          <w:lang w:val="es-CO"/>
        </w:rPr>
      </w:pPr>
    </w:p>
    <w:p w14:paraId="1E7DF289" w14:textId="5FDF3639" w:rsidR="009401D5" w:rsidRPr="009401D5" w:rsidRDefault="001A27E7"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10 </w:t>
      </w:r>
      <w:r w:rsidR="009401D5" w:rsidRPr="009401D5">
        <w:rPr>
          <w:rFonts w:ascii="Times New Roman" w:hAnsi="Times New Roman" w:cs="Times New Roman"/>
          <w:b/>
          <w:bCs/>
          <w:lang w:val="es-CO"/>
        </w:rPr>
        <w:t xml:space="preserve">TÁNGER-VOLUBILIS-MEKNÉS-FEZ (350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60CE31D5"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a través del Medio Atlas, hacia </w:t>
      </w:r>
      <w:proofErr w:type="spellStart"/>
      <w:r w:rsidRPr="009401D5">
        <w:rPr>
          <w:rFonts w:ascii="Times New Roman" w:hAnsi="Times New Roman" w:cs="Times New Roman"/>
          <w:bCs/>
          <w:lang w:val="es-CO"/>
        </w:rPr>
        <w:t>Volubilis</w:t>
      </w:r>
      <w:proofErr w:type="spellEnd"/>
      <w:r w:rsidRPr="009401D5">
        <w:rPr>
          <w:rFonts w:ascii="Times New Roman" w:hAnsi="Times New Roman" w:cs="Times New Roman"/>
          <w:bCs/>
          <w:lang w:val="es-CO"/>
        </w:rPr>
        <w:t xml:space="preserve"> para visitar sus ruinas romanas, la vía principal </w:t>
      </w:r>
      <w:proofErr w:type="spellStart"/>
      <w:r w:rsidRPr="009401D5">
        <w:rPr>
          <w:rFonts w:ascii="Times New Roman" w:hAnsi="Times New Roman" w:cs="Times New Roman"/>
          <w:bCs/>
          <w:lang w:val="es-CO"/>
        </w:rPr>
        <w:t>Decumanus</w:t>
      </w:r>
      <w:proofErr w:type="spellEnd"/>
      <w:r w:rsidRPr="009401D5">
        <w:rPr>
          <w:rFonts w:ascii="Times New Roman" w:hAnsi="Times New Roman" w:cs="Times New Roman"/>
          <w:bCs/>
          <w:lang w:val="es-CO"/>
        </w:rPr>
        <w:t xml:space="preserve"> Máximos, que se inicia en la puerta de Tánger y termina en el arco del Triunfo de Caracalla del 217 d.C. Continuación a </w:t>
      </w:r>
      <w:proofErr w:type="spellStart"/>
      <w:r w:rsidRPr="009401D5">
        <w:rPr>
          <w:rFonts w:ascii="Times New Roman" w:hAnsi="Times New Roman" w:cs="Times New Roman"/>
          <w:bCs/>
          <w:lang w:val="es-CO"/>
        </w:rPr>
        <w:t>Meknés</w:t>
      </w:r>
      <w:proofErr w:type="spellEnd"/>
      <w:r w:rsidRPr="009401D5">
        <w:rPr>
          <w:rFonts w:ascii="Times New Roman" w:hAnsi="Times New Roman" w:cs="Times New Roman"/>
          <w:bCs/>
          <w:lang w:val="es-CO"/>
        </w:rPr>
        <w:t>, una de las ciudades Imperiales que llegó a ser capital de Marruecos bajo el reinado de Moulay Ismail. Recorreremos su medina, su plaza El-</w:t>
      </w:r>
      <w:proofErr w:type="spellStart"/>
      <w:r w:rsidRPr="009401D5">
        <w:rPr>
          <w:rFonts w:ascii="Times New Roman" w:hAnsi="Times New Roman" w:cs="Times New Roman"/>
          <w:bCs/>
          <w:lang w:val="es-CO"/>
        </w:rPr>
        <w:t>Hedim</w:t>
      </w:r>
      <w:proofErr w:type="spellEnd"/>
      <w:r w:rsidRPr="009401D5">
        <w:rPr>
          <w:rFonts w:ascii="Times New Roman" w:hAnsi="Times New Roman" w:cs="Times New Roman"/>
          <w:bCs/>
          <w:lang w:val="es-CO"/>
        </w:rPr>
        <w:t xml:space="preserve"> y su famosa puerta de </w:t>
      </w:r>
      <w:proofErr w:type="spellStart"/>
      <w:r w:rsidRPr="009401D5">
        <w:rPr>
          <w:rFonts w:ascii="Times New Roman" w:hAnsi="Times New Roman" w:cs="Times New Roman"/>
          <w:bCs/>
          <w:lang w:val="es-CO"/>
        </w:rPr>
        <w:t>Bab</w:t>
      </w:r>
      <w:proofErr w:type="spellEnd"/>
      <w:r w:rsidRPr="009401D5">
        <w:rPr>
          <w:rFonts w:ascii="Times New Roman" w:hAnsi="Times New Roman" w:cs="Times New Roman"/>
          <w:bCs/>
          <w:lang w:val="es-CO"/>
        </w:rPr>
        <w:t xml:space="preserve"> Al </w:t>
      </w:r>
      <w:proofErr w:type="spellStart"/>
      <w:r w:rsidRPr="009401D5">
        <w:rPr>
          <w:rFonts w:ascii="Times New Roman" w:hAnsi="Times New Roman" w:cs="Times New Roman"/>
          <w:bCs/>
          <w:lang w:val="es-CO"/>
        </w:rPr>
        <w:t>Mansour</w:t>
      </w:r>
      <w:proofErr w:type="spellEnd"/>
      <w:r w:rsidRPr="009401D5">
        <w:rPr>
          <w:rFonts w:ascii="Times New Roman" w:hAnsi="Times New Roman" w:cs="Times New Roman"/>
          <w:bCs/>
          <w:lang w:val="es-CO"/>
        </w:rPr>
        <w:t xml:space="preserve">, probablemente la más bella de Marruecos. Por la tarde llegada a Fez.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7EE64C97" w14:textId="77777777" w:rsidR="001A27E7" w:rsidRPr="009401D5" w:rsidRDefault="001A27E7" w:rsidP="009401D5">
      <w:pPr>
        <w:spacing w:after="0" w:line="240" w:lineRule="auto"/>
        <w:jc w:val="both"/>
        <w:rPr>
          <w:rFonts w:ascii="Times New Roman" w:hAnsi="Times New Roman" w:cs="Times New Roman"/>
          <w:bCs/>
          <w:lang w:val="es-CO"/>
        </w:rPr>
      </w:pPr>
    </w:p>
    <w:p w14:paraId="615A9DD5" w14:textId="0E7BDD60" w:rsidR="009401D5" w:rsidRPr="009401D5" w:rsidRDefault="001A27E7"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11 </w:t>
      </w:r>
      <w:r w:rsidR="009401D5" w:rsidRPr="009401D5">
        <w:rPr>
          <w:rFonts w:ascii="Times New Roman" w:hAnsi="Times New Roman" w:cs="Times New Roman"/>
          <w:b/>
          <w:bCs/>
          <w:lang w:val="es-CO"/>
        </w:rPr>
        <w:t>FEZ</w:t>
      </w:r>
    </w:p>
    <w:p w14:paraId="6C65CBF8"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Desayuno. Visita de la primera de las ciudades imperiales, Fez, capital intelectual y religiosa de Marruecos. Comenzaremos con un recorrido panorámico, el palacio real y sus 7 puertas o Dar Al-</w:t>
      </w:r>
      <w:proofErr w:type="spellStart"/>
      <w:r w:rsidRPr="009401D5">
        <w:rPr>
          <w:rFonts w:ascii="Times New Roman" w:hAnsi="Times New Roman" w:cs="Times New Roman"/>
          <w:bCs/>
          <w:lang w:val="es-CO"/>
        </w:rPr>
        <w:t>Makhzen</w:t>
      </w:r>
      <w:proofErr w:type="spellEnd"/>
      <w:r w:rsidRPr="009401D5">
        <w:rPr>
          <w:rFonts w:ascii="Times New Roman" w:hAnsi="Times New Roman" w:cs="Times New Roman"/>
          <w:bCs/>
          <w:lang w:val="es-CO"/>
        </w:rPr>
        <w:t xml:space="preserve"> de camino al fascinante mundo de la medina de Fez El Bali, la más antigua y extensa de Marruecos, Patrimonio de la Humanidad, con 785 mezquitas y más de 2.000 plazas, calles y callejuelas que suponen un laberintico regreso en el tiempo. Desde </w:t>
      </w:r>
      <w:proofErr w:type="spellStart"/>
      <w:r w:rsidRPr="009401D5">
        <w:rPr>
          <w:rFonts w:ascii="Times New Roman" w:hAnsi="Times New Roman" w:cs="Times New Roman"/>
          <w:bCs/>
          <w:lang w:val="es-CO"/>
        </w:rPr>
        <w:t>Bab</w:t>
      </w:r>
      <w:proofErr w:type="spellEnd"/>
      <w:r w:rsidRPr="009401D5">
        <w:rPr>
          <w:rFonts w:ascii="Times New Roman" w:hAnsi="Times New Roman" w:cs="Times New Roman"/>
          <w:bCs/>
          <w:lang w:val="es-CO"/>
        </w:rPr>
        <w:t xml:space="preserve"> </w:t>
      </w:r>
      <w:proofErr w:type="spellStart"/>
      <w:r w:rsidRPr="009401D5">
        <w:rPr>
          <w:rFonts w:ascii="Times New Roman" w:hAnsi="Times New Roman" w:cs="Times New Roman"/>
          <w:bCs/>
          <w:lang w:val="es-CO"/>
        </w:rPr>
        <w:t>Boujloud</w:t>
      </w:r>
      <w:proofErr w:type="spellEnd"/>
      <w:r w:rsidRPr="009401D5">
        <w:rPr>
          <w:rFonts w:ascii="Times New Roman" w:hAnsi="Times New Roman" w:cs="Times New Roman"/>
          <w:bCs/>
          <w:lang w:val="es-CO"/>
        </w:rPr>
        <w:t xml:space="preserve"> hasta la plaza Es-</w:t>
      </w:r>
      <w:proofErr w:type="spellStart"/>
      <w:r w:rsidRPr="009401D5">
        <w:rPr>
          <w:rFonts w:ascii="Times New Roman" w:hAnsi="Times New Roman" w:cs="Times New Roman"/>
          <w:bCs/>
          <w:lang w:val="es-CO"/>
        </w:rPr>
        <w:t>Seffarine</w:t>
      </w:r>
      <w:proofErr w:type="spellEnd"/>
      <w:r w:rsidRPr="009401D5">
        <w:rPr>
          <w:rFonts w:ascii="Times New Roman" w:hAnsi="Times New Roman" w:cs="Times New Roman"/>
          <w:bCs/>
          <w:lang w:val="es-CO"/>
        </w:rPr>
        <w:t xml:space="preserve"> realizaremos un viaje a través de los siglos comenzando en el siglo IX hasta el XIX. Conoceremos las diferentes construcciones, los gremios de artesanos, barrio de curtidores, una Medersa y los alfareros. </w:t>
      </w:r>
      <w:r w:rsidRPr="00CE0422">
        <w:rPr>
          <w:rFonts w:ascii="Times New Roman" w:hAnsi="Times New Roman" w:cs="Times New Roman"/>
          <w:b/>
          <w:lang w:val="es-CO"/>
        </w:rPr>
        <w:t>Almuerzo en un restaurante típico</w:t>
      </w:r>
      <w:r w:rsidRPr="009401D5">
        <w:rPr>
          <w:rFonts w:ascii="Times New Roman" w:hAnsi="Times New Roman" w:cs="Times New Roman"/>
          <w:bCs/>
          <w:lang w:val="es-CO"/>
        </w:rPr>
        <w:t xml:space="preserve"> y tarde libre. Alojamiento.</w:t>
      </w:r>
    </w:p>
    <w:p w14:paraId="3B1BFACB" w14:textId="77777777" w:rsidR="00766590" w:rsidRDefault="00766590" w:rsidP="009401D5">
      <w:pPr>
        <w:spacing w:after="0" w:line="240" w:lineRule="auto"/>
        <w:jc w:val="both"/>
        <w:rPr>
          <w:rFonts w:ascii="Times New Roman" w:hAnsi="Times New Roman" w:cs="Times New Roman"/>
          <w:bCs/>
          <w:lang w:val="es-CO"/>
        </w:rPr>
      </w:pPr>
    </w:p>
    <w:p w14:paraId="184ECFE6" w14:textId="1964EB2D" w:rsidR="009401D5" w:rsidRPr="009401D5" w:rsidRDefault="00766590"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12 </w:t>
      </w:r>
      <w:r w:rsidR="009401D5" w:rsidRPr="009401D5">
        <w:rPr>
          <w:rFonts w:ascii="Times New Roman" w:hAnsi="Times New Roman" w:cs="Times New Roman"/>
          <w:b/>
          <w:bCs/>
          <w:lang w:val="es-CO"/>
        </w:rPr>
        <w:t xml:space="preserve">FEZ-CASABLANCA-MARRAKECH (545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228A6620"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hacia Casablanca, capital económica del país. Tiempo libre para el almuerzo, pasear a lo largo de su famosa </w:t>
      </w:r>
      <w:proofErr w:type="spellStart"/>
      <w:r w:rsidRPr="009401D5">
        <w:rPr>
          <w:rFonts w:ascii="Times New Roman" w:hAnsi="Times New Roman" w:cs="Times New Roman"/>
          <w:bCs/>
          <w:lang w:val="es-CO"/>
        </w:rPr>
        <w:t>Corniche</w:t>
      </w:r>
      <w:proofErr w:type="spellEnd"/>
      <w:r w:rsidRPr="009401D5">
        <w:rPr>
          <w:rFonts w:ascii="Times New Roman" w:hAnsi="Times New Roman" w:cs="Times New Roman"/>
          <w:bCs/>
          <w:lang w:val="es-CO"/>
        </w:rPr>
        <w:t xml:space="preserve">, o conocer la Gran Mezquita Hassan II. Llegada a Marrakech por la tarde.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58AB3732" w14:textId="77777777" w:rsidR="00766590" w:rsidRPr="009401D5" w:rsidRDefault="00766590" w:rsidP="009401D5">
      <w:pPr>
        <w:spacing w:after="0" w:line="240" w:lineRule="auto"/>
        <w:jc w:val="both"/>
        <w:rPr>
          <w:rFonts w:ascii="Times New Roman" w:hAnsi="Times New Roman" w:cs="Times New Roman"/>
          <w:bCs/>
          <w:lang w:val="es-CO"/>
        </w:rPr>
      </w:pPr>
    </w:p>
    <w:p w14:paraId="327C9C9D" w14:textId="1039E995" w:rsidR="009401D5" w:rsidRPr="009401D5" w:rsidRDefault="00766590"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13 </w:t>
      </w:r>
      <w:r w:rsidR="009401D5" w:rsidRPr="009401D5">
        <w:rPr>
          <w:rFonts w:ascii="Times New Roman" w:hAnsi="Times New Roman" w:cs="Times New Roman"/>
          <w:b/>
          <w:bCs/>
          <w:lang w:val="es-CO"/>
        </w:rPr>
        <w:t>MARRAKECH</w:t>
      </w:r>
    </w:p>
    <w:p w14:paraId="7190F558"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Visita de Marrakech, otra de las importantes ciudades imperiales. Comenzaremos desde la Mezquita </w:t>
      </w:r>
      <w:proofErr w:type="spellStart"/>
      <w:r w:rsidRPr="009401D5">
        <w:rPr>
          <w:rFonts w:ascii="Times New Roman" w:hAnsi="Times New Roman" w:cs="Times New Roman"/>
          <w:bCs/>
          <w:lang w:val="es-CO"/>
        </w:rPr>
        <w:t>Koutouia</w:t>
      </w:r>
      <w:proofErr w:type="spellEnd"/>
      <w:r w:rsidRPr="009401D5">
        <w:rPr>
          <w:rFonts w:ascii="Times New Roman" w:hAnsi="Times New Roman" w:cs="Times New Roman"/>
          <w:bCs/>
          <w:lang w:val="es-CO"/>
        </w:rPr>
        <w:t xml:space="preserve">, antiguamente usada como librería, es el símbolo de la ciudad, continuaremos con el suntuoso Palacio de la </w:t>
      </w:r>
      <w:proofErr w:type="spellStart"/>
      <w:r w:rsidRPr="009401D5">
        <w:rPr>
          <w:rFonts w:ascii="Times New Roman" w:hAnsi="Times New Roman" w:cs="Times New Roman"/>
          <w:bCs/>
          <w:lang w:val="es-CO"/>
        </w:rPr>
        <w:t>Bahia</w:t>
      </w:r>
      <w:proofErr w:type="spellEnd"/>
      <w:r w:rsidRPr="009401D5">
        <w:rPr>
          <w:rFonts w:ascii="Times New Roman" w:hAnsi="Times New Roman" w:cs="Times New Roman"/>
          <w:bCs/>
          <w:lang w:val="es-CO"/>
        </w:rPr>
        <w:t xml:space="preserve">, barrio judío o </w:t>
      </w:r>
      <w:proofErr w:type="spellStart"/>
      <w:r w:rsidRPr="009401D5">
        <w:rPr>
          <w:rFonts w:ascii="Times New Roman" w:hAnsi="Times New Roman" w:cs="Times New Roman"/>
          <w:bCs/>
          <w:lang w:val="es-CO"/>
        </w:rPr>
        <w:t>Mellah</w:t>
      </w:r>
      <w:proofErr w:type="spellEnd"/>
      <w:r w:rsidRPr="009401D5">
        <w:rPr>
          <w:rFonts w:ascii="Times New Roman" w:hAnsi="Times New Roman" w:cs="Times New Roman"/>
          <w:bCs/>
          <w:lang w:val="es-CO"/>
        </w:rPr>
        <w:t xml:space="preserve"> a través de la plaza de la </w:t>
      </w:r>
      <w:proofErr w:type="spellStart"/>
      <w:r w:rsidRPr="009401D5">
        <w:rPr>
          <w:rFonts w:ascii="Times New Roman" w:hAnsi="Times New Roman" w:cs="Times New Roman"/>
          <w:bCs/>
          <w:lang w:val="es-CO"/>
        </w:rPr>
        <w:t>kissaría</w:t>
      </w:r>
      <w:proofErr w:type="spellEnd"/>
      <w:r w:rsidRPr="009401D5">
        <w:rPr>
          <w:rFonts w:ascii="Times New Roman" w:hAnsi="Times New Roman" w:cs="Times New Roman"/>
          <w:bCs/>
          <w:lang w:val="es-CO"/>
        </w:rPr>
        <w:t xml:space="preserve"> hasta la plaza </w:t>
      </w:r>
      <w:proofErr w:type="spellStart"/>
      <w:r w:rsidRPr="009401D5">
        <w:rPr>
          <w:rFonts w:ascii="Times New Roman" w:hAnsi="Times New Roman" w:cs="Times New Roman"/>
          <w:bCs/>
          <w:lang w:val="es-CO"/>
        </w:rPr>
        <w:t>Djmaa</w:t>
      </w:r>
      <w:proofErr w:type="spellEnd"/>
      <w:r w:rsidRPr="009401D5">
        <w:rPr>
          <w:rFonts w:ascii="Times New Roman" w:hAnsi="Times New Roman" w:cs="Times New Roman"/>
          <w:bCs/>
          <w:lang w:val="es-CO"/>
        </w:rPr>
        <w:t xml:space="preserve"> El </w:t>
      </w:r>
      <w:proofErr w:type="spellStart"/>
      <w:r w:rsidRPr="009401D5">
        <w:rPr>
          <w:rFonts w:ascii="Times New Roman" w:hAnsi="Times New Roman" w:cs="Times New Roman"/>
          <w:bCs/>
          <w:lang w:val="es-CO"/>
        </w:rPr>
        <w:t>Fna</w:t>
      </w:r>
      <w:proofErr w:type="spellEnd"/>
      <w:r w:rsidRPr="009401D5">
        <w:rPr>
          <w:rFonts w:ascii="Times New Roman" w:hAnsi="Times New Roman" w:cs="Times New Roman"/>
          <w:bCs/>
          <w:lang w:val="es-CO"/>
        </w:rPr>
        <w:t xml:space="preserve">, museo viviente y patrimonio cultural inmaterial de la Humanidad, donde narradores de cuentos, encantadores de serpientes, malabaristas, bailarines y más, constituyen una autentica corte de los milagros. Continuamos a través del zoco y sus callejuelas repletas de negocios, talleres y terrazas para conocer los gremios de artesanos de carpinteros, afiladores y una farmacia bereber de remedios y productos naturales en su mayoría procedentes del argán y derivados. </w:t>
      </w:r>
      <w:r w:rsidRPr="00CE0422">
        <w:rPr>
          <w:rFonts w:ascii="Times New Roman" w:hAnsi="Times New Roman" w:cs="Times New Roman"/>
          <w:b/>
          <w:lang w:val="es-CO"/>
        </w:rPr>
        <w:t>Almuerzo en un restaurante típico</w:t>
      </w:r>
      <w:r w:rsidRPr="009401D5">
        <w:rPr>
          <w:rFonts w:ascii="Times New Roman" w:hAnsi="Times New Roman" w:cs="Times New Roman"/>
          <w:bCs/>
          <w:lang w:val="es-CO"/>
        </w:rPr>
        <w:t>. Tarde libre. Alojamiento.</w:t>
      </w:r>
    </w:p>
    <w:p w14:paraId="5167FF45" w14:textId="77777777" w:rsidR="00D21F66" w:rsidRPr="009401D5" w:rsidRDefault="00D21F66" w:rsidP="009401D5">
      <w:pPr>
        <w:spacing w:after="0" w:line="240" w:lineRule="auto"/>
        <w:jc w:val="both"/>
        <w:rPr>
          <w:rFonts w:ascii="Times New Roman" w:hAnsi="Times New Roman" w:cs="Times New Roman"/>
          <w:bCs/>
          <w:lang w:val="es-CO"/>
        </w:rPr>
      </w:pPr>
    </w:p>
    <w:p w14:paraId="612127A7" w14:textId="3CF5022E" w:rsidR="009401D5" w:rsidRPr="009401D5" w:rsidRDefault="00D21F6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14 </w:t>
      </w:r>
      <w:r w:rsidR="009401D5" w:rsidRPr="009401D5">
        <w:rPr>
          <w:rFonts w:ascii="Times New Roman" w:hAnsi="Times New Roman" w:cs="Times New Roman"/>
          <w:b/>
          <w:bCs/>
          <w:lang w:val="es-CO"/>
        </w:rPr>
        <w:t xml:space="preserve">MARRAKECH-RABAT (320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4FFB2714"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Rabat, capital administrativa del país y otra de las ciudades imperiales, residencia oficial de la familia real. Visitaremos sus puntos claves como la Tour Hassan, mezquita inacabada que se levanta dominando la explanada con más de 200 columnas y el Mausoleo de Mohamed V, construido en recuerdo del sultán que consiguió la independencia del país y en los que la guardia real, en vistoso traje de gala, custodian a caballo la entrada del monumento. Tarde libre.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1C072EA6" w14:textId="77777777" w:rsidR="00D21F66" w:rsidRPr="009401D5" w:rsidRDefault="00D21F66" w:rsidP="009401D5">
      <w:pPr>
        <w:spacing w:after="0" w:line="240" w:lineRule="auto"/>
        <w:jc w:val="both"/>
        <w:rPr>
          <w:rFonts w:ascii="Times New Roman" w:hAnsi="Times New Roman" w:cs="Times New Roman"/>
          <w:bCs/>
          <w:lang w:val="es-CO"/>
        </w:rPr>
      </w:pPr>
    </w:p>
    <w:p w14:paraId="71171C4E" w14:textId="57B32CAF" w:rsidR="009401D5" w:rsidRPr="009401D5" w:rsidRDefault="00D21F6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15 </w:t>
      </w:r>
      <w:r w:rsidR="009401D5" w:rsidRPr="009401D5">
        <w:rPr>
          <w:rFonts w:ascii="Times New Roman" w:hAnsi="Times New Roman" w:cs="Times New Roman"/>
          <w:b/>
          <w:bCs/>
          <w:lang w:val="es-CO"/>
        </w:rPr>
        <w:t xml:space="preserve">RABAT-TÁNGER-COSTA DEL SOL (Ferry) (480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1EA5C7B6"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hacia Tánger para embarcar de regreso a España. Desembarque y traslados a la Costa del Sol. </w:t>
      </w:r>
      <w:r w:rsidRPr="009401D5">
        <w:rPr>
          <w:rFonts w:ascii="Times New Roman" w:hAnsi="Times New Roman" w:cs="Times New Roman"/>
          <w:b/>
          <w:lang w:val="es-CO"/>
        </w:rPr>
        <w:t>Cena</w:t>
      </w:r>
      <w:r w:rsidRPr="009401D5">
        <w:rPr>
          <w:rFonts w:ascii="Times New Roman" w:hAnsi="Times New Roman" w:cs="Times New Roman"/>
          <w:bCs/>
          <w:lang w:val="es-CO"/>
        </w:rPr>
        <w:t xml:space="preserve"> y alojamiento.</w:t>
      </w:r>
    </w:p>
    <w:p w14:paraId="3B52F24D" w14:textId="77777777" w:rsidR="00D21F66" w:rsidRPr="009401D5" w:rsidRDefault="00D21F66" w:rsidP="009401D5">
      <w:pPr>
        <w:spacing w:after="0" w:line="240" w:lineRule="auto"/>
        <w:jc w:val="both"/>
        <w:rPr>
          <w:rFonts w:ascii="Times New Roman" w:hAnsi="Times New Roman" w:cs="Times New Roman"/>
          <w:bCs/>
          <w:lang w:val="es-CO"/>
        </w:rPr>
      </w:pPr>
    </w:p>
    <w:p w14:paraId="58EB4FD5" w14:textId="65217E12" w:rsidR="009401D5" w:rsidRPr="009401D5" w:rsidRDefault="00D21F6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16 </w:t>
      </w:r>
      <w:r w:rsidR="009401D5" w:rsidRPr="009401D5">
        <w:rPr>
          <w:rFonts w:ascii="Times New Roman" w:hAnsi="Times New Roman" w:cs="Times New Roman"/>
          <w:b/>
          <w:bCs/>
          <w:lang w:val="es-CO"/>
        </w:rPr>
        <w:t xml:space="preserve">COSTA SOL-GRANADA (180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5662797E" w14:textId="77777777" w:rsidR="009401D5" w:rsidRDefault="009401D5" w:rsidP="009401D5">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Salida bordeando la costa hacia Granada. Visita del espectacular conjunto monumental de La Alhambra y el Generalife, antigua residencia de los reyes moros, con sus magníficos jardines, fuentes y arcadas, Patrimonio de la Humanidad. </w:t>
      </w:r>
      <w:r w:rsidRPr="00CE0422">
        <w:rPr>
          <w:rFonts w:ascii="Times New Roman" w:hAnsi="Times New Roman" w:cs="Times New Roman"/>
          <w:b/>
          <w:lang w:val="es-CO"/>
        </w:rPr>
        <w:t>Cena</w:t>
      </w:r>
      <w:r w:rsidRPr="009401D5">
        <w:rPr>
          <w:rFonts w:ascii="Times New Roman" w:hAnsi="Times New Roman" w:cs="Times New Roman"/>
          <w:bCs/>
          <w:lang w:val="es-CO"/>
        </w:rPr>
        <w:t xml:space="preserve"> y alojamiento. Por la noche </w:t>
      </w:r>
      <w:r w:rsidRPr="00CE0422">
        <w:rPr>
          <w:rFonts w:ascii="Times New Roman" w:hAnsi="Times New Roman" w:cs="Times New Roman"/>
          <w:bCs/>
          <w:u w:val="single"/>
          <w:lang w:val="es-CO"/>
        </w:rPr>
        <w:t>visita opcional a las cuevas del Sacromonte con espectáculo de zambra flamenca</w:t>
      </w:r>
      <w:r w:rsidRPr="009401D5">
        <w:rPr>
          <w:rFonts w:ascii="Times New Roman" w:hAnsi="Times New Roman" w:cs="Times New Roman"/>
          <w:bCs/>
          <w:lang w:val="es-CO"/>
        </w:rPr>
        <w:t>.</w:t>
      </w:r>
    </w:p>
    <w:p w14:paraId="64A9D2F7" w14:textId="77777777" w:rsidR="00D21F66" w:rsidRPr="009401D5" w:rsidRDefault="00D21F66" w:rsidP="009401D5">
      <w:pPr>
        <w:spacing w:after="0" w:line="240" w:lineRule="auto"/>
        <w:jc w:val="both"/>
        <w:rPr>
          <w:rFonts w:ascii="Times New Roman" w:hAnsi="Times New Roman" w:cs="Times New Roman"/>
          <w:bCs/>
          <w:lang w:val="es-CO"/>
        </w:rPr>
      </w:pPr>
    </w:p>
    <w:p w14:paraId="1ADBABD2" w14:textId="26281409" w:rsidR="009401D5" w:rsidRPr="009401D5" w:rsidRDefault="00D21F66" w:rsidP="009401D5">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Junio 17 </w:t>
      </w:r>
      <w:r w:rsidR="009401D5" w:rsidRPr="009401D5">
        <w:rPr>
          <w:rFonts w:ascii="Times New Roman" w:hAnsi="Times New Roman" w:cs="Times New Roman"/>
          <w:b/>
          <w:bCs/>
          <w:lang w:val="es-CO"/>
        </w:rPr>
        <w:t xml:space="preserve">GRANADA-TOLEDO-MADRID (446 </w:t>
      </w:r>
      <w:proofErr w:type="spellStart"/>
      <w:r w:rsidR="009401D5" w:rsidRPr="009401D5">
        <w:rPr>
          <w:rFonts w:ascii="Times New Roman" w:hAnsi="Times New Roman" w:cs="Times New Roman"/>
          <w:b/>
          <w:bCs/>
          <w:lang w:val="es-CO"/>
        </w:rPr>
        <w:t>kms</w:t>
      </w:r>
      <w:proofErr w:type="spellEnd"/>
      <w:r w:rsidR="009401D5" w:rsidRPr="009401D5">
        <w:rPr>
          <w:rFonts w:ascii="Times New Roman" w:hAnsi="Times New Roman" w:cs="Times New Roman"/>
          <w:b/>
          <w:bCs/>
          <w:lang w:val="es-CO"/>
        </w:rPr>
        <w:t>)</w:t>
      </w:r>
    </w:p>
    <w:p w14:paraId="70F573F1" w14:textId="508BE173" w:rsidR="00A30DCA" w:rsidRDefault="009401D5" w:rsidP="00A30DCA">
      <w:pPr>
        <w:spacing w:after="0" w:line="240" w:lineRule="auto"/>
        <w:jc w:val="both"/>
        <w:rPr>
          <w:rFonts w:ascii="Times New Roman" w:hAnsi="Times New Roman" w:cs="Times New Roman"/>
          <w:bCs/>
          <w:lang w:val="es-CO"/>
        </w:rPr>
      </w:pPr>
      <w:r w:rsidRPr="009401D5">
        <w:rPr>
          <w:rFonts w:ascii="Times New Roman" w:hAnsi="Times New Roman" w:cs="Times New Roman"/>
          <w:bCs/>
          <w:lang w:val="es-CO"/>
        </w:rPr>
        <w:t xml:space="preserve">Desayuno y salida hacia la imperial ciudad de Toledo, cuna de civilizaciones. </w:t>
      </w:r>
      <w:r w:rsidRPr="00CE0422">
        <w:rPr>
          <w:rFonts w:ascii="Times New Roman" w:hAnsi="Times New Roman" w:cs="Times New Roman"/>
          <w:b/>
          <w:lang w:val="es-CO"/>
        </w:rPr>
        <w:t>Almuerzo</w:t>
      </w:r>
      <w:r w:rsidRPr="009401D5">
        <w:rPr>
          <w:rFonts w:ascii="Times New Roman" w:hAnsi="Times New Roman" w:cs="Times New Roman"/>
          <w:bCs/>
          <w:lang w:val="es-CO"/>
        </w:rPr>
        <w:t xml:space="preserve">. Visita panorámica desde el Mirador del Valle y paseo a pie por el casco antiguo. Posteriormente continuación hacia Madrid. </w:t>
      </w:r>
      <w:r w:rsidR="00A30DCA" w:rsidRPr="00A30DCA">
        <w:rPr>
          <w:rFonts w:ascii="Times New Roman" w:hAnsi="Times New Roman" w:cs="Times New Roman"/>
          <w:bCs/>
          <w:lang w:val="es-CO"/>
        </w:rPr>
        <w:t>Llegada a Madrid. Alojamiento.</w:t>
      </w:r>
    </w:p>
    <w:p w14:paraId="254888CB" w14:textId="77777777" w:rsidR="00A30DCA" w:rsidRPr="00A30DCA" w:rsidRDefault="00A30DCA" w:rsidP="00A30DCA">
      <w:pPr>
        <w:spacing w:after="0" w:line="240" w:lineRule="auto"/>
        <w:jc w:val="both"/>
        <w:rPr>
          <w:rFonts w:ascii="Times New Roman" w:hAnsi="Times New Roman" w:cs="Times New Roman"/>
          <w:bCs/>
          <w:lang w:val="es-CO"/>
        </w:rPr>
      </w:pPr>
    </w:p>
    <w:p w14:paraId="136DE37B" w14:textId="0E7DCF02" w:rsidR="00A30DCA" w:rsidRPr="00A30DCA" w:rsidRDefault="00A30DCA" w:rsidP="00A30DCA">
      <w:pPr>
        <w:spacing w:after="0" w:line="240" w:lineRule="auto"/>
        <w:jc w:val="both"/>
        <w:rPr>
          <w:rFonts w:ascii="Times New Roman" w:hAnsi="Times New Roman" w:cs="Times New Roman"/>
          <w:b/>
          <w:lang w:val="es-CO"/>
        </w:rPr>
      </w:pPr>
      <w:r>
        <w:rPr>
          <w:rFonts w:ascii="Times New Roman" w:hAnsi="Times New Roman" w:cs="Times New Roman"/>
          <w:b/>
          <w:lang w:val="es-CO"/>
        </w:rPr>
        <w:t xml:space="preserve">Junio 18 </w:t>
      </w:r>
      <w:r w:rsidRPr="00A30DCA">
        <w:rPr>
          <w:rFonts w:ascii="Times New Roman" w:hAnsi="Times New Roman" w:cs="Times New Roman"/>
          <w:b/>
          <w:lang w:val="es-CO"/>
        </w:rPr>
        <w:t>MADRID</w:t>
      </w:r>
      <w:r>
        <w:rPr>
          <w:rFonts w:ascii="Times New Roman" w:hAnsi="Times New Roman" w:cs="Times New Roman"/>
          <w:b/>
          <w:lang w:val="es-CO"/>
        </w:rPr>
        <w:t xml:space="preserve"> – BOGOTA </w:t>
      </w:r>
    </w:p>
    <w:p w14:paraId="77F926ED" w14:textId="5161D0C4" w:rsidR="0052366F" w:rsidRPr="00331302" w:rsidRDefault="00A30DCA" w:rsidP="0052366F">
      <w:pPr>
        <w:spacing w:after="0" w:line="240" w:lineRule="auto"/>
        <w:jc w:val="both"/>
        <w:rPr>
          <w:rFonts w:ascii="Times New Roman" w:hAnsi="Times New Roman" w:cs="Times New Roman"/>
          <w:b/>
        </w:rPr>
      </w:pPr>
      <w:r w:rsidRPr="00A30DCA">
        <w:rPr>
          <w:rFonts w:ascii="Times New Roman" w:hAnsi="Times New Roman" w:cs="Times New Roman"/>
          <w:bCs/>
          <w:lang w:val="es-CO"/>
        </w:rPr>
        <w:t>Desayuno. Traslado al aeropuerto</w:t>
      </w:r>
      <w:r w:rsidR="0084152C">
        <w:rPr>
          <w:rFonts w:ascii="Times New Roman" w:hAnsi="Times New Roman" w:cs="Times New Roman"/>
          <w:bCs/>
          <w:lang w:val="es-CO"/>
        </w:rPr>
        <w:t xml:space="preserve"> para </w:t>
      </w:r>
      <w:r w:rsidR="009B593F">
        <w:rPr>
          <w:rFonts w:ascii="Times New Roman" w:hAnsi="Times New Roman" w:cs="Times New Roman"/>
          <w:bCs/>
          <w:lang w:val="es-CO"/>
        </w:rPr>
        <w:t>salir en</w:t>
      </w:r>
      <w:r w:rsidR="0084152C">
        <w:rPr>
          <w:rFonts w:ascii="Times New Roman" w:hAnsi="Times New Roman" w:cs="Times New Roman"/>
          <w:bCs/>
          <w:lang w:val="es-CO"/>
        </w:rPr>
        <w:t xml:space="preserve"> vuelo internacional</w:t>
      </w:r>
      <w:r w:rsidR="00EE5911">
        <w:rPr>
          <w:rFonts w:ascii="Times New Roman" w:hAnsi="Times New Roman" w:cs="Times New Roman"/>
          <w:bCs/>
          <w:lang w:val="es-CO"/>
        </w:rPr>
        <w:t xml:space="preserve"> </w:t>
      </w:r>
      <w:r w:rsidR="0084152C">
        <w:rPr>
          <w:rFonts w:ascii="Times New Roman" w:hAnsi="Times New Roman" w:cs="Times New Roman"/>
          <w:bCs/>
          <w:lang w:val="es-CO"/>
        </w:rPr>
        <w:t xml:space="preserve">de regreso a Bogotá </w:t>
      </w:r>
      <w:r w:rsidR="00D819E6">
        <w:rPr>
          <w:rFonts w:ascii="Times New Roman" w:hAnsi="Times New Roman" w:cs="Times New Roman"/>
          <w:bCs/>
          <w:lang w:val="es-CO"/>
        </w:rPr>
        <w:t>(</w:t>
      </w:r>
      <w:r w:rsidR="009B593F" w:rsidRPr="009B593F">
        <w:rPr>
          <w:rFonts w:ascii="Times New Roman" w:hAnsi="Times New Roman" w:cs="Times New Roman"/>
          <w:bCs/>
          <w:lang w:val="es-CO"/>
        </w:rPr>
        <w:t>IB 6587</w:t>
      </w:r>
      <w:r w:rsidR="00DB4A38">
        <w:rPr>
          <w:rFonts w:ascii="Times New Roman" w:hAnsi="Times New Roman" w:cs="Times New Roman"/>
          <w:bCs/>
          <w:lang w:val="es-CO"/>
        </w:rPr>
        <w:t xml:space="preserve"> a las </w:t>
      </w:r>
      <w:r w:rsidR="009B593F" w:rsidRPr="009B593F">
        <w:rPr>
          <w:rFonts w:ascii="Times New Roman" w:hAnsi="Times New Roman" w:cs="Times New Roman"/>
          <w:bCs/>
          <w:lang w:val="es-CO"/>
        </w:rPr>
        <w:t>16:40</w:t>
      </w:r>
      <w:r w:rsidR="00D819E6">
        <w:rPr>
          <w:rFonts w:ascii="Times New Roman" w:hAnsi="Times New Roman" w:cs="Times New Roman"/>
          <w:bCs/>
          <w:lang w:val="es-CO"/>
        </w:rPr>
        <w:t>)</w:t>
      </w:r>
      <w:r w:rsidR="004F6164">
        <w:rPr>
          <w:rFonts w:ascii="Times New Roman" w:hAnsi="Times New Roman" w:cs="Times New Roman"/>
          <w:bCs/>
          <w:lang w:val="es-CO"/>
        </w:rPr>
        <w:t xml:space="preserve"> y…</w:t>
      </w:r>
    </w:p>
    <w:p w14:paraId="72F5F975" w14:textId="77777777" w:rsidR="0052366F" w:rsidRPr="00331302" w:rsidRDefault="0052366F" w:rsidP="0052366F">
      <w:pPr>
        <w:spacing w:after="0" w:line="240" w:lineRule="auto"/>
        <w:jc w:val="both"/>
        <w:rPr>
          <w:rFonts w:ascii="Times New Roman" w:hAnsi="Times New Roman" w:cs="Times New Roman"/>
        </w:rPr>
      </w:pPr>
    </w:p>
    <w:p w14:paraId="616FE3A1" w14:textId="77777777" w:rsidR="0052366F" w:rsidRPr="00331302" w:rsidRDefault="0052366F" w:rsidP="0052366F">
      <w:pPr>
        <w:spacing w:after="0" w:line="240" w:lineRule="auto"/>
        <w:jc w:val="center"/>
        <w:rPr>
          <w:rFonts w:ascii="Times New Roman" w:hAnsi="Times New Roman" w:cs="Times New Roman"/>
          <w:b/>
        </w:rPr>
      </w:pPr>
      <w:r w:rsidRPr="00331302">
        <w:rPr>
          <w:rFonts w:ascii="Times New Roman" w:hAnsi="Times New Roman" w:cs="Times New Roman"/>
          <w:b/>
        </w:rPr>
        <w:t>FIN DE NUESTROS SERVICIOS</w:t>
      </w:r>
    </w:p>
    <w:p w14:paraId="1C7C8782" w14:textId="77777777" w:rsidR="0052366F" w:rsidRPr="00331302" w:rsidRDefault="0052366F" w:rsidP="0052366F">
      <w:pPr>
        <w:spacing w:after="0" w:line="240" w:lineRule="auto"/>
        <w:jc w:val="center"/>
        <w:rPr>
          <w:rFonts w:ascii="Times New Roman" w:hAnsi="Times New Roman" w:cs="Times New Roman"/>
          <w:b/>
        </w:rPr>
      </w:pPr>
    </w:p>
    <w:p w14:paraId="70674EE8" w14:textId="77777777" w:rsidR="0052366F" w:rsidRPr="00331302" w:rsidRDefault="0052366F" w:rsidP="0052366F">
      <w:pPr>
        <w:spacing w:after="0" w:line="240" w:lineRule="auto"/>
        <w:jc w:val="center"/>
        <w:rPr>
          <w:rFonts w:ascii="Times New Roman" w:hAnsi="Times New Roman" w:cs="Times New Roman"/>
          <w:b/>
        </w:rPr>
      </w:pPr>
    </w:p>
    <w:p w14:paraId="464AFB77" w14:textId="77777777" w:rsidR="0052366F" w:rsidRPr="00331302"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PRECIOS POR PERSONA PARA PAGAR EN DOLARES</w:t>
      </w:r>
    </w:p>
    <w:p w14:paraId="459DCE56" w14:textId="77777777" w:rsidR="0052366F" w:rsidRPr="00331302" w:rsidRDefault="0052366F" w:rsidP="0052366F">
      <w:pPr>
        <w:spacing w:after="0" w:line="240" w:lineRule="auto"/>
        <w:jc w:val="both"/>
        <w:rPr>
          <w:rFonts w:ascii="Times New Roman" w:hAnsi="Times New Roman" w:cs="Times New Roman"/>
          <w:b/>
        </w:rPr>
      </w:pP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71"/>
        <w:gridCol w:w="1843"/>
        <w:gridCol w:w="1984"/>
        <w:gridCol w:w="1985"/>
      </w:tblGrid>
      <w:tr w:rsidR="0052366F" w:rsidRPr="00331302" w14:paraId="1F8F1908" w14:textId="77777777" w:rsidTr="0034278B">
        <w:trPr>
          <w:jc w:val="center"/>
        </w:trPr>
        <w:tc>
          <w:tcPr>
            <w:tcW w:w="3671" w:type="dxa"/>
            <w:shd w:val="clear" w:color="auto" w:fill="auto"/>
            <w:vAlign w:val="center"/>
          </w:tcPr>
          <w:p w14:paraId="5201855E"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PRECIOS POR</w:t>
            </w:r>
          </w:p>
          <w:p w14:paraId="1F6655F8"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PERSONA</w:t>
            </w:r>
          </w:p>
        </w:tc>
        <w:tc>
          <w:tcPr>
            <w:tcW w:w="1843" w:type="dxa"/>
            <w:shd w:val="clear" w:color="auto" w:fill="auto"/>
            <w:vAlign w:val="center"/>
          </w:tcPr>
          <w:p w14:paraId="33FCD75F"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DOBLE</w:t>
            </w:r>
          </w:p>
        </w:tc>
        <w:tc>
          <w:tcPr>
            <w:tcW w:w="1984" w:type="dxa"/>
            <w:vAlign w:val="center"/>
          </w:tcPr>
          <w:p w14:paraId="05DF2DE8"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TRIPLE</w:t>
            </w:r>
          </w:p>
        </w:tc>
        <w:tc>
          <w:tcPr>
            <w:tcW w:w="1985" w:type="dxa"/>
            <w:vAlign w:val="center"/>
          </w:tcPr>
          <w:p w14:paraId="5DF0E151"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SUPLEMENTO</w:t>
            </w:r>
          </w:p>
          <w:p w14:paraId="7D00B790" w14:textId="77777777" w:rsidR="0052366F" w:rsidRPr="00331302" w:rsidRDefault="0052366F" w:rsidP="001036F3">
            <w:pPr>
              <w:spacing w:after="0" w:line="240" w:lineRule="auto"/>
              <w:jc w:val="center"/>
              <w:rPr>
                <w:rFonts w:ascii="Times New Roman" w:hAnsi="Times New Roman" w:cs="Times New Roman"/>
                <w:b/>
              </w:rPr>
            </w:pPr>
            <w:r w:rsidRPr="00331302">
              <w:rPr>
                <w:rFonts w:ascii="Times New Roman" w:hAnsi="Times New Roman" w:cs="Times New Roman"/>
                <w:b/>
              </w:rPr>
              <w:t>INDIVIDUAL</w:t>
            </w:r>
          </w:p>
        </w:tc>
      </w:tr>
      <w:tr w:rsidR="0064471F" w:rsidRPr="00331302" w14:paraId="2BE72211" w14:textId="77777777" w:rsidTr="0034278B">
        <w:trPr>
          <w:jc w:val="center"/>
        </w:trPr>
        <w:tc>
          <w:tcPr>
            <w:tcW w:w="3671" w:type="dxa"/>
            <w:shd w:val="clear" w:color="auto" w:fill="auto"/>
            <w:vAlign w:val="center"/>
          </w:tcPr>
          <w:p w14:paraId="4FC01C5A" w14:textId="77777777" w:rsidR="0064471F" w:rsidRPr="00331302" w:rsidRDefault="0064471F" w:rsidP="0064471F">
            <w:pPr>
              <w:spacing w:after="0" w:line="240" w:lineRule="auto"/>
              <w:jc w:val="both"/>
              <w:rPr>
                <w:rFonts w:ascii="Times New Roman" w:hAnsi="Times New Roman" w:cs="Times New Roman"/>
                <w:b/>
              </w:rPr>
            </w:pPr>
            <w:r w:rsidRPr="00331302">
              <w:rPr>
                <w:rFonts w:ascii="Times New Roman" w:hAnsi="Times New Roman" w:cs="Times New Roman"/>
                <w:b/>
              </w:rPr>
              <w:t>Porción terrestre</w:t>
            </w:r>
          </w:p>
        </w:tc>
        <w:tc>
          <w:tcPr>
            <w:tcW w:w="1843" w:type="dxa"/>
            <w:shd w:val="clear" w:color="auto" w:fill="auto"/>
            <w:vAlign w:val="center"/>
          </w:tcPr>
          <w:p w14:paraId="180C775F" w14:textId="394AF00A"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3.720</w:t>
            </w:r>
          </w:p>
        </w:tc>
        <w:tc>
          <w:tcPr>
            <w:tcW w:w="1984" w:type="dxa"/>
            <w:vAlign w:val="center"/>
          </w:tcPr>
          <w:p w14:paraId="314C46B6" w14:textId="4E6B78BC"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3.</w:t>
            </w:r>
            <w:r w:rsidR="00E0577A">
              <w:rPr>
                <w:rFonts w:ascii="Times New Roman" w:hAnsi="Times New Roman" w:cs="Times New Roman"/>
                <w:b/>
              </w:rPr>
              <w:t>650</w:t>
            </w:r>
          </w:p>
        </w:tc>
        <w:tc>
          <w:tcPr>
            <w:tcW w:w="1985" w:type="dxa"/>
            <w:vAlign w:val="center"/>
          </w:tcPr>
          <w:p w14:paraId="56418DBB" w14:textId="4822F848"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 xml:space="preserve">USD   </w:t>
            </w:r>
            <w:r w:rsidR="00E0577A">
              <w:rPr>
                <w:rFonts w:ascii="Times New Roman" w:hAnsi="Times New Roman" w:cs="Times New Roman"/>
                <w:b/>
              </w:rPr>
              <w:t>1.180</w:t>
            </w:r>
          </w:p>
        </w:tc>
      </w:tr>
      <w:tr w:rsidR="0064471F" w:rsidRPr="00331302" w14:paraId="669BB4B5" w14:textId="77777777" w:rsidTr="0034278B">
        <w:trPr>
          <w:jc w:val="center"/>
        </w:trPr>
        <w:tc>
          <w:tcPr>
            <w:tcW w:w="3671" w:type="dxa"/>
            <w:shd w:val="clear" w:color="auto" w:fill="auto"/>
            <w:vAlign w:val="center"/>
          </w:tcPr>
          <w:p w14:paraId="5D12A590" w14:textId="2D35582A" w:rsidR="0064471F" w:rsidRPr="00331302" w:rsidRDefault="0064471F" w:rsidP="0064471F">
            <w:pPr>
              <w:spacing w:after="0" w:line="240" w:lineRule="auto"/>
              <w:jc w:val="both"/>
              <w:rPr>
                <w:rFonts w:ascii="Times New Roman" w:hAnsi="Times New Roman" w:cs="Times New Roman"/>
                <w:b/>
              </w:rPr>
            </w:pPr>
            <w:r w:rsidRPr="00331302">
              <w:rPr>
                <w:rFonts w:ascii="Times New Roman" w:hAnsi="Times New Roman" w:cs="Times New Roman"/>
                <w:b/>
              </w:rPr>
              <w:t xml:space="preserve">Tarifa aérea </w:t>
            </w:r>
            <w:r>
              <w:rPr>
                <w:rFonts w:ascii="Times New Roman" w:hAnsi="Times New Roman" w:cs="Times New Roman"/>
                <w:b/>
              </w:rPr>
              <w:t xml:space="preserve">a pagar en pesos vía IB </w:t>
            </w:r>
          </w:p>
        </w:tc>
        <w:tc>
          <w:tcPr>
            <w:tcW w:w="1843" w:type="dxa"/>
            <w:shd w:val="clear" w:color="auto" w:fill="auto"/>
            <w:vAlign w:val="center"/>
          </w:tcPr>
          <w:p w14:paraId="2F6678C7" w14:textId="04D3A6BD"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1.010</w:t>
            </w:r>
          </w:p>
        </w:tc>
        <w:tc>
          <w:tcPr>
            <w:tcW w:w="1984" w:type="dxa"/>
            <w:vAlign w:val="center"/>
          </w:tcPr>
          <w:p w14:paraId="0934409D" w14:textId="10F6F074"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1.010</w:t>
            </w:r>
          </w:p>
        </w:tc>
        <w:tc>
          <w:tcPr>
            <w:tcW w:w="1985" w:type="dxa"/>
            <w:vAlign w:val="center"/>
          </w:tcPr>
          <w:p w14:paraId="349F841A" w14:textId="6845BCE9" w:rsidR="0064471F" w:rsidRPr="00331302" w:rsidRDefault="00CD0899" w:rsidP="0064471F">
            <w:pPr>
              <w:spacing w:after="0" w:line="240" w:lineRule="auto"/>
              <w:jc w:val="center"/>
              <w:rPr>
                <w:rFonts w:ascii="Times New Roman" w:hAnsi="Times New Roman" w:cs="Times New Roman"/>
                <w:b/>
              </w:rPr>
            </w:pPr>
            <w:r>
              <w:rPr>
                <w:rFonts w:ascii="Times New Roman" w:hAnsi="Times New Roman" w:cs="Times New Roman"/>
                <w:b/>
              </w:rPr>
              <w:t>-</w:t>
            </w:r>
          </w:p>
        </w:tc>
      </w:tr>
      <w:tr w:rsidR="0064471F" w:rsidRPr="00331302" w14:paraId="775F82F5" w14:textId="77777777" w:rsidTr="0034278B">
        <w:trPr>
          <w:jc w:val="center"/>
        </w:trPr>
        <w:tc>
          <w:tcPr>
            <w:tcW w:w="3671" w:type="dxa"/>
            <w:shd w:val="clear" w:color="auto" w:fill="auto"/>
            <w:vAlign w:val="center"/>
          </w:tcPr>
          <w:p w14:paraId="7E7066BB" w14:textId="77777777" w:rsidR="0064471F" w:rsidRPr="00331302" w:rsidRDefault="0064471F" w:rsidP="0064471F">
            <w:pPr>
              <w:spacing w:after="0" w:line="240" w:lineRule="auto"/>
              <w:jc w:val="both"/>
              <w:rPr>
                <w:rFonts w:ascii="Times New Roman" w:hAnsi="Times New Roman" w:cs="Times New Roman"/>
                <w:b/>
              </w:rPr>
            </w:pPr>
            <w:r w:rsidRPr="00331302">
              <w:rPr>
                <w:rFonts w:ascii="Times New Roman" w:hAnsi="Times New Roman" w:cs="Times New Roman"/>
                <w:b/>
              </w:rPr>
              <w:t>Impuestos (Sujetos a cambio)</w:t>
            </w:r>
          </w:p>
        </w:tc>
        <w:tc>
          <w:tcPr>
            <w:tcW w:w="1843" w:type="dxa"/>
            <w:shd w:val="clear" w:color="auto" w:fill="auto"/>
            <w:vAlign w:val="center"/>
          </w:tcPr>
          <w:p w14:paraId="3922121D" w14:textId="75F45417"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318</w:t>
            </w:r>
          </w:p>
        </w:tc>
        <w:tc>
          <w:tcPr>
            <w:tcW w:w="1984" w:type="dxa"/>
            <w:vAlign w:val="center"/>
          </w:tcPr>
          <w:p w14:paraId="6B1DB7E0" w14:textId="1CC9D581"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318</w:t>
            </w:r>
          </w:p>
        </w:tc>
        <w:tc>
          <w:tcPr>
            <w:tcW w:w="1985" w:type="dxa"/>
            <w:vAlign w:val="center"/>
          </w:tcPr>
          <w:p w14:paraId="6E24084E" w14:textId="566D1906" w:rsidR="0064471F" w:rsidRPr="00331302" w:rsidRDefault="00CD0899" w:rsidP="0064471F">
            <w:pPr>
              <w:spacing w:after="0" w:line="240" w:lineRule="auto"/>
              <w:jc w:val="center"/>
              <w:rPr>
                <w:rFonts w:ascii="Times New Roman" w:hAnsi="Times New Roman" w:cs="Times New Roman"/>
                <w:b/>
              </w:rPr>
            </w:pPr>
            <w:r>
              <w:rPr>
                <w:rFonts w:ascii="Times New Roman" w:hAnsi="Times New Roman" w:cs="Times New Roman"/>
                <w:b/>
              </w:rPr>
              <w:t>-</w:t>
            </w:r>
          </w:p>
        </w:tc>
      </w:tr>
      <w:tr w:rsidR="0064471F" w:rsidRPr="00331302" w14:paraId="638F6747" w14:textId="77777777" w:rsidTr="0034278B">
        <w:trPr>
          <w:jc w:val="center"/>
        </w:trPr>
        <w:tc>
          <w:tcPr>
            <w:tcW w:w="3671" w:type="dxa"/>
            <w:shd w:val="clear" w:color="auto" w:fill="auto"/>
            <w:vAlign w:val="center"/>
          </w:tcPr>
          <w:p w14:paraId="262FDD21" w14:textId="77777777" w:rsidR="0064471F" w:rsidRPr="00331302" w:rsidRDefault="0064471F" w:rsidP="0064471F">
            <w:pPr>
              <w:spacing w:after="0" w:line="240" w:lineRule="auto"/>
              <w:jc w:val="center"/>
              <w:rPr>
                <w:rFonts w:ascii="Times New Roman" w:hAnsi="Times New Roman" w:cs="Times New Roman"/>
                <w:b/>
              </w:rPr>
            </w:pPr>
            <w:r w:rsidRPr="00331302">
              <w:rPr>
                <w:rFonts w:ascii="Times New Roman" w:hAnsi="Times New Roman" w:cs="Times New Roman"/>
                <w:b/>
              </w:rPr>
              <w:t>VALOR TOTAL</w:t>
            </w:r>
          </w:p>
        </w:tc>
        <w:tc>
          <w:tcPr>
            <w:tcW w:w="1843" w:type="dxa"/>
            <w:shd w:val="clear" w:color="auto" w:fill="auto"/>
            <w:vAlign w:val="center"/>
          </w:tcPr>
          <w:p w14:paraId="1542F2AA" w14:textId="0AE788E0"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USD   5.048</w:t>
            </w:r>
          </w:p>
        </w:tc>
        <w:tc>
          <w:tcPr>
            <w:tcW w:w="1984" w:type="dxa"/>
            <w:vAlign w:val="center"/>
          </w:tcPr>
          <w:p w14:paraId="446415A9" w14:textId="7976CDB4"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 xml:space="preserve">USD   </w:t>
            </w:r>
            <w:r w:rsidR="00E0577A">
              <w:rPr>
                <w:rFonts w:ascii="Times New Roman" w:hAnsi="Times New Roman" w:cs="Times New Roman"/>
                <w:b/>
              </w:rPr>
              <w:t>4.978</w:t>
            </w:r>
          </w:p>
        </w:tc>
        <w:tc>
          <w:tcPr>
            <w:tcW w:w="1985" w:type="dxa"/>
            <w:vAlign w:val="center"/>
          </w:tcPr>
          <w:p w14:paraId="4E9FCD2F" w14:textId="2C885F78" w:rsidR="0064471F" w:rsidRPr="00331302" w:rsidRDefault="0064471F" w:rsidP="0064471F">
            <w:pPr>
              <w:spacing w:after="0" w:line="240" w:lineRule="auto"/>
              <w:jc w:val="center"/>
              <w:rPr>
                <w:rFonts w:ascii="Times New Roman" w:hAnsi="Times New Roman" w:cs="Times New Roman"/>
                <w:b/>
              </w:rPr>
            </w:pPr>
            <w:r>
              <w:rPr>
                <w:rFonts w:ascii="Times New Roman" w:hAnsi="Times New Roman" w:cs="Times New Roman"/>
                <w:b/>
              </w:rPr>
              <w:t xml:space="preserve">USD   </w:t>
            </w:r>
            <w:r w:rsidR="00E0577A">
              <w:rPr>
                <w:rFonts w:ascii="Times New Roman" w:hAnsi="Times New Roman" w:cs="Times New Roman"/>
                <w:b/>
              </w:rPr>
              <w:t>1.180</w:t>
            </w:r>
          </w:p>
        </w:tc>
      </w:tr>
    </w:tbl>
    <w:p w14:paraId="0F79FB84" w14:textId="77777777" w:rsidR="0052366F" w:rsidRPr="00331302" w:rsidRDefault="0052366F" w:rsidP="0069362E">
      <w:pPr>
        <w:spacing w:after="0" w:line="240" w:lineRule="auto"/>
        <w:jc w:val="center"/>
        <w:rPr>
          <w:rFonts w:ascii="Times New Roman" w:hAnsi="Times New Roman" w:cs="Times New Roman"/>
          <w:b/>
        </w:rPr>
      </w:pPr>
    </w:p>
    <w:p w14:paraId="3CD5277B" w14:textId="77777777" w:rsidR="0052366F" w:rsidRDefault="0052366F" w:rsidP="0052366F">
      <w:pPr>
        <w:spacing w:after="0" w:line="240" w:lineRule="auto"/>
        <w:jc w:val="both"/>
        <w:rPr>
          <w:rFonts w:ascii="Times New Roman" w:hAnsi="Times New Roman" w:cs="Times New Roman"/>
          <w:b/>
        </w:rPr>
      </w:pPr>
    </w:p>
    <w:p w14:paraId="585866EF" w14:textId="77777777" w:rsidR="0052366F" w:rsidRDefault="0052366F" w:rsidP="0052366F">
      <w:pPr>
        <w:spacing w:after="0" w:line="240" w:lineRule="auto"/>
        <w:jc w:val="both"/>
        <w:rPr>
          <w:rFonts w:ascii="Times New Roman" w:hAnsi="Times New Roman" w:cs="Times New Roman"/>
          <w:b/>
        </w:rPr>
      </w:pPr>
    </w:p>
    <w:p w14:paraId="5271C314" w14:textId="77777777" w:rsidR="0052366F" w:rsidRPr="00331302"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LOS PRECIOS INCLUYEN:</w:t>
      </w:r>
    </w:p>
    <w:p w14:paraId="7155B173"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Tiquetes Aéreos en la ruta del programa</w:t>
      </w:r>
    </w:p>
    <w:p w14:paraId="7F858B26"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Tasas aeroportuarias (Sujetas a cambio)</w:t>
      </w:r>
    </w:p>
    <w:p w14:paraId="4138331B"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Alojamiento en Hoteles de la categoría Primera 4*</w:t>
      </w:r>
    </w:p>
    <w:p w14:paraId="240D67DB"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 xml:space="preserve">Desayunos diarios </w:t>
      </w:r>
    </w:p>
    <w:p w14:paraId="127DD15D" w14:textId="3AC2DE87" w:rsidR="00A5038D" w:rsidRPr="001605B3" w:rsidRDefault="00A5038D" w:rsidP="00A5038D">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5 almuerzos y 9 cenas</w:t>
      </w:r>
      <w:r>
        <w:rPr>
          <w:rFonts w:ascii="Times New Roman" w:hAnsi="Times New Roman" w:cs="Times New Roman"/>
        </w:rPr>
        <w:t xml:space="preserve"> (sin bebidas)</w:t>
      </w:r>
    </w:p>
    <w:p w14:paraId="0DA187C1" w14:textId="77777777"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Autocar de lujo con WI-FI, gratuito.</w:t>
      </w:r>
    </w:p>
    <w:p w14:paraId="08E1BA2E" w14:textId="52922416"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Guía acompañante</w:t>
      </w:r>
      <w:r w:rsidR="00DD15F9">
        <w:rPr>
          <w:rFonts w:ascii="Times New Roman" w:hAnsi="Times New Roman" w:cs="Times New Roman"/>
        </w:rPr>
        <w:t xml:space="preserve"> durante el circuito </w:t>
      </w:r>
    </w:p>
    <w:p w14:paraId="56B019A0" w14:textId="77777777"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Visita con guía local en Oporto, Lisboa, Sevilla, Fez, Marrakech, Rabat, Granada y Toledo.</w:t>
      </w:r>
    </w:p>
    <w:p w14:paraId="6C462356" w14:textId="77777777"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Visita a una bodega con degustación de vino.</w:t>
      </w:r>
    </w:p>
    <w:p w14:paraId="59C6811E" w14:textId="77777777" w:rsidR="001605B3" w:rsidRPr="001605B3"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 xml:space="preserve">Pasaje en </w:t>
      </w:r>
      <w:proofErr w:type="spellStart"/>
      <w:r w:rsidRPr="001605B3">
        <w:rPr>
          <w:rFonts w:ascii="Times New Roman" w:hAnsi="Times New Roman" w:cs="Times New Roman"/>
        </w:rPr>
        <w:t>fast</w:t>
      </w:r>
      <w:proofErr w:type="spellEnd"/>
      <w:r w:rsidRPr="001605B3">
        <w:rPr>
          <w:rFonts w:ascii="Times New Roman" w:hAnsi="Times New Roman" w:cs="Times New Roman"/>
        </w:rPr>
        <w:t>-Ferry, ida/vuelta.</w:t>
      </w:r>
    </w:p>
    <w:p w14:paraId="18A61606" w14:textId="4EE30B35" w:rsidR="0052366F" w:rsidRPr="00331302" w:rsidRDefault="001605B3" w:rsidP="001605B3">
      <w:pPr>
        <w:pStyle w:val="Prrafodelista"/>
        <w:numPr>
          <w:ilvl w:val="0"/>
          <w:numId w:val="1"/>
        </w:numPr>
        <w:spacing w:after="0" w:line="240" w:lineRule="auto"/>
        <w:jc w:val="both"/>
        <w:rPr>
          <w:rFonts w:ascii="Times New Roman" w:hAnsi="Times New Roman" w:cs="Times New Roman"/>
        </w:rPr>
      </w:pPr>
      <w:r w:rsidRPr="001605B3">
        <w:rPr>
          <w:rFonts w:ascii="Times New Roman" w:hAnsi="Times New Roman" w:cs="Times New Roman"/>
        </w:rPr>
        <w:t>Tasas Municipales en Oporto y Lisboa.</w:t>
      </w:r>
    </w:p>
    <w:p w14:paraId="36A795A2" w14:textId="13EC7EFE"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Tarjeta de asistencia médica (</w:t>
      </w:r>
      <w:r w:rsidR="009F28C8">
        <w:rPr>
          <w:rFonts w:ascii="Times New Roman" w:hAnsi="Times New Roman" w:cs="Times New Roman"/>
        </w:rPr>
        <w:t xml:space="preserve">Pasajeros a partir </w:t>
      </w:r>
      <w:r>
        <w:rPr>
          <w:rFonts w:ascii="Times New Roman" w:hAnsi="Times New Roman" w:cs="Times New Roman"/>
        </w:rPr>
        <w:t xml:space="preserve">de 70 años </w:t>
      </w:r>
      <w:r w:rsidR="00603E56">
        <w:rPr>
          <w:rFonts w:ascii="Times New Roman" w:hAnsi="Times New Roman" w:cs="Times New Roman"/>
        </w:rPr>
        <w:t xml:space="preserve">en adelante </w:t>
      </w:r>
      <w:r>
        <w:rPr>
          <w:rFonts w:ascii="Times New Roman" w:hAnsi="Times New Roman" w:cs="Times New Roman"/>
        </w:rPr>
        <w:t>pagan suplemento de</w:t>
      </w:r>
      <w:r w:rsidRPr="00331302">
        <w:rPr>
          <w:rFonts w:ascii="Times New Roman" w:hAnsi="Times New Roman" w:cs="Times New Roman"/>
        </w:rPr>
        <w:t xml:space="preserve"> </w:t>
      </w:r>
      <w:r w:rsidRPr="00331302">
        <w:rPr>
          <w:rFonts w:ascii="Times New Roman" w:hAnsi="Times New Roman" w:cs="Times New Roman"/>
          <w:b/>
        </w:rPr>
        <w:t>USD</w:t>
      </w:r>
      <w:r>
        <w:rPr>
          <w:rFonts w:ascii="Times New Roman" w:hAnsi="Times New Roman" w:cs="Times New Roman"/>
          <w:b/>
        </w:rPr>
        <w:t xml:space="preserve"> 50</w:t>
      </w:r>
      <w:r w:rsidRPr="00331302">
        <w:rPr>
          <w:rFonts w:ascii="Times New Roman" w:hAnsi="Times New Roman" w:cs="Times New Roman"/>
        </w:rPr>
        <w:t>)</w:t>
      </w:r>
    </w:p>
    <w:p w14:paraId="56243D32" w14:textId="77777777" w:rsidR="0052366F" w:rsidRPr="00331302" w:rsidRDefault="0052366F" w:rsidP="0052366F">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Traslados Aeropuerto / Hotel / Aeropuerto</w:t>
      </w:r>
    </w:p>
    <w:p w14:paraId="474C7CBB" w14:textId="77777777" w:rsidR="0052366F" w:rsidRDefault="0052366F" w:rsidP="0052366F">
      <w:pPr>
        <w:spacing w:after="0" w:line="240" w:lineRule="auto"/>
        <w:jc w:val="both"/>
        <w:rPr>
          <w:rFonts w:ascii="Times New Roman" w:hAnsi="Times New Roman" w:cs="Times New Roman"/>
        </w:rPr>
      </w:pPr>
    </w:p>
    <w:p w14:paraId="15EEB251" w14:textId="77777777" w:rsidR="00CF4DF5" w:rsidRPr="00331302" w:rsidRDefault="00CF4DF5" w:rsidP="0052366F">
      <w:pPr>
        <w:spacing w:after="0" w:line="240" w:lineRule="auto"/>
        <w:jc w:val="both"/>
        <w:rPr>
          <w:rFonts w:ascii="Times New Roman" w:hAnsi="Times New Roman" w:cs="Times New Roman"/>
        </w:rPr>
      </w:pPr>
    </w:p>
    <w:p w14:paraId="5C59FC68" w14:textId="77777777" w:rsidR="0052366F" w:rsidRPr="00331302"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LOS PRECIOS NO INCLUYEN:</w:t>
      </w:r>
    </w:p>
    <w:p w14:paraId="0334FFE5"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Tiquetes aéreos desde otras ciudades de Colombia </w:t>
      </w:r>
    </w:p>
    <w:p w14:paraId="2349AD10"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Alimentación no especificada</w:t>
      </w:r>
    </w:p>
    <w:p w14:paraId="5C81137B"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Bebidas durante las comidas</w:t>
      </w:r>
    </w:p>
    <w:p w14:paraId="5ED55044" w14:textId="77777777" w:rsidR="0052366F"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Excursiones y/o tours opcionales</w:t>
      </w:r>
    </w:p>
    <w:p w14:paraId="3BB7FD8F" w14:textId="35306398" w:rsidR="00C86934" w:rsidRPr="00331302" w:rsidRDefault="00C86934" w:rsidP="0052366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Entradas a lugares no indicados</w:t>
      </w:r>
    </w:p>
    <w:p w14:paraId="387520D6"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Traslados donde no este contemplado </w:t>
      </w:r>
    </w:p>
    <w:p w14:paraId="00798D4F"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Propias a conductores, maleteros y guías</w:t>
      </w:r>
    </w:p>
    <w:p w14:paraId="522EC1D3" w14:textId="77777777" w:rsidR="0052366F" w:rsidRPr="00331302" w:rsidRDefault="0052366F" w:rsidP="0052366F">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Gastos personales</w:t>
      </w:r>
    </w:p>
    <w:p w14:paraId="66CEA959" w14:textId="16316724" w:rsidR="0052366F" w:rsidRPr="00331302" w:rsidRDefault="004448BA" w:rsidP="0052366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0052366F" w:rsidRPr="00331302">
        <w:rPr>
          <w:rFonts w:ascii="Times New Roman" w:hAnsi="Times New Roman" w:cs="Times New Roman"/>
        </w:rPr>
        <w:t>% fee bancario</w:t>
      </w:r>
    </w:p>
    <w:p w14:paraId="21439DA4" w14:textId="77777777" w:rsidR="0052366F" w:rsidRDefault="0052366F" w:rsidP="0052366F">
      <w:pPr>
        <w:spacing w:after="0" w:line="240" w:lineRule="auto"/>
        <w:jc w:val="both"/>
        <w:rPr>
          <w:rFonts w:ascii="Times New Roman" w:hAnsi="Times New Roman" w:cs="Times New Roman"/>
        </w:rPr>
      </w:pPr>
    </w:p>
    <w:p w14:paraId="66310888" w14:textId="77777777" w:rsidR="00CF4DF5" w:rsidRPr="00331302" w:rsidRDefault="00CF4DF5" w:rsidP="0052366F">
      <w:pPr>
        <w:spacing w:after="0" w:line="240" w:lineRule="auto"/>
        <w:jc w:val="both"/>
        <w:rPr>
          <w:rFonts w:ascii="Times New Roman" w:hAnsi="Times New Roman" w:cs="Times New Roman"/>
        </w:rPr>
      </w:pPr>
    </w:p>
    <w:p w14:paraId="3A035C0B" w14:textId="77777777" w:rsidR="0052366F" w:rsidRPr="00331302"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t>HOTELES PREVISTOS O SIMILARES</w:t>
      </w:r>
    </w:p>
    <w:p w14:paraId="2DEEE611" w14:textId="77777777" w:rsidR="0052366F" w:rsidRPr="00331302" w:rsidRDefault="0052366F" w:rsidP="0052366F">
      <w:pPr>
        <w:spacing w:after="0" w:line="240" w:lineRule="auto"/>
        <w:jc w:val="both"/>
        <w:rPr>
          <w:rFonts w:ascii="Times New Roman" w:hAnsi="Times New Roman" w:cs="Times New Roman"/>
          <w:b/>
        </w:rPr>
      </w:pPr>
    </w:p>
    <w:p w14:paraId="40FCEC5F" w14:textId="3C162BE7" w:rsidR="0052366F" w:rsidRPr="00331302" w:rsidRDefault="0052366F" w:rsidP="0052366F">
      <w:pPr>
        <w:spacing w:after="0" w:line="240" w:lineRule="auto"/>
        <w:jc w:val="both"/>
        <w:rPr>
          <w:rFonts w:ascii="Times New Roman" w:hAnsi="Times New Roman" w:cs="Times New Roman"/>
        </w:rPr>
      </w:pPr>
      <w:r w:rsidRPr="00331302">
        <w:rPr>
          <w:rFonts w:ascii="Times New Roman" w:hAnsi="Times New Roman" w:cs="Times New Roman"/>
          <w:b/>
        </w:rPr>
        <w:t>MADRID</w:t>
      </w:r>
      <w:r w:rsidRPr="00331302">
        <w:rPr>
          <w:rFonts w:ascii="Times New Roman" w:hAnsi="Times New Roman" w:cs="Times New Roman"/>
        </w:rPr>
        <w:tab/>
      </w:r>
      <w:r w:rsidRPr="00331302">
        <w:rPr>
          <w:rFonts w:ascii="Times New Roman" w:hAnsi="Times New Roman" w:cs="Times New Roman"/>
        </w:rPr>
        <w:tab/>
      </w:r>
      <w:r w:rsidR="007E72DC">
        <w:rPr>
          <w:rFonts w:ascii="Times New Roman" w:hAnsi="Times New Roman" w:cs="Times New Roman"/>
        </w:rPr>
        <w:t xml:space="preserve">  </w:t>
      </w:r>
      <w:r w:rsidR="00FB5EE0">
        <w:rPr>
          <w:rFonts w:ascii="Times New Roman" w:hAnsi="Times New Roman" w:cs="Times New Roman"/>
        </w:rPr>
        <w:t xml:space="preserve"> </w:t>
      </w:r>
      <w:r w:rsidR="00DC719F">
        <w:rPr>
          <w:rFonts w:ascii="Times New Roman" w:hAnsi="Times New Roman" w:cs="Times New Roman"/>
        </w:rPr>
        <w:t>NH VENTAS</w:t>
      </w:r>
    </w:p>
    <w:p w14:paraId="06D91CD0"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Vigo</w:t>
      </w:r>
      <w:r w:rsidRPr="007E72DC">
        <w:rPr>
          <w:rFonts w:ascii="Times" w:hAnsi="Times"/>
          <w:b/>
          <w:bCs/>
          <w:caps/>
          <w:color w:val="000000" w:themeColor="text1"/>
          <w:lang w:val="es-CO"/>
        </w:rPr>
        <w:tab/>
      </w:r>
      <w:r w:rsidRPr="007E72DC">
        <w:rPr>
          <w:rStyle w:val="ng-star-inserted"/>
          <w:rFonts w:ascii="Times" w:hAnsi="Times"/>
          <w:caps/>
          <w:color w:val="000000" w:themeColor="text1"/>
          <w:bdr w:val="none" w:sz="0" w:space="0" w:color="auto" w:frame="1"/>
        </w:rPr>
        <w:t>Hesperia Vigo, Hotel</w:t>
      </w:r>
    </w:p>
    <w:p w14:paraId="5232FF0D" w14:textId="77777777" w:rsidR="007E72DC" w:rsidRPr="007E72DC" w:rsidRDefault="007E72DC" w:rsidP="007E72DC">
      <w:pPr>
        <w:tabs>
          <w:tab w:val="left" w:pos="2268"/>
        </w:tabs>
        <w:spacing w:after="0" w:line="240" w:lineRule="auto"/>
        <w:rPr>
          <w:rFonts w:ascii="Times" w:hAnsi="Times"/>
          <w:b/>
          <w:bCs/>
          <w:caps/>
          <w:color w:val="000000" w:themeColor="text1"/>
        </w:rPr>
      </w:pPr>
      <w:r w:rsidRPr="007E72DC">
        <w:rPr>
          <w:rFonts w:ascii="Times" w:hAnsi="Times"/>
          <w:b/>
          <w:bCs/>
          <w:caps/>
          <w:color w:val="000000" w:themeColor="text1"/>
        </w:rPr>
        <w:t>Oporto</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Holiday Inn Porto Gaia</w:t>
      </w:r>
    </w:p>
    <w:p w14:paraId="096F6500" w14:textId="77777777" w:rsidR="007E72DC" w:rsidRPr="007E72DC" w:rsidRDefault="007E72DC" w:rsidP="007E72DC">
      <w:pPr>
        <w:tabs>
          <w:tab w:val="left" w:pos="2268"/>
        </w:tabs>
        <w:spacing w:after="0" w:line="240" w:lineRule="auto"/>
        <w:rPr>
          <w:rFonts w:ascii="Times" w:hAnsi="Times"/>
          <w:b/>
          <w:bCs/>
          <w:caps/>
          <w:color w:val="000000" w:themeColor="text1"/>
        </w:rPr>
      </w:pPr>
      <w:r w:rsidRPr="007E72DC">
        <w:rPr>
          <w:rFonts w:ascii="Times" w:hAnsi="Times"/>
          <w:b/>
          <w:bCs/>
          <w:caps/>
          <w:color w:val="000000" w:themeColor="text1"/>
        </w:rPr>
        <w:t>Coimbra</w:t>
      </w:r>
      <w:r w:rsidRPr="007E72DC">
        <w:rPr>
          <w:rFonts w:ascii="Times" w:hAnsi="Times"/>
          <w:b/>
          <w:bCs/>
          <w:caps/>
          <w:color w:val="000000" w:themeColor="text1"/>
        </w:rPr>
        <w:tab/>
      </w:r>
      <w:hyperlink r:id="rId7" w:tgtFrame="_blank" w:history="1">
        <w:proofErr w:type="spellStart"/>
        <w:r w:rsidRPr="007E72DC">
          <w:rPr>
            <w:rStyle w:val="Hipervnculo"/>
            <w:rFonts w:ascii="Times" w:hAnsi="Times"/>
            <w:caps/>
            <w:color w:val="000000" w:themeColor="text1"/>
            <w:u w:val="none"/>
            <w:bdr w:val="none" w:sz="0" w:space="0" w:color="auto" w:frame="1"/>
          </w:rPr>
          <w:t>Coimbra</w:t>
        </w:r>
        <w:proofErr w:type="spellEnd"/>
        <w:r w:rsidRPr="007E72DC">
          <w:rPr>
            <w:rStyle w:val="Hipervnculo"/>
            <w:rFonts w:ascii="Times" w:hAnsi="Times"/>
            <w:caps/>
            <w:color w:val="000000" w:themeColor="text1"/>
            <w:u w:val="none"/>
            <w:bdr w:val="none" w:sz="0" w:space="0" w:color="auto" w:frame="1"/>
          </w:rPr>
          <w:t xml:space="preserve"> Affiliated By Meliá</w:t>
        </w:r>
      </w:hyperlink>
    </w:p>
    <w:p w14:paraId="11826B39"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Lisboa</w:t>
      </w:r>
      <w:r w:rsidRPr="007E72DC">
        <w:rPr>
          <w:rFonts w:ascii="Times" w:hAnsi="Times"/>
          <w:b/>
          <w:bCs/>
          <w:caps/>
          <w:color w:val="000000" w:themeColor="text1"/>
        </w:rPr>
        <w:tab/>
      </w:r>
      <w:hyperlink r:id="rId8" w:tgtFrame="_blank" w:history="1">
        <w:r w:rsidRPr="007E72DC">
          <w:rPr>
            <w:rStyle w:val="Hipervnculo"/>
            <w:rFonts w:ascii="Times" w:hAnsi="Times"/>
            <w:caps/>
            <w:color w:val="000000" w:themeColor="text1"/>
            <w:u w:val="none"/>
            <w:bdr w:val="none" w:sz="0" w:space="0" w:color="auto" w:frame="1"/>
          </w:rPr>
          <w:t>Lutecia, Hotel</w:t>
        </w:r>
      </w:hyperlink>
    </w:p>
    <w:p w14:paraId="5358225A"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Sevilla</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Silken Al-andalus Palace, Hotel</w:t>
      </w:r>
    </w:p>
    <w:p w14:paraId="772ABCD2"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Torremolinos</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Sol Principe, Hotel</w:t>
      </w:r>
    </w:p>
    <w:p w14:paraId="3D9AB43B"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Tanger</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Hilton City Center &amp; Residences, Hotel</w:t>
      </w:r>
    </w:p>
    <w:p w14:paraId="730123A8"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Fez</w:t>
      </w:r>
      <w:r w:rsidRPr="007E72DC">
        <w:rPr>
          <w:rFonts w:ascii="Times" w:hAnsi="Times"/>
          <w:b/>
          <w:bCs/>
          <w:caps/>
          <w:color w:val="000000" w:themeColor="text1"/>
        </w:rPr>
        <w:tab/>
      </w:r>
      <w:hyperlink r:id="rId9" w:tgtFrame="_blank" w:history="1">
        <w:r w:rsidRPr="007E72DC">
          <w:rPr>
            <w:rStyle w:val="Hipervnculo"/>
            <w:rFonts w:ascii="Times" w:hAnsi="Times"/>
            <w:caps/>
            <w:color w:val="000000" w:themeColor="text1"/>
            <w:u w:val="none"/>
            <w:bdr w:val="none" w:sz="0" w:space="0" w:color="auto" w:frame="1"/>
          </w:rPr>
          <w:t>Zalagh Parc Palace Fez, Hotel</w:t>
        </w:r>
      </w:hyperlink>
    </w:p>
    <w:p w14:paraId="0DC1D746"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Marrakech</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Almas Marrakech, Hotel</w:t>
      </w:r>
    </w:p>
    <w:p w14:paraId="606C59FE"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Rabat</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Le Diwan, Hotel</w:t>
      </w:r>
    </w:p>
    <w:p w14:paraId="37C53CA4"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Torremolinos</w:t>
      </w:r>
      <w:r w:rsidRPr="007E72DC">
        <w:rPr>
          <w:rFonts w:ascii="Times" w:hAnsi="Times"/>
          <w:b/>
          <w:bCs/>
          <w:caps/>
          <w:color w:val="000000" w:themeColor="text1"/>
        </w:rPr>
        <w:tab/>
      </w:r>
      <w:r w:rsidRPr="007E72DC">
        <w:rPr>
          <w:rStyle w:val="ng-star-inserted"/>
          <w:rFonts w:ascii="Times" w:hAnsi="Times"/>
          <w:caps/>
          <w:color w:val="000000" w:themeColor="text1"/>
          <w:bdr w:val="none" w:sz="0" w:space="0" w:color="auto" w:frame="1"/>
        </w:rPr>
        <w:t>Sol Principe, Hotel</w:t>
      </w:r>
    </w:p>
    <w:p w14:paraId="24B4317A" w14:textId="77777777" w:rsidR="007E72DC" w:rsidRPr="007E72DC" w:rsidRDefault="007E72DC" w:rsidP="007E72DC">
      <w:pPr>
        <w:tabs>
          <w:tab w:val="left" w:pos="2268"/>
        </w:tabs>
        <w:spacing w:after="0" w:line="240" w:lineRule="auto"/>
        <w:rPr>
          <w:rFonts w:ascii="Times" w:hAnsi="Times"/>
          <w:caps/>
          <w:color w:val="000000" w:themeColor="text1"/>
        </w:rPr>
      </w:pPr>
      <w:r w:rsidRPr="007E72DC">
        <w:rPr>
          <w:rFonts w:ascii="Times" w:hAnsi="Times"/>
          <w:b/>
          <w:bCs/>
          <w:caps/>
          <w:color w:val="000000" w:themeColor="text1"/>
        </w:rPr>
        <w:t>Granada</w:t>
      </w:r>
      <w:r w:rsidRPr="007E72DC">
        <w:rPr>
          <w:rFonts w:ascii="Times" w:hAnsi="Times"/>
          <w:b/>
          <w:bCs/>
          <w:caps/>
          <w:color w:val="000000" w:themeColor="text1"/>
        </w:rPr>
        <w:tab/>
      </w:r>
      <w:hyperlink r:id="rId10" w:tgtFrame="_blank" w:history="1">
        <w:r w:rsidRPr="007E72DC">
          <w:rPr>
            <w:rStyle w:val="Hipervnculo"/>
            <w:rFonts w:ascii="Times" w:hAnsi="Times"/>
            <w:caps/>
            <w:color w:val="000000" w:themeColor="text1"/>
            <w:u w:val="none"/>
            <w:bdr w:val="none" w:sz="0" w:space="0" w:color="auto" w:frame="1"/>
          </w:rPr>
          <w:t>Los Angeles, Hotel</w:t>
        </w:r>
      </w:hyperlink>
    </w:p>
    <w:p w14:paraId="08D6245A" w14:textId="3A1A5728" w:rsidR="0052366F" w:rsidRPr="0054213C" w:rsidRDefault="0054213C" w:rsidP="0052366F">
      <w:pPr>
        <w:spacing w:after="0" w:line="240" w:lineRule="auto"/>
        <w:jc w:val="both"/>
        <w:rPr>
          <w:rFonts w:ascii="Times New Roman" w:hAnsi="Times New Roman" w:cs="Times New Roman"/>
        </w:rPr>
      </w:pPr>
      <w:r>
        <w:rPr>
          <w:rFonts w:ascii="Times New Roman" w:hAnsi="Times New Roman" w:cs="Times New Roman"/>
          <w:b/>
          <w:bCs/>
        </w:rPr>
        <w:t>MADRID</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EMPERADOR</w:t>
      </w:r>
    </w:p>
    <w:p w14:paraId="1A3D576E" w14:textId="77777777" w:rsidR="0052366F" w:rsidRDefault="0052366F" w:rsidP="0052366F">
      <w:pPr>
        <w:spacing w:after="0" w:line="240" w:lineRule="auto"/>
        <w:jc w:val="both"/>
        <w:rPr>
          <w:rFonts w:ascii="Times New Roman" w:hAnsi="Times New Roman" w:cs="Times New Roman"/>
        </w:rPr>
      </w:pPr>
    </w:p>
    <w:p w14:paraId="4F76E0D0" w14:textId="77777777" w:rsidR="00CF4DF5" w:rsidRDefault="00CF4DF5" w:rsidP="0052366F">
      <w:pPr>
        <w:spacing w:after="0" w:line="240" w:lineRule="auto"/>
        <w:jc w:val="both"/>
        <w:rPr>
          <w:rFonts w:ascii="Times New Roman" w:hAnsi="Times New Roman" w:cs="Times New Roman"/>
        </w:rPr>
      </w:pPr>
    </w:p>
    <w:p w14:paraId="48D63CE1" w14:textId="77777777" w:rsidR="00CF4DF5" w:rsidRDefault="00CF4DF5" w:rsidP="0052366F">
      <w:pPr>
        <w:spacing w:after="0" w:line="240" w:lineRule="auto"/>
        <w:jc w:val="both"/>
        <w:rPr>
          <w:rFonts w:ascii="Times New Roman" w:hAnsi="Times New Roman" w:cs="Times New Roman"/>
        </w:rPr>
      </w:pPr>
    </w:p>
    <w:p w14:paraId="0428BC07" w14:textId="77777777" w:rsidR="00CF4DF5" w:rsidRPr="00331302" w:rsidRDefault="00CF4DF5" w:rsidP="0052366F">
      <w:pPr>
        <w:spacing w:after="0" w:line="240" w:lineRule="auto"/>
        <w:jc w:val="both"/>
        <w:rPr>
          <w:rFonts w:ascii="Times New Roman" w:hAnsi="Times New Roman" w:cs="Times New Roman"/>
        </w:rPr>
      </w:pPr>
    </w:p>
    <w:p w14:paraId="18C7DD53" w14:textId="77777777" w:rsidR="0052366F" w:rsidRDefault="0052366F" w:rsidP="0052366F">
      <w:pPr>
        <w:spacing w:after="0" w:line="240" w:lineRule="auto"/>
        <w:jc w:val="both"/>
        <w:rPr>
          <w:rFonts w:ascii="Times New Roman" w:hAnsi="Times New Roman" w:cs="Times New Roman"/>
          <w:b/>
        </w:rPr>
      </w:pPr>
      <w:r w:rsidRPr="00331302">
        <w:rPr>
          <w:rFonts w:ascii="Times New Roman" w:hAnsi="Times New Roman" w:cs="Times New Roman"/>
          <w:b/>
        </w:rPr>
        <w:lastRenderedPageBreak/>
        <w:t xml:space="preserve">VUELOS PREVISTOS: VÍA </w:t>
      </w:r>
      <w:r>
        <w:rPr>
          <w:rFonts w:ascii="Times New Roman" w:hAnsi="Times New Roman" w:cs="Times New Roman"/>
          <w:b/>
        </w:rPr>
        <w:t>IBERIA</w:t>
      </w:r>
    </w:p>
    <w:p w14:paraId="46827492" w14:textId="77777777" w:rsidR="0052366F" w:rsidRDefault="0052366F" w:rsidP="0052366F">
      <w:pPr>
        <w:spacing w:after="0" w:line="240" w:lineRule="auto"/>
        <w:jc w:val="both"/>
        <w:rPr>
          <w:rFonts w:ascii="Times New Roman" w:hAnsi="Times New Roman" w:cs="Times New Roman"/>
          <w:b/>
        </w:rPr>
      </w:pPr>
    </w:p>
    <w:p w14:paraId="15BEE074" w14:textId="0C6B1FD8" w:rsidR="0052366F" w:rsidRPr="00331302" w:rsidRDefault="0052366F" w:rsidP="0052366F">
      <w:pPr>
        <w:spacing w:after="0" w:line="240" w:lineRule="auto"/>
        <w:jc w:val="both"/>
        <w:rPr>
          <w:rFonts w:ascii="Times New Roman" w:hAnsi="Times New Roman" w:cs="Times New Roman"/>
          <w:b/>
        </w:rPr>
      </w:pPr>
      <w:r>
        <w:rPr>
          <w:rFonts w:ascii="Times New Roman" w:hAnsi="Times New Roman" w:cs="Times New Roman"/>
          <w:b/>
        </w:rPr>
        <w:t>FECHA</w:t>
      </w:r>
      <w:r w:rsidR="002F7E4A">
        <w:rPr>
          <w:rFonts w:ascii="Times New Roman" w:hAnsi="Times New Roman" w:cs="Times New Roman"/>
          <w:b/>
        </w:rPr>
        <w:tab/>
      </w:r>
      <w:r>
        <w:rPr>
          <w:rFonts w:ascii="Times New Roman" w:hAnsi="Times New Roman" w:cs="Times New Roman"/>
          <w:b/>
        </w:rPr>
        <w:t xml:space="preserve">ORIGEN / DESTINO </w:t>
      </w:r>
      <w:r>
        <w:rPr>
          <w:rFonts w:ascii="Times New Roman" w:hAnsi="Times New Roman" w:cs="Times New Roman"/>
          <w:b/>
        </w:rPr>
        <w:tab/>
      </w:r>
      <w:r>
        <w:rPr>
          <w:rFonts w:ascii="Times New Roman" w:hAnsi="Times New Roman" w:cs="Times New Roman"/>
          <w:b/>
        </w:rPr>
        <w:tab/>
        <w:t>AEROLÍNEA</w:t>
      </w:r>
      <w:r>
        <w:rPr>
          <w:rFonts w:ascii="Times New Roman" w:hAnsi="Times New Roman" w:cs="Times New Roman"/>
          <w:b/>
        </w:rPr>
        <w:tab/>
      </w:r>
      <w:r>
        <w:rPr>
          <w:rFonts w:ascii="Times New Roman" w:hAnsi="Times New Roman" w:cs="Times New Roman"/>
          <w:b/>
        </w:rPr>
        <w:tab/>
        <w:t xml:space="preserve">HORARIO </w:t>
      </w:r>
    </w:p>
    <w:p w14:paraId="56B58CB1" w14:textId="411ECD4F" w:rsidR="0052366F" w:rsidRDefault="00A040AA" w:rsidP="0052366F">
      <w:pPr>
        <w:spacing w:after="0" w:line="240" w:lineRule="auto"/>
        <w:jc w:val="both"/>
        <w:rPr>
          <w:rFonts w:ascii="Times New Roman" w:hAnsi="Times New Roman" w:cs="Times New Roman"/>
          <w:b/>
        </w:rPr>
      </w:pPr>
      <w:r>
        <w:rPr>
          <w:rFonts w:ascii="Times New Roman" w:hAnsi="Times New Roman" w:cs="Times New Roman"/>
          <w:b/>
        </w:rPr>
        <w:t>Mayo</w:t>
      </w:r>
      <w:r w:rsidR="0052366F">
        <w:rPr>
          <w:rFonts w:ascii="Times New Roman" w:hAnsi="Times New Roman" w:cs="Times New Roman"/>
          <w:b/>
        </w:rPr>
        <w:t xml:space="preserve"> </w:t>
      </w:r>
      <w:r w:rsidR="002F7E4A">
        <w:rPr>
          <w:rFonts w:ascii="Times New Roman" w:hAnsi="Times New Roman" w:cs="Times New Roman"/>
          <w:b/>
        </w:rPr>
        <w:t>28</w:t>
      </w:r>
      <w:r w:rsidR="0052366F">
        <w:rPr>
          <w:rFonts w:ascii="Times New Roman" w:hAnsi="Times New Roman" w:cs="Times New Roman"/>
          <w:b/>
        </w:rPr>
        <w:tab/>
        <w:t>Bogotá / Madrid</w:t>
      </w:r>
      <w:r w:rsidR="0052366F">
        <w:rPr>
          <w:rFonts w:ascii="Times New Roman" w:hAnsi="Times New Roman" w:cs="Times New Roman"/>
          <w:b/>
        </w:rPr>
        <w:tab/>
      </w:r>
      <w:r w:rsidR="0052366F">
        <w:rPr>
          <w:rFonts w:ascii="Times New Roman" w:hAnsi="Times New Roman" w:cs="Times New Roman"/>
          <w:b/>
        </w:rPr>
        <w:tab/>
        <w:t xml:space="preserve">IB </w:t>
      </w:r>
      <w:r w:rsidR="002F7E4A">
        <w:rPr>
          <w:rFonts w:ascii="Times New Roman" w:hAnsi="Times New Roman" w:cs="Times New Roman"/>
          <w:b/>
        </w:rPr>
        <w:t>6588</w:t>
      </w:r>
      <w:r w:rsidR="0052366F">
        <w:rPr>
          <w:rFonts w:ascii="Times New Roman" w:hAnsi="Times New Roman" w:cs="Times New Roman"/>
          <w:b/>
        </w:rPr>
        <w:tab/>
      </w:r>
      <w:r w:rsidR="0052366F">
        <w:rPr>
          <w:rFonts w:ascii="Times New Roman" w:hAnsi="Times New Roman" w:cs="Times New Roman"/>
          <w:b/>
        </w:rPr>
        <w:tab/>
      </w:r>
      <w:r w:rsidR="002F7E4A">
        <w:rPr>
          <w:rFonts w:ascii="Times New Roman" w:hAnsi="Times New Roman" w:cs="Times New Roman"/>
          <w:b/>
        </w:rPr>
        <w:t>21:45 – 14:30+1</w:t>
      </w:r>
    </w:p>
    <w:p w14:paraId="0DE3583E" w14:textId="12EAA0F7" w:rsidR="0052366F" w:rsidRPr="00331302" w:rsidRDefault="002F7E4A" w:rsidP="0052366F">
      <w:pPr>
        <w:spacing w:after="0" w:line="240" w:lineRule="auto"/>
        <w:jc w:val="both"/>
        <w:rPr>
          <w:rFonts w:ascii="Times New Roman" w:hAnsi="Times New Roman" w:cs="Times New Roman"/>
          <w:b/>
        </w:rPr>
      </w:pPr>
      <w:r>
        <w:rPr>
          <w:rFonts w:ascii="Times New Roman" w:hAnsi="Times New Roman" w:cs="Times New Roman"/>
          <w:b/>
        </w:rPr>
        <w:t>Junio 18</w:t>
      </w:r>
      <w:r w:rsidR="0052366F">
        <w:rPr>
          <w:rFonts w:ascii="Times New Roman" w:hAnsi="Times New Roman" w:cs="Times New Roman"/>
          <w:b/>
        </w:rPr>
        <w:tab/>
        <w:t>Madrid / Bogotá</w:t>
      </w:r>
      <w:r w:rsidR="0052366F">
        <w:rPr>
          <w:rFonts w:ascii="Times New Roman" w:hAnsi="Times New Roman" w:cs="Times New Roman"/>
          <w:b/>
        </w:rPr>
        <w:tab/>
      </w:r>
      <w:r w:rsidR="0052366F">
        <w:rPr>
          <w:rFonts w:ascii="Times New Roman" w:hAnsi="Times New Roman" w:cs="Times New Roman"/>
          <w:b/>
        </w:rPr>
        <w:tab/>
        <w:t xml:space="preserve">IB </w:t>
      </w:r>
      <w:r>
        <w:rPr>
          <w:rFonts w:ascii="Times New Roman" w:hAnsi="Times New Roman" w:cs="Times New Roman"/>
          <w:b/>
        </w:rPr>
        <w:t>6587</w:t>
      </w:r>
      <w:r w:rsidR="0052366F">
        <w:rPr>
          <w:rFonts w:ascii="Times New Roman" w:hAnsi="Times New Roman" w:cs="Times New Roman"/>
          <w:b/>
        </w:rPr>
        <w:tab/>
      </w:r>
      <w:r w:rsidR="0052366F">
        <w:rPr>
          <w:rFonts w:ascii="Times New Roman" w:hAnsi="Times New Roman" w:cs="Times New Roman"/>
          <w:b/>
        </w:rPr>
        <w:tab/>
      </w:r>
      <w:r>
        <w:rPr>
          <w:rFonts w:ascii="Times New Roman" w:hAnsi="Times New Roman" w:cs="Times New Roman"/>
          <w:b/>
        </w:rPr>
        <w:t xml:space="preserve">16:40 – 19:55 </w:t>
      </w:r>
    </w:p>
    <w:p w14:paraId="65BCF240" w14:textId="77777777" w:rsidR="0052366F" w:rsidRPr="00331302" w:rsidRDefault="0052366F" w:rsidP="0052366F">
      <w:pPr>
        <w:spacing w:after="0" w:line="240" w:lineRule="auto"/>
        <w:jc w:val="both"/>
        <w:rPr>
          <w:rFonts w:ascii="Times New Roman" w:hAnsi="Times New Roman" w:cs="Times New Roman"/>
          <w:b/>
        </w:rPr>
      </w:pPr>
    </w:p>
    <w:p w14:paraId="1CA67624" w14:textId="77777777" w:rsidR="0052366F" w:rsidRPr="00331302" w:rsidRDefault="0052366F" w:rsidP="0052366F">
      <w:pPr>
        <w:spacing w:after="0" w:line="240" w:lineRule="auto"/>
        <w:jc w:val="both"/>
        <w:rPr>
          <w:rFonts w:ascii="Times New Roman" w:hAnsi="Times New Roman" w:cs="Times New Roman"/>
          <w:b/>
        </w:rPr>
      </w:pPr>
    </w:p>
    <w:p w14:paraId="390F0457" w14:textId="77777777" w:rsidR="0052366F" w:rsidRDefault="0052366F" w:rsidP="0052366F">
      <w:pPr>
        <w:spacing w:after="0" w:line="240" w:lineRule="auto"/>
        <w:jc w:val="both"/>
        <w:rPr>
          <w:rFonts w:ascii="Times New Roman" w:hAnsi="Times New Roman" w:cs="Times New Roman"/>
          <w:b/>
        </w:rPr>
      </w:pPr>
    </w:p>
    <w:p w14:paraId="10265F77" w14:textId="77777777" w:rsidR="0052366F" w:rsidRPr="00331302" w:rsidRDefault="0052366F" w:rsidP="0052366F">
      <w:pPr>
        <w:spacing w:after="0" w:line="240" w:lineRule="auto"/>
        <w:jc w:val="both"/>
        <w:rPr>
          <w:rFonts w:ascii="Times New Roman" w:hAnsi="Times New Roman" w:cs="Times New Roman"/>
        </w:rPr>
      </w:pPr>
      <w:r w:rsidRPr="00331302">
        <w:rPr>
          <w:rFonts w:ascii="Times New Roman" w:hAnsi="Times New Roman" w:cs="Times New Roman"/>
          <w:b/>
        </w:rPr>
        <w:t>CONDICIONES</w:t>
      </w:r>
      <w:r w:rsidRPr="00331302">
        <w:rPr>
          <w:rFonts w:ascii="Times New Roman" w:hAnsi="Times New Roman" w:cs="Times New Roman"/>
        </w:rPr>
        <w:t>:</w:t>
      </w:r>
    </w:p>
    <w:p w14:paraId="2B291440" w14:textId="77777777"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b/>
        </w:rPr>
        <w:t>Para reservar es necesario un depósito de USD 800 por pasajero</w:t>
      </w:r>
      <w:r w:rsidRPr="00331302">
        <w:rPr>
          <w:rFonts w:ascii="Times New Roman" w:hAnsi="Times New Roman" w:cs="Times New Roman"/>
        </w:rPr>
        <w:t>.</w:t>
      </w:r>
    </w:p>
    <w:p w14:paraId="61FAA1AE" w14:textId="3EC5B3E6"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Los tiquetes aéreos se deben pagar 45 días antes de la salida en </w:t>
      </w:r>
      <w:r w:rsidR="00EB6A5C" w:rsidRPr="00331302">
        <w:rPr>
          <w:rFonts w:ascii="Times New Roman" w:hAnsi="Times New Roman" w:cs="Times New Roman"/>
        </w:rPr>
        <w:t>pesos colombianos</w:t>
      </w:r>
      <w:r w:rsidRPr="00331302">
        <w:rPr>
          <w:rFonts w:ascii="Times New Roman" w:hAnsi="Times New Roman" w:cs="Times New Roman"/>
        </w:rPr>
        <w:t xml:space="preserve"> al tipo de cambio (TRM) del día en que se haga la emisión. En caso contrario, los precios cambian.</w:t>
      </w:r>
    </w:p>
    <w:p w14:paraId="67198685" w14:textId="77777777"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Una vez emitidos los tiquetes estos no son reembolsables por tratarse de tarifas especiales.</w:t>
      </w:r>
    </w:p>
    <w:p w14:paraId="594A9540" w14:textId="5FEC5257"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Los servicios terrestres se pueden pagar en dólares o en pesos colombianos al cambio </w:t>
      </w:r>
      <w:r w:rsidR="00F9256E">
        <w:rPr>
          <w:rFonts w:ascii="Times New Roman" w:hAnsi="Times New Roman" w:cs="Times New Roman"/>
        </w:rPr>
        <w:t xml:space="preserve">TRM </w:t>
      </w:r>
      <w:r w:rsidRPr="00331302">
        <w:rPr>
          <w:rFonts w:ascii="Times New Roman" w:hAnsi="Times New Roman" w:cs="Times New Roman"/>
        </w:rPr>
        <w:t>que será informado en el momento de</w:t>
      </w:r>
      <w:r w:rsidR="007F7740">
        <w:rPr>
          <w:rFonts w:ascii="Times New Roman" w:hAnsi="Times New Roman" w:cs="Times New Roman"/>
        </w:rPr>
        <w:t xml:space="preserve"> realizar e</w:t>
      </w:r>
      <w:r w:rsidRPr="00331302">
        <w:rPr>
          <w:rFonts w:ascii="Times New Roman" w:hAnsi="Times New Roman" w:cs="Times New Roman"/>
        </w:rPr>
        <w:t>l pago.</w:t>
      </w:r>
    </w:p>
    <w:p w14:paraId="1D4C9889" w14:textId="77777777"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Los precios están sujetos a cambio sin previo aviso.</w:t>
      </w:r>
    </w:p>
    <w:p w14:paraId="1E8482E8" w14:textId="47748E24" w:rsidR="0052366F" w:rsidRPr="00331302" w:rsidRDefault="0052366F" w:rsidP="0052366F">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w:t>
      </w:r>
      <w:r w:rsidR="00EB6A5C" w:rsidRPr="00331302">
        <w:rPr>
          <w:rFonts w:ascii="Times New Roman" w:hAnsi="Times New Roman" w:cs="Times New Roman"/>
        </w:rPr>
        <w:t>efectuará</w:t>
      </w:r>
      <w:r w:rsidRPr="00331302">
        <w:rPr>
          <w:rFonts w:ascii="Times New Roman" w:hAnsi="Times New Roman" w:cs="Times New Roman"/>
        </w:rPr>
        <w:t xml:space="preserve"> el reembolso de los valores abonados. </w:t>
      </w:r>
    </w:p>
    <w:p w14:paraId="63786B3C" w14:textId="77777777" w:rsidR="0052366F" w:rsidRPr="0052366F" w:rsidRDefault="0052366F" w:rsidP="0052366F">
      <w:pPr>
        <w:pStyle w:val="Prrafodelista"/>
        <w:numPr>
          <w:ilvl w:val="0"/>
          <w:numId w:val="3"/>
        </w:numPr>
        <w:spacing w:after="0" w:line="240" w:lineRule="auto"/>
        <w:jc w:val="both"/>
      </w:pPr>
      <w:r w:rsidRPr="0052366F">
        <w:rPr>
          <w:rFonts w:ascii="Times New Roman" w:hAnsi="Times New Roman" w:cs="Times New Roman"/>
        </w:rPr>
        <w:t>En caso de pérdida de documentación durante el viaje los gastos que se generen correrán a cargo de cada pasajero</w:t>
      </w:r>
    </w:p>
    <w:p w14:paraId="21F3AF2C" w14:textId="60B38EC1" w:rsidR="0095507F" w:rsidRDefault="0052366F" w:rsidP="0052366F">
      <w:pPr>
        <w:pStyle w:val="Prrafodelista"/>
        <w:numPr>
          <w:ilvl w:val="0"/>
          <w:numId w:val="3"/>
        </w:numPr>
        <w:spacing w:after="0" w:line="240" w:lineRule="auto"/>
        <w:jc w:val="both"/>
      </w:pPr>
      <w:r w:rsidRPr="0052366F">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11" w:history="1">
        <w:r w:rsidRPr="0052366F">
          <w:rPr>
            <w:rStyle w:val="Hipervnculo"/>
            <w:rFonts w:ascii="Times New Roman" w:hAnsi="Times New Roman" w:cs="Times New Roman"/>
          </w:rPr>
          <w:t>www.giraturtravel.com</w:t>
        </w:r>
      </w:hyperlink>
    </w:p>
    <w:sectPr w:rsidR="0095507F" w:rsidSect="00E42CE2">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3A41" w14:textId="77777777" w:rsidR="009506DF" w:rsidRDefault="009506DF" w:rsidP="0061376E">
      <w:pPr>
        <w:spacing w:after="0" w:line="240" w:lineRule="auto"/>
      </w:pPr>
      <w:r>
        <w:separator/>
      </w:r>
    </w:p>
  </w:endnote>
  <w:endnote w:type="continuationSeparator" w:id="0">
    <w:p w14:paraId="288BA329" w14:textId="77777777" w:rsidR="009506DF" w:rsidRDefault="009506DF" w:rsidP="0061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B0AB" w14:textId="77777777" w:rsidR="009506DF" w:rsidRDefault="009506DF" w:rsidP="0061376E">
      <w:pPr>
        <w:spacing w:after="0" w:line="240" w:lineRule="auto"/>
      </w:pPr>
      <w:r>
        <w:separator/>
      </w:r>
    </w:p>
  </w:footnote>
  <w:footnote w:type="continuationSeparator" w:id="0">
    <w:p w14:paraId="24C04307" w14:textId="77777777" w:rsidR="009506DF" w:rsidRDefault="009506DF" w:rsidP="00613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49D"/>
    <w:multiLevelType w:val="hybridMultilevel"/>
    <w:tmpl w:val="D7B6FA9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D166AE4"/>
    <w:multiLevelType w:val="hybridMultilevel"/>
    <w:tmpl w:val="0856247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782E5D09"/>
    <w:multiLevelType w:val="hybridMultilevel"/>
    <w:tmpl w:val="BAC6B6B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AE"/>
    <w:rsid w:val="000A6F5D"/>
    <w:rsid w:val="001605B3"/>
    <w:rsid w:val="001A27E7"/>
    <w:rsid w:val="001C3B7A"/>
    <w:rsid w:val="001D4D64"/>
    <w:rsid w:val="002F7E4A"/>
    <w:rsid w:val="0034278B"/>
    <w:rsid w:val="003E054C"/>
    <w:rsid w:val="004448BA"/>
    <w:rsid w:val="004A0CC8"/>
    <w:rsid w:val="004B4855"/>
    <w:rsid w:val="004F6164"/>
    <w:rsid w:val="005102E6"/>
    <w:rsid w:val="0052366F"/>
    <w:rsid w:val="0054213C"/>
    <w:rsid w:val="005A7D64"/>
    <w:rsid w:val="00603E56"/>
    <w:rsid w:val="0061376E"/>
    <w:rsid w:val="0064471F"/>
    <w:rsid w:val="00677A1D"/>
    <w:rsid w:val="0069362E"/>
    <w:rsid w:val="00736E20"/>
    <w:rsid w:val="00766590"/>
    <w:rsid w:val="007C693C"/>
    <w:rsid w:val="007D27CA"/>
    <w:rsid w:val="007E72DC"/>
    <w:rsid w:val="007F4826"/>
    <w:rsid w:val="007F7740"/>
    <w:rsid w:val="00817D51"/>
    <w:rsid w:val="0084152C"/>
    <w:rsid w:val="008463E8"/>
    <w:rsid w:val="0089294D"/>
    <w:rsid w:val="008B4676"/>
    <w:rsid w:val="008B4CB9"/>
    <w:rsid w:val="009373AE"/>
    <w:rsid w:val="009401D5"/>
    <w:rsid w:val="009506DF"/>
    <w:rsid w:val="0095507F"/>
    <w:rsid w:val="00960C5F"/>
    <w:rsid w:val="00964CC6"/>
    <w:rsid w:val="009B593F"/>
    <w:rsid w:val="009D1AC3"/>
    <w:rsid w:val="009F28C8"/>
    <w:rsid w:val="00A040AA"/>
    <w:rsid w:val="00A30DCA"/>
    <w:rsid w:val="00A5038D"/>
    <w:rsid w:val="00A77B17"/>
    <w:rsid w:val="00A9596D"/>
    <w:rsid w:val="00AB5D16"/>
    <w:rsid w:val="00B20455"/>
    <w:rsid w:val="00B30D71"/>
    <w:rsid w:val="00B83CA1"/>
    <w:rsid w:val="00C86934"/>
    <w:rsid w:val="00CD0899"/>
    <w:rsid w:val="00CE0422"/>
    <w:rsid w:val="00CF4DF5"/>
    <w:rsid w:val="00D21F66"/>
    <w:rsid w:val="00D616FE"/>
    <w:rsid w:val="00D61FAC"/>
    <w:rsid w:val="00D819E6"/>
    <w:rsid w:val="00DB4A38"/>
    <w:rsid w:val="00DC719F"/>
    <w:rsid w:val="00DD15F9"/>
    <w:rsid w:val="00E0577A"/>
    <w:rsid w:val="00E30B2E"/>
    <w:rsid w:val="00E42CE2"/>
    <w:rsid w:val="00EB6A5C"/>
    <w:rsid w:val="00EE5911"/>
    <w:rsid w:val="00F76D8E"/>
    <w:rsid w:val="00F9256E"/>
    <w:rsid w:val="00FB5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BA22"/>
  <w15:chartTrackingRefBased/>
  <w15:docId w15:val="{CC5A801F-EDF2-49A2-9CFC-B29C350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6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66F"/>
    <w:pPr>
      <w:ind w:left="720"/>
      <w:contextualSpacing/>
    </w:pPr>
  </w:style>
  <w:style w:type="character" w:styleId="Hipervnculo">
    <w:name w:val="Hyperlink"/>
    <w:basedOn w:val="Fuentedeprrafopredeter"/>
    <w:uiPriority w:val="99"/>
    <w:unhideWhenUsed/>
    <w:rsid w:val="0052366F"/>
    <w:rPr>
      <w:color w:val="0563C1" w:themeColor="hyperlink"/>
      <w:u w:val="single"/>
    </w:rPr>
  </w:style>
  <w:style w:type="character" w:customStyle="1" w:styleId="ng-star-inserted">
    <w:name w:val="ng-star-inserted"/>
    <w:basedOn w:val="Fuentedeprrafopredeter"/>
    <w:rsid w:val="007E72DC"/>
  </w:style>
  <w:style w:type="paragraph" w:styleId="Encabezado">
    <w:name w:val="header"/>
    <w:basedOn w:val="Normal"/>
    <w:link w:val="EncabezadoCar"/>
    <w:uiPriority w:val="99"/>
    <w:unhideWhenUsed/>
    <w:rsid w:val="006137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376E"/>
    <w:rPr>
      <w:lang w:val="es-ES"/>
    </w:rPr>
  </w:style>
  <w:style w:type="paragraph" w:styleId="Piedepgina">
    <w:name w:val="footer"/>
    <w:basedOn w:val="Normal"/>
    <w:link w:val="PiedepginaCar"/>
    <w:uiPriority w:val="99"/>
    <w:unhideWhenUsed/>
    <w:rsid w:val="006137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76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7463">
      <w:bodyDiv w:val="1"/>
      <w:marLeft w:val="0"/>
      <w:marRight w:val="0"/>
      <w:marTop w:val="0"/>
      <w:marBottom w:val="0"/>
      <w:divBdr>
        <w:top w:val="none" w:sz="0" w:space="0" w:color="auto"/>
        <w:left w:val="none" w:sz="0" w:space="0" w:color="auto"/>
        <w:bottom w:val="none" w:sz="0" w:space="0" w:color="auto"/>
        <w:right w:val="none" w:sz="0" w:space="0" w:color="auto"/>
      </w:divBdr>
    </w:div>
    <w:div w:id="18647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ttours.com/www.luteciahot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pttours.com/www.tryphotels.com/es/hotel-tryp-coimbra-portuga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aturtravel.com" TargetMode="External"/><Relationship Id="rId5" Type="http://schemas.openxmlformats.org/officeDocument/2006/relationships/footnotes" Target="footnotes.xml"/><Relationship Id="rId10" Type="http://schemas.openxmlformats.org/officeDocument/2006/relationships/hyperlink" Target="https://www.vpttours.com/www.hotellosangeles.net" TargetMode="External"/><Relationship Id="rId4" Type="http://schemas.openxmlformats.org/officeDocument/2006/relationships/webSettings" Target="webSettings.xml"/><Relationship Id="rId9" Type="http://schemas.openxmlformats.org/officeDocument/2006/relationships/hyperlink" Target="http://www.zalagh-palace.ma/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1822</Words>
  <Characters>10026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Jose Enrique Jimenez</cp:lastModifiedBy>
  <cp:revision>2</cp:revision>
  <dcterms:created xsi:type="dcterms:W3CDTF">2024-02-01T02:47:00Z</dcterms:created>
  <dcterms:modified xsi:type="dcterms:W3CDTF">2024-02-01T02:47:00Z</dcterms:modified>
</cp:coreProperties>
</file>