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6073" w14:textId="67DAE9D8" w:rsidR="003E2BBA" w:rsidRPr="000E12AE" w:rsidRDefault="000E12AE" w:rsidP="003E2BBA">
      <w:pPr>
        <w:spacing w:after="0" w:line="240" w:lineRule="auto"/>
        <w:jc w:val="center"/>
        <w:rPr>
          <w:rFonts w:ascii="Times New Roman" w:hAnsi="Times New Roman"/>
          <w:b/>
          <w:sz w:val="36"/>
        </w:rPr>
      </w:pPr>
      <w:r w:rsidRPr="000E12AE">
        <w:rPr>
          <w:rFonts w:ascii="Times New Roman" w:hAnsi="Times New Roman"/>
          <w:b/>
          <w:sz w:val="36"/>
        </w:rPr>
        <w:t>QUITO</w:t>
      </w:r>
      <w:r w:rsidR="00D15B6C">
        <w:rPr>
          <w:rFonts w:ascii="Times New Roman" w:hAnsi="Times New Roman"/>
          <w:b/>
          <w:sz w:val="36"/>
        </w:rPr>
        <w:t xml:space="preserve">, </w:t>
      </w:r>
      <w:r w:rsidRPr="000E12AE">
        <w:rPr>
          <w:rFonts w:ascii="Times New Roman" w:hAnsi="Times New Roman"/>
          <w:b/>
          <w:sz w:val="36"/>
        </w:rPr>
        <w:t>LAGOS Y VOLCANES</w:t>
      </w:r>
    </w:p>
    <w:p w14:paraId="7768B782" w14:textId="012D2987" w:rsidR="000A264A" w:rsidRDefault="000A264A" w:rsidP="000A264A">
      <w:pPr>
        <w:spacing w:after="0" w:line="240" w:lineRule="auto"/>
        <w:jc w:val="center"/>
        <w:rPr>
          <w:rFonts w:ascii="Times New Roman" w:hAnsi="Times New Roman"/>
          <w:b/>
        </w:rPr>
      </w:pPr>
      <w:r>
        <w:rPr>
          <w:rFonts w:ascii="Times New Roman" w:hAnsi="Times New Roman"/>
          <w:b/>
        </w:rPr>
        <w:t xml:space="preserve">Visitando: </w:t>
      </w:r>
      <w:r w:rsidRPr="000A264A">
        <w:rPr>
          <w:rFonts w:ascii="Times New Roman" w:hAnsi="Times New Roman"/>
          <w:b/>
        </w:rPr>
        <w:t>Quito</w:t>
      </w:r>
      <w:r>
        <w:rPr>
          <w:rFonts w:ascii="Times New Roman" w:hAnsi="Times New Roman"/>
          <w:b/>
        </w:rPr>
        <w:t xml:space="preserve">, </w:t>
      </w:r>
      <w:r w:rsidRPr="000A264A">
        <w:rPr>
          <w:rFonts w:ascii="Times New Roman" w:hAnsi="Times New Roman"/>
          <w:b/>
        </w:rPr>
        <w:t>Otavalo</w:t>
      </w:r>
      <w:r>
        <w:rPr>
          <w:rFonts w:ascii="Times New Roman" w:hAnsi="Times New Roman"/>
          <w:b/>
        </w:rPr>
        <w:t xml:space="preserve">, </w:t>
      </w:r>
      <w:r w:rsidRPr="000A264A">
        <w:rPr>
          <w:rFonts w:ascii="Times New Roman" w:hAnsi="Times New Roman"/>
          <w:b/>
        </w:rPr>
        <w:t>Cotopaxi</w:t>
      </w:r>
      <w:r>
        <w:rPr>
          <w:rFonts w:ascii="Times New Roman" w:hAnsi="Times New Roman"/>
          <w:b/>
        </w:rPr>
        <w:t xml:space="preserve"> y </w:t>
      </w:r>
      <w:r w:rsidRPr="000A264A">
        <w:rPr>
          <w:rFonts w:ascii="Times New Roman" w:hAnsi="Times New Roman"/>
          <w:b/>
        </w:rPr>
        <w:t>Quilotoa</w:t>
      </w:r>
      <w:r>
        <w:rPr>
          <w:rFonts w:ascii="Times New Roman" w:hAnsi="Times New Roman"/>
          <w:b/>
        </w:rPr>
        <w:t>.</w:t>
      </w:r>
    </w:p>
    <w:p w14:paraId="4E16BF85" w14:textId="7B729FC8" w:rsidR="00246549" w:rsidRDefault="000E12AE" w:rsidP="00246549">
      <w:pPr>
        <w:spacing w:after="0" w:line="240" w:lineRule="auto"/>
        <w:jc w:val="center"/>
        <w:rPr>
          <w:rFonts w:ascii="Times New Roman" w:hAnsi="Times New Roman"/>
          <w:b/>
        </w:rPr>
      </w:pPr>
      <w:r>
        <w:rPr>
          <w:rFonts w:ascii="Times New Roman" w:hAnsi="Times New Roman"/>
          <w:b/>
        </w:rPr>
        <w:t xml:space="preserve">7 </w:t>
      </w:r>
      <w:proofErr w:type="gramStart"/>
      <w:r>
        <w:rPr>
          <w:rFonts w:ascii="Times New Roman" w:hAnsi="Times New Roman"/>
          <w:b/>
        </w:rPr>
        <w:t>Días</w:t>
      </w:r>
      <w:proofErr w:type="gramEnd"/>
      <w:r>
        <w:rPr>
          <w:rFonts w:ascii="Times New Roman" w:hAnsi="Times New Roman"/>
          <w:b/>
        </w:rPr>
        <w:t xml:space="preserve"> / 6 Noches</w:t>
      </w:r>
    </w:p>
    <w:p w14:paraId="59BE1D72" w14:textId="77777777" w:rsidR="00246549" w:rsidRDefault="00246549" w:rsidP="00246549">
      <w:pPr>
        <w:pStyle w:val="Sinespaciado"/>
        <w:jc w:val="right"/>
        <w:rPr>
          <w:rFonts w:ascii="Times New Roman" w:hAnsi="Times New Roman"/>
          <w:b/>
        </w:rPr>
      </w:pPr>
    </w:p>
    <w:p w14:paraId="6D7C7255" w14:textId="09DB7DA4" w:rsidR="003E2BBA" w:rsidRDefault="000E12AE" w:rsidP="00246549">
      <w:pPr>
        <w:pStyle w:val="Sinespaciado"/>
        <w:jc w:val="right"/>
        <w:rPr>
          <w:rFonts w:ascii="Times New Roman" w:hAnsi="Times New Roman"/>
          <w:b/>
        </w:rPr>
      </w:pPr>
      <w:r>
        <w:rPr>
          <w:rFonts w:ascii="Times New Roman" w:hAnsi="Times New Roman"/>
          <w:b/>
        </w:rPr>
        <w:t>**</w:t>
      </w:r>
      <w:r w:rsidR="003E2BBA">
        <w:rPr>
          <w:rFonts w:ascii="Times New Roman" w:hAnsi="Times New Roman"/>
          <w:b/>
        </w:rPr>
        <w:t>Mínimo</w:t>
      </w:r>
      <w:r w:rsidR="003E2BBA" w:rsidRPr="003E6BAE">
        <w:rPr>
          <w:rFonts w:ascii="Times New Roman" w:hAnsi="Times New Roman"/>
          <w:b/>
        </w:rPr>
        <w:t xml:space="preserve"> 2 Pasajeros</w:t>
      </w:r>
      <w:r>
        <w:rPr>
          <w:rFonts w:ascii="Times New Roman" w:hAnsi="Times New Roman"/>
          <w:b/>
        </w:rPr>
        <w:t>**</w:t>
      </w:r>
    </w:p>
    <w:p w14:paraId="5A3B1180" w14:textId="77777777" w:rsidR="00246549" w:rsidRDefault="00246549" w:rsidP="00246549">
      <w:pPr>
        <w:pStyle w:val="Sinespaciado"/>
        <w:jc w:val="both"/>
        <w:rPr>
          <w:rFonts w:ascii="Times New Roman" w:hAnsi="Times New Roman"/>
          <w:b/>
        </w:rPr>
      </w:pPr>
    </w:p>
    <w:p w14:paraId="271B47A0" w14:textId="44F2419B" w:rsidR="00246549" w:rsidRPr="003E6BAE" w:rsidRDefault="000E12AE" w:rsidP="00246549">
      <w:pPr>
        <w:pStyle w:val="Sinespaciado"/>
        <w:jc w:val="both"/>
        <w:rPr>
          <w:rFonts w:ascii="Times New Roman" w:hAnsi="Times New Roman"/>
          <w:b/>
        </w:rPr>
      </w:pPr>
      <w:r>
        <w:rPr>
          <w:rFonts w:ascii="Times New Roman" w:hAnsi="Times New Roman"/>
          <w:b/>
        </w:rPr>
        <w:t xml:space="preserve">Fechas de salidas: Domingos </w:t>
      </w:r>
    </w:p>
    <w:p w14:paraId="5C977CB8" w14:textId="76F18FE9" w:rsidR="003E2BBA" w:rsidRDefault="003E2BBA" w:rsidP="003E2BBA">
      <w:pPr>
        <w:spacing w:after="0" w:line="240" w:lineRule="auto"/>
        <w:jc w:val="both"/>
        <w:rPr>
          <w:rFonts w:ascii="Times New Roman" w:hAnsi="Times New Roman"/>
          <w:b/>
        </w:rPr>
      </w:pPr>
      <w:r w:rsidRPr="003E6BAE">
        <w:rPr>
          <w:rFonts w:ascii="Times New Roman" w:hAnsi="Times New Roman"/>
          <w:b/>
        </w:rPr>
        <w:t xml:space="preserve">Vigencia: </w:t>
      </w:r>
      <w:r w:rsidR="00483E72">
        <w:rPr>
          <w:rFonts w:ascii="Times New Roman" w:hAnsi="Times New Roman"/>
          <w:b/>
        </w:rPr>
        <w:t>del 1 de enero al 30 de noviembre de 2.024</w:t>
      </w:r>
    </w:p>
    <w:p w14:paraId="154BDFD1" w14:textId="77777777" w:rsidR="00FC4FAF" w:rsidRDefault="00FC4FAF" w:rsidP="003E2BBA">
      <w:pPr>
        <w:spacing w:after="0" w:line="240" w:lineRule="auto"/>
        <w:jc w:val="both"/>
        <w:rPr>
          <w:rFonts w:ascii="Times New Roman" w:hAnsi="Times New Roman"/>
          <w:b/>
        </w:rPr>
      </w:pPr>
    </w:p>
    <w:p w14:paraId="09137F44" w14:textId="77777777" w:rsidR="009745E8" w:rsidRDefault="009745E8" w:rsidP="003E2BBA">
      <w:pPr>
        <w:spacing w:after="0" w:line="240" w:lineRule="auto"/>
        <w:jc w:val="both"/>
        <w:rPr>
          <w:rFonts w:ascii="Times New Roman" w:hAnsi="Times New Roman"/>
          <w:b/>
        </w:rPr>
      </w:pPr>
    </w:p>
    <w:p w14:paraId="1E2BC2F0" w14:textId="011D575A" w:rsidR="009745E8" w:rsidRDefault="009745E8" w:rsidP="009745E8">
      <w:pPr>
        <w:spacing w:after="0" w:line="240" w:lineRule="auto"/>
        <w:jc w:val="center"/>
        <w:rPr>
          <w:rFonts w:ascii="Times New Roman" w:hAnsi="Times New Roman"/>
          <w:b/>
        </w:rPr>
      </w:pPr>
      <w:r w:rsidRPr="009745E8">
        <w:rPr>
          <w:rFonts w:ascii="Times New Roman" w:hAnsi="Times New Roman"/>
          <w:b/>
        </w:rPr>
        <w:t>ITINERARIO</w:t>
      </w:r>
    </w:p>
    <w:p w14:paraId="470F9EC6" w14:textId="77777777" w:rsidR="009745E8" w:rsidRDefault="009745E8" w:rsidP="009745E8">
      <w:pPr>
        <w:spacing w:after="0" w:line="240" w:lineRule="auto"/>
        <w:jc w:val="center"/>
        <w:rPr>
          <w:rFonts w:ascii="Times New Roman" w:hAnsi="Times New Roman"/>
          <w:b/>
        </w:rPr>
      </w:pPr>
    </w:p>
    <w:p w14:paraId="539F2F34" w14:textId="77777777" w:rsidR="00802074" w:rsidRDefault="009745E8" w:rsidP="009745E8">
      <w:pPr>
        <w:spacing w:after="0" w:line="240" w:lineRule="auto"/>
        <w:jc w:val="both"/>
        <w:rPr>
          <w:rFonts w:ascii="Times New Roman" w:hAnsi="Times New Roman"/>
          <w:b/>
          <w:bCs/>
          <w:lang w:val="es-EC"/>
        </w:rPr>
      </w:pPr>
      <w:r w:rsidRPr="009745E8">
        <w:rPr>
          <w:rFonts w:ascii="Times New Roman" w:hAnsi="Times New Roman"/>
          <w:b/>
          <w:bCs/>
          <w:lang w:val="es-EC"/>
        </w:rPr>
        <w:t>Día 1</w:t>
      </w:r>
      <w:r w:rsidR="00802074">
        <w:rPr>
          <w:rFonts w:ascii="Times New Roman" w:hAnsi="Times New Roman"/>
          <w:b/>
          <w:bCs/>
          <w:lang w:val="es-EC"/>
        </w:rPr>
        <w:t xml:space="preserve"> (</w:t>
      </w:r>
      <w:r w:rsidRPr="009745E8">
        <w:rPr>
          <w:rFonts w:ascii="Times New Roman" w:hAnsi="Times New Roman"/>
          <w:b/>
          <w:bCs/>
          <w:lang w:val="es-EC"/>
        </w:rPr>
        <w:t>Domingo</w:t>
      </w:r>
      <w:r w:rsidR="00802074">
        <w:rPr>
          <w:rFonts w:ascii="Times New Roman" w:hAnsi="Times New Roman"/>
          <w:b/>
          <w:bCs/>
          <w:lang w:val="es-EC"/>
        </w:rPr>
        <w:t xml:space="preserve">) QUITO </w:t>
      </w:r>
    </w:p>
    <w:p w14:paraId="12869864" w14:textId="52644227" w:rsidR="009745E8" w:rsidRPr="009745E8" w:rsidRDefault="00802074" w:rsidP="009745E8">
      <w:pPr>
        <w:spacing w:after="0" w:line="240" w:lineRule="auto"/>
        <w:jc w:val="both"/>
        <w:rPr>
          <w:rFonts w:ascii="Times New Roman" w:hAnsi="Times New Roman"/>
          <w:bCs/>
          <w:lang w:val="es-EC"/>
        </w:rPr>
      </w:pPr>
      <w:r w:rsidRPr="00802074">
        <w:rPr>
          <w:rFonts w:ascii="Times New Roman" w:hAnsi="Times New Roman"/>
          <w:lang w:val="es-EC"/>
        </w:rPr>
        <w:t xml:space="preserve">Llegada, asistencia y traslado del aeropuerto hacia el hotel. </w:t>
      </w:r>
      <w:r w:rsidR="009745E8" w:rsidRPr="009745E8">
        <w:rPr>
          <w:rFonts w:ascii="Times New Roman" w:hAnsi="Times New Roman"/>
          <w:bCs/>
          <w:lang w:val="es-EC"/>
        </w:rPr>
        <w:t>Alojamiento</w:t>
      </w:r>
    </w:p>
    <w:p w14:paraId="5090E69B" w14:textId="77777777" w:rsidR="009745E8" w:rsidRPr="009745E8" w:rsidRDefault="009745E8" w:rsidP="009745E8">
      <w:pPr>
        <w:spacing w:after="0" w:line="240" w:lineRule="auto"/>
        <w:jc w:val="both"/>
        <w:rPr>
          <w:rFonts w:ascii="Times New Roman" w:hAnsi="Times New Roman"/>
          <w:bCs/>
          <w:lang w:val="es-EC"/>
        </w:rPr>
      </w:pPr>
    </w:p>
    <w:p w14:paraId="4BAE365E" w14:textId="158B4EBD" w:rsidR="00802074" w:rsidRDefault="009745E8" w:rsidP="009745E8">
      <w:pPr>
        <w:spacing w:after="0" w:line="240" w:lineRule="auto"/>
        <w:jc w:val="both"/>
        <w:rPr>
          <w:rFonts w:ascii="Times New Roman" w:hAnsi="Times New Roman"/>
          <w:b/>
          <w:bCs/>
          <w:lang w:val="es-EC"/>
        </w:rPr>
      </w:pPr>
      <w:r w:rsidRPr="009745E8">
        <w:rPr>
          <w:rFonts w:ascii="Times New Roman" w:hAnsi="Times New Roman"/>
          <w:b/>
          <w:bCs/>
          <w:lang w:val="es-EC"/>
        </w:rPr>
        <w:t xml:space="preserve">Día 2 </w:t>
      </w:r>
      <w:r w:rsidR="00802074">
        <w:rPr>
          <w:rFonts w:ascii="Times New Roman" w:hAnsi="Times New Roman"/>
          <w:b/>
          <w:bCs/>
          <w:lang w:val="es-EC"/>
        </w:rPr>
        <w:t>(</w:t>
      </w:r>
      <w:proofErr w:type="gramStart"/>
      <w:r w:rsidRPr="009745E8">
        <w:rPr>
          <w:rFonts w:ascii="Times New Roman" w:hAnsi="Times New Roman"/>
          <w:b/>
          <w:bCs/>
          <w:lang w:val="es-EC"/>
        </w:rPr>
        <w:t>Lunes</w:t>
      </w:r>
      <w:proofErr w:type="gramEnd"/>
      <w:r w:rsidR="00802074">
        <w:rPr>
          <w:rFonts w:ascii="Times New Roman" w:hAnsi="Times New Roman"/>
          <w:b/>
          <w:bCs/>
          <w:lang w:val="es-EC"/>
        </w:rPr>
        <w:t xml:space="preserve">) QUITO </w:t>
      </w:r>
      <w:r w:rsidR="000741DC">
        <w:rPr>
          <w:rFonts w:ascii="Times New Roman" w:hAnsi="Times New Roman"/>
          <w:b/>
          <w:bCs/>
          <w:lang w:val="es-EC"/>
        </w:rPr>
        <w:t xml:space="preserve">- </w:t>
      </w:r>
      <w:r w:rsidR="000741DC" w:rsidRPr="009745E8">
        <w:rPr>
          <w:rFonts w:ascii="Times New Roman" w:hAnsi="Times New Roman"/>
          <w:b/>
          <w:bCs/>
          <w:lang w:val="es-EC"/>
        </w:rPr>
        <w:t>City Tour Original de Quito en Trolley + Excursión a la Auténtica Mitad del Mundo</w:t>
      </w:r>
    </w:p>
    <w:p w14:paraId="2B0B090B" w14:textId="3F8C83C6" w:rsidR="009745E8" w:rsidRDefault="009745E8" w:rsidP="009745E8">
      <w:pPr>
        <w:spacing w:after="0" w:line="240" w:lineRule="auto"/>
        <w:jc w:val="both"/>
        <w:rPr>
          <w:rFonts w:ascii="Times New Roman" w:hAnsi="Times New Roman"/>
          <w:bCs/>
          <w:lang w:val="es-EC"/>
        </w:rPr>
      </w:pPr>
      <w:r w:rsidRPr="009745E8">
        <w:rPr>
          <w:rFonts w:ascii="Times New Roman" w:hAnsi="Times New Roman"/>
          <w:bCs/>
          <w:lang w:val="es-EC"/>
        </w:rPr>
        <w:t>Desayuno en el hotel</w:t>
      </w:r>
      <w:r w:rsidRPr="009745E8">
        <w:rPr>
          <w:rFonts w:ascii="Times New Roman" w:hAnsi="Times New Roman"/>
          <w:b/>
          <w:bCs/>
          <w:lang w:val="es-EC"/>
        </w:rPr>
        <w:t>.</w:t>
      </w:r>
      <w:r w:rsidR="00802074">
        <w:rPr>
          <w:rFonts w:ascii="Times New Roman" w:hAnsi="Times New Roman"/>
          <w:b/>
          <w:bCs/>
          <w:lang w:val="es-EC"/>
        </w:rPr>
        <w:t xml:space="preserve"> </w:t>
      </w:r>
      <w:r w:rsidRPr="009745E8">
        <w:rPr>
          <w:rFonts w:ascii="Times New Roman" w:hAnsi="Times New Roman"/>
          <w:bCs/>
          <w:lang w:val="es-EC"/>
        </w:rPr>
        <w:t>Recorreremos el centro histórico, el más grande y mejor preservado de Sudamérica, en uno de nuestros originales Trolleys, que son una réplica de los tranvías que circulaban en Quito el siglo pasado.</w:t>
      </w:r>
      <w:r w:rsidR="005B3768">
        <w:rPr>
          <w:rFonts w:ascii="Times New Roman" w:hAnsi="Times New Roman"/>
          <w:bCs/>
          <w:lang w:val="es-EC"/>
        </w:rPr>
        <w:t xml:space="preserve"> </w:t>
      </w:r>
      <w:r w:rsidRPr="009745E8">
        <w:rPr>
          <w:rFonts w:ascii="Times New Roman" w:hAnsi="Times New Roman"/>
          <w:bCs/>
          <w:lang w:val="es-EC"/>
        </w:rPr>
        <w:t>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w:t>
      </w:r>
      <w:r w:rsidR="0025427F">
        <w:rPr>
          <w:rFonts w:ascii="Times New Roman" w:hAnsi="Times New Roman"/>
          <w:bCs/>
          <w:lang w:val="es-EC"/>
        </w:rPr>
        <w:t xml:space="preserve"> </w:t>
      </w:r>
      <w:r w:rsidRPr="009745E8">
        <w:rPr>
          <w:rFonts w:ascii="Times New Roman" w:hAnsi="Times New Roman"/>
          <w:bCs/>
          <w:lang w:val="es-EC"/>
        </w:rPr>
        <w:t>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(Entradas a Iglesias no están incluidas).</w:t>
      </w:r>
      <w:r w:rsidR="00497AB9">
        <w:rPr>
          <w:rFonts w:ascii="Times New Roman" w:hAnsi="Times New Roman"/>
          <w:bCs/>
          <w:lang w:val="es-EC"/>
        </w:rPr>
        <w:t xml:space="preserve"> </w:t>
      </w:r>
      <w:r w:rsidRPr="009745E8">
        <w:rPr>
          <w:rFonts w:ascii="Times New Roman" w:hAnsi="Times New Roman"/>
          <w:bCs/>
          <w:lang w:val="es-EC"/>
        </w:rPr>
        <w:t>Haremos una parada en la zona rosa de la ciudad, aproximadamente una hora y media para tener tiempo libre para el almuerzo (no incluido) y posteriormente continuamos con nuestra excursión a la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06785D">
        <w:rPr>
          <w:rFonts w:ascii="Times New Roman" w:hAnsi="Times New Roman"/>
          <w:bCs/>
          <w:lang w:val="es-EC"/>
        </w:rPr>
        <w:t xml:space="preserve"> Alojamiento. </w:t>
      </w:r>
    </w:p>
    <w:p w14:paraId="6471D916" w14:textId="77777777" w:rsidR="0006785D" w:rsidRPr="009745E8" w:rsidRDefault="0006785D" w:rsidP="009745E8">
      <w:pPr>
        <w:spacing w:after="0" w:line="240" w:lineRule="auto"/>
        <w:jc w:val="both"/>
        <w:rPr>
          <w:rFonts w:ascii="Times New Roman" w:hAnsi="Times New Roman"/>
          <w:bCs/>
          <w:lang w:val="es-EC"/>
        </w:rPr>
      </w:pPr>
    </w:p>
    <w:p w14:paraId="6166B446" w14:textId="170D7EF1" w:rsidR="009745E8" w:rsidRPr="009745E8" w:rsidRDefault="009745E8" w:rsidP="009745E8">
      <w:pPr>
        <w:spacing w:after="0" w:line="240" w:lineRule="auto"/>
        <w:jc w:val="both"/>
        <w:rPr>
          <w:rFonts w:ascii="Times New Roman" w:hAnsi="Times New Roman"/>
          <w:bCs/>
          <w:lang w:val="es-EC"/>
        </w:rPr>
      </w:pPr>
      <w:r w:rsidRPr="009745E8">
        <w:rPr>
          <w:rFonts w:ascii="Times New Roman" w:hAnsi="Times New Roman"/>
          <w:b/>
          <w:bCs/>
          <w:lang w:val="es-EC"/>
        </w:rPr>
        <w:t xml:space="preserve">Día 3 </w:t>
      </w:r>
      <w:r w:rsidR="0006785D">
        <w:rPr>
          <w:rFonts w:ascii="Times New Roman" w:hAnsi="Times New Roman"/>
          <w:b/>
          <w:bCs/>
          <w:lang w:val="es-EC"/>
        </w:rPr>
        <w:t>(</w:t>
      </w:r>
      <w:proofErr w:type="gramStart"/>
      <w:r w:rsidRPr="009745E8">
        <w:rPr>
          <w:rFonts w:ascii="Times New Roman" w:hAnsi="Times New Roman"/>
          <w:b/>
          <w:bCs/>
          <w:lang w:val="es-EC"/>
        </w:rPr>
        <w:t>Martes</w:t>
      </w:r>
      <w:proofErr w:type="gramEnd"/>
      <w:r w:rsidR="0006785D">
        <w:rPr>
          <w:rFonts w:ascii="Times New Roman" w:hAnsi="Times New Roman"/>
          <w:b/>
          <w:bCs/>
          <w:lang w:val="es-EC"/>
        </w:rPr>
        <w:t xml:space="preserve">) QUITO - </w:t>
      </w:r>
      <w:r w:rsidR="00AF3C3E" w:rsidRPr="009745E8">
        <w:rPr>
          <w:rFonts w:ascii="Times New Roman" w:hAnsi="Times New Roman"/>
          <w:b/>
          <w:bCs/>
          <w:lang w:val="es-EC"/>
        </w:rPr>
        <w:t>EXCURSIÓN A OTAVALO Y LAGOS 2 DÍAS</w:t>
      </w:r>
    </w:p>
    <w:p w14:paraId="213994F3" w14:textId="17142E29" w:rsidR="009745E8" w:rsidRPr="009745E8" w:rsidRDefault="0006785D" w:rsidP="009745E8">
      <w:pPr>
        <w:spacing w:after="0" w:line="240" w:lineRule="auto"/>
        <w:jc w:val="both"/>
        <w:rPr>
          <w:rFonts w:ascii="Times New Roman" w:hAnsi="Times New Roman"/>
          <w:bCs/>
          <w:lang w:val="es-EC"/>
        </w:rPr>
      </w:pPr>
      <w:r>
        <w:rPr>
          <w:rFonts w:ascii="Times New Roman" w:hAnsi="Times New Roman"/>
          <w:bCs/>
          <w:lang w:val="es-EC"/>
        </w:rPr>
        <w:t xml:space="preserve">Desayuno. </w:t>
      </w:r>
      <w:r w:rsidR="009745E8" w:rsidRPr="009745E8">
        <w:rPr>
          <w:rFonts w:ascii="Times New Roman" w:hAnsi="Times New Roman"/>
          <w:bCs/>
          <w:lang w:val="es-EC"/>
        </w:rPr>
        <w:t xml:space="preserve">Salida desde nuestros hoteles designados en Quito por la vía Panamericana Norte hasta llegar a Cayambe, donde los pasajeros tendrán la </w:t>
      </w:r>
      <w:r w:rsidR="009745E8" w:rsidRPr="009745E8">
        <w:rPr>
          <w:rFonts w:ascii="Times New Roman" w:hAnsi="Times New Roman"/>
          <w:bCs/>
          <w:u w:val="single"/>
          <w:lang w:val="es-EC"/>
        </w:rPr>
        <w:t>posibilidad de degustar los deliciosos “Bizcochos de Cayambe</w:t>
      </w:r>
      <w:r w:rsidR="009745E8" w:rsidRPr="009745E8">
        <w:rPr>
          <w:rFonts w:ascii="Times New Roman" w:hAnsi="Times New Roman"/>
          <w:bCs/>
          <w:lang w:val="es-EC"/>
        </w:rPr>
        <w:t>”,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w:t>
      </w:r>
      <w:r w:rsidR="00680220">
        <w:rPr>
          <w:rFonts w:ascii="Times New Roman" w:hAnsi="Times New Roman"/>
          <w:bCs/>
          <w:lang w:val="es-EC"/>
        </w:rPr>
        <w:t xml:space="preserve"> </w:t>
      </w:r>
      <w:r w:rsidR="009745E8" w:rsidRPr="009745E8">
        <w:rPr>
          <w:rFonts w:ascii="Times New Roman" w:hAnsi="Times New Roman"/>
          <w:bCs/>
          <w:lang w:val="es-EC"/>
        </w:rPr>
        <w:t>Quienes así lo deseen, podrán elegir entre quedarse en esta zona y disfrutar más tiempo del mercado, y nuestro bus los recogerá al finalizar el tour (</w:t>
      </w:r>
      <w:r w:rsidR="009745E8" w:rsidRPr="009745E8">
        <w:rPr>
          <w:rFonts w:ascii="Times New Roman" w:hAnsi="Times New Roman"/>
          <w:bCs/>
          <w:u w:val="single"/>
          <w:lang w:val="es-EC"/>
        </w:rPr>
        <w:t>no tendrán la visita a Cotacachi y Cuicocha</w:t>
      </w:r>
      <w:r w:rsidR="009745E8" w:rsidRPr="009745E8">
        <w:rPr>
          <w:rFonts w:ascii="Times New Roman" w:hAnsi="Times New Roman"/>
          <w:bCs/>
          <w:lang w:val="es-EC"/>
        </w:rPr>
        <w:t xml:space="preserve">), o continuar con el recorrido hacia la población de Cotacachi, </w:t>
      </w:r>
      <w:r w:rsidR="009745E8" w:rsidRPr="009745E8">
        <w:rPr>
          <w:rFonts w:ascii="Times New Roman" w:hAnsi="Times New Roman"/>
          <w:bCs/>
          <w:lang w:val="es-EC"/>
        </w:rPr>
        <w:lastRenderedPageBreak/>
        <w:t>reconocida por la confección y artesanías de cuero.  En el trayecto hacia Cotacachi, se visitará un Taller de Instrumentos Andinos “Ñanda Mañachi” ubicado en la zona de Peguche, para convivir unos momentos especiales con los pobladores del lugar y entender la cultura andina.</w:t>
      </w:r>
      <w:r w:rsidR="00175DB6">
        <w:rPr>
          <w:rFonts w:ascii="Times New Roman" w:hAnsi="Times New Roman"/>
          <w:bCs/>
          <w:lang w:val="es-EC"/>
        </w:rPr>
        <w:t xml:space="preserve"> </w:t>
      </w:r>
      <w:r w:rsidR="009745E8" w:rsidRPr="009745E8">
        <w:rPr>
          <w:rFonts w:ascii="Times New Roman" w:hAnsi="Times New Roman"/>
          <w:bCs/>
          <w:lang w:val="es-EC"/>
        </w:rPr>
        <w:t>Ya en Cotacachi, tendrán tiempo suficiente para visitar el pueblo, las tiendas de artículos de cuero y tiempo libre para el almuerzo (no incluido).</w:t>
      </w:r>
      <w:r w:rsidR="00175DB6">
        <w:rPr>
          <w:rFonts w:ascii="Times New Roman" w:hAnsi="Times New Roman"/>
          <w:bCs/>
          <w:lang w:val="es-EC"/>
        </w:rPr>
        <w:t xml:space="preserve"> </w:t>
      </w:r>
      <w:r w:rsidR="009745E8" w:rsidRPr="009745E8">
        <w:rPr>
          <w:rFonts w:ascii="Times New Roman" w:hAnsi="Times New Roman"/>
          <w:bCs/>
          <w:lang w:val="es-EC"/>
        </w:rPr>
        <w:t>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w:t>
      </w:r>
      <w:r w:rsidR="00175DB6">
        <w:rPr>
          <w:rFonts w:ascii="Times New Roman" w:hAnsi="Times New Roman"/>
          <w:bCs/>
          <w:lang w:val="es-EC"/>
        </w:rPr>
        <w:t xml:space="preserve"> </w:t>
      </w:r>
      <w:r w:rsidR="009745E8" w:rsidRPr="009745E8">
        <w:rPr>
          <w:rFonts w:ascii="Times New Roman" w:hAnsi="Times New Roman"/>
          <w:b/>
          <w:bCs/>
          <w:lang w:val="es-EC"/>
        </w:rPr>
        <w:t>(con costo adicional).</w:t>
      </w:r>
      <w:r w:rsidR="009745E8" w:rsidRPr="009745E8">
        <w:rPr>
          <w:rFonts w:ascii="Times New Roman" w:hAnsi="Times New Roman"/>
          <w:bCs/>
          <w:lang w:val="es-EC"/>
        </w:rPr>
        <w:t xml:space="preserve"> Alojamiento en una típica hacienda Andina. </w:t>
      </w:r>
    </w:p>
    <w:p w14:paraId="3913FEC0" w14:textId="77777777" w:rsidR="009745E8" w:rsidRPr="009745E8" w:rsidRDefault="009745E8" w:rsidP="009745E8">
      <w:pPr>
        <w:spacing w:after="0" w:line="240" w:lineRule="auto"/>
        <w:jc w:val="both"/>
        <w:rPr>
          <w:rFonts w:ascii="Times New Roman" w:hAnsi="Times New Roman"/>
          <w:bCs/>
          <w:lang w:val="es-EC"/>
        </w:rPr>
      </w:pPr>
    </w:p>
    <w:p w14:paraId="0E909AAE" w14:textId="46F754E4" w:rsidR="00AF3C3E" w:rsidRDefault="009745E8" w:rsidP="009745E8">
      <w:pPr>
        <w:spacing w:after="0" w:line="240" w:lineRule="auto"/>
        <w:jc w:val="both"/>
        <w:rPr>
          <w:rFonts w:ascii="Times New Roman" w:hAnsi="Times New Roman"/>
          <w:b/>
          <w:bCs/>
          <w:lang w:val="es-EC"/>
        </w:rPr>
      </w:pPr>
      <w:r w:rsidRPr="009745E8">
        <w:rPr>
          <w:rFonts w:ascii="Times New Roman" w:hAnsi="Times New Roman"/>
          <w:b/>
          <w:bCs/>
          <w:lang w:val="es-EC"/>
        </w:rPr>
        <w:t xml:space="preserve">Día 4 </w:t>
      </w:r>
      <w:r w:rsidR="00AF3C3E">
        <w:rPr>
          <w:rFonts w:ascii="Times New Roman" w:hAnsi="Times New Roman"/>
          <w:b/>
          <w:bCs/>
          <w:lang w:val="es-EC"/>
        </w:rPr>
        <w:t>(</w:t>
      </w:r>
      <w:proofErr w:type="gramStart"/>
      <w:r w:rsidRPr="009745E8">
        <w:rPr>
          <w:rFonts w:ascii="Times New Roman" w:hAnsi="Times New Roman"/>
          <w:b/>
          <w:bCs/>
          <w:lang w:val="es-EC"/>
        </w:rPr>
        <w:t>Miércoles</w:t>
      </w:r>
      <w:proofErr w:type="gramEnd"/>
      <w:r w:rsidR="00AF3C3E">
        <w:rPr>
          <w:rFonts w:ascii="Times New Roman" w:hAnsi="Times New Roman"/>
          <w:b/>
          <w:bCs/>
          <w:lang w:val="es-EC"/>
        </w:rPr>
        <w:t xml:space="preserve">) </w:t>
      </w:r>
      <w:r w:rsidR="00AF3C3E" w:rsidRPr="009745E8">
        <w:rPr>
          <w:rFonts w:ascii="Times New Roman" w:hAnsi="Times New Roman"/>
          <w:b/>
          <w:bCs/>
          <w:lang w:val="es-EC"/>
        </w:rPr>
        <w:t>OTAVALO</w:t>
      </w:r>
      <w:r w:rsidR="00A01D12">
        <w:rPr>
          <w:rFonts w:ascii="Times New Roman" w:hAnsi="Times New Roman"/>
          <w:b/>
          <w:bCs/>
          <w:lang w:val="es-EC"/>
        </w:rPr>
        <w:t xml:space="preserve"> – QUITO </w:t>
      </w:r>
    </w:p>
    <w:p w14:paraId="3C8D5E19" w14:textId="01BC5C4D" w:rsidR="009745E8" w:rsidRPr="009745E8" w:rsidRDefault="009745E8" w:rsidP="009745E8">
      <w:pPr>
        <w:spacing w:after="0" w:line="240" w:lineRule="auto"/>
        <w:jc w:val="both"/>
        <w:rPr>
          <w:rFonts w:ascii="Times New Roman" w:hAnsi="Times New Roman"/>
          <w:bCs/>
          <w:lang w:val="es-EC"/>
        </w:rPr>
      </w:pPr>
      <w:r w:rsidRPr="009745E8">
        <w:rPr>
          <w:rFonts w:ascii="Times New Roman" w:hAnsi="Times New Roman"/>
          <w:bCs/>
          <w:lang w:val="es-EC"/>
        </w:rPr>
        <w:t xml:space="preserve">Desayuno y tiempo libre en la hacienda para actividades opcionales como cabalgatas, bicicleta de montaña, avistamiento de aves, masajes, etc. Retorno a Quito. </w:t>
      </w:r>
      <w:r w:rsidR="008A16D2">
        <w:rPr>
          <w:rFonts w:ascii="Times New Roman" w:hAnsi="Times New Roman"/>
          <w:bCs/>
          <w:lang w:val="es-EC"/>
        </w:rPr>
        <w:t xml:space="preserve">Llegada y alojamiento. </w:t>
      </w:r>
    </w:p>
    <w:p w14:paraId="165FAAD8" w14:textId="77777777" w:rsidR="009745E8" w:rsidRPr="009745E8" w:rsidRDefault="009745E8" w:rsidP="009745E8">
      <w:pPr>
        <w:spacing w:after="0" w:line="240" w:lineRule="auto"/>
        <w:jc w:val="both"/>
        <w:rPr>
          <w:rFonts w:ascii="Times New Roman" w:hAnsi="Times New Roman"/>
          <w:bCs/>
          <w:lang w:val="es-EC"/>
        </w:rPr>
      </w:pPr>
    </w:p>
    <w:p w14:paraId="5DF2907C" w14:textId="0F6224FA" w:rsidR="008A16D2" w:rsidRDefault="009745E8" w:rsidP="009745E8">
      <w:pPr>
        <w:spacing w:after="0" w:line="240" w:lineRule="auto"/>
        <w:jc w:val="both"/>
        <w:rPr>
          <w:rFonts w:ascii="Times New Roman" w:hAnsi="Times New Roman"/>
          <w:b/>
          <w:bCs/>
          <w:lang w:val="es-EC"/>
        </w:rPr>
      </w:pPr>
      <w:r w:rsidRPr="009745E8">
        <w:rPr>
          <w:rFonts w:ascii="Times New Roman" w:hAnsi="Times New Roman"/>
          <w:b/>
          <w:bCs/>
          <w:lang w:val="es-EC"/>
        </w:rPr>
        <w:t>Día 5</w:t>
      </w:r>
      <w:r w:rsidR="008A16D2">
        <w:rPr>
          <w:rFonts w:ascii="Times New Roman" w:hAnsi="Times New Roman"/>
          <w:b/>
          <w:bCs/>
          <w:lang w:val="es-EC"/>
        </w:rPr>
        <w:t xml:space="preserve"> (</w:t>
      </w:r>
      <w:proofErr w:type="gramStart"/>
      <w:r w:rsidRPr="009745E8">
        <w:rPr>
          <w:rFonts w:ascii="Times New Roman" w:hAnsi="Times New Roman"/>
          <w:b/>
          <w:bCs/>
          <w:lang w:val="es-EC"/>
        </w:rPr>
        <w:t>Jueves</w:t>
      </w:r>
      <w:proofErr w:type="gramEnd"/>
      <w:r w:rsidR="008A16D2">
        <w:rPr>
          <w:rFonts w:ascii="Times New Roman" w:hAnsi="Times New Roman"/>
          <w:b/>
          <w:bCs/>
          <w:lang w:val="es-EC"/>
        </w:rPr>
        <w:t xml:space="preserve">) QUITO </w:t>
      </w:r>
      <w:r w:rsidR="00DC0606">
        <w:rPr>
          <w:rFonts w:ascii="Times New Roman" w:hAnsi="Times New Roman"/>
          <w:b/>
          <w:bCs/>
          <w:lang w:val="es-EC"/>
        </w:rPr>
        <w:t xml:space="preserve">- </w:t>
      </w:r>
      <w:r w:rsidR="00DC0606" w:rsidRPr="009745E8">
        <w:rPr>
          <w:rFonts w:ascii="Times New Roman" w:hAnsi="Times New Roman"/>
          <w:b/>
          <w:bCs/>
          <w:lang w:val="es-EC"/>
        </w:rPr>
        <w:t>EXCURSIÓN 2 DÍAS PARQUE NACIONAL COTOPAXI + QUILOTOA</w:t>
      </w:r>
      <w:r w:rsidR="00DC0606">
        <w:rPr>
          <w:rFonts w:ascii="Times New Roman" w:hAnsi="Times New Roman"/>
          <w:b/>
          <w:bCs/>
          <w:lang w:val="es-EC"/>
        </w:rPr>
        <w:t>.</w:t>
      </w:r>
    </w:p>
    <w:p w14:paraId="6FF05A9C" w14:textId="0461C2F6" w:rsidR="009745E8" w:rsidRPr="009745E8" w:rsidRDefault="009745E8" w:rsidP="009745E8">
      <w:pPr>
        <w:spacing w:after="0" w:line="240" w:lineRule="auto"/>
        <w:jc w:val="both"/>
        <w:rPr>
          <w:rFonts w:ascii="Times New Roman" w:hAnsi="Times New Roman"/>
          <w:bCs/>
          <w:lang w:val="es-EC"/>
        </w:rPr>
      </w:pPr>
      <w:r w:rsidRPr="009745E8">
        <w:rPr>
          <w:rFonts w:ascii="Times New Roman" w:hAnsi="Times New Roman"/>
          <w:bCs/>
          <w:lang w:val="es-EC"/>
        </w:rPr>
        <w:t>Desayuno en el hotel. Salida temprano en la mañana desde nuestros hoteles designados, por la vía "Panamericana Sur" apreciando hermosos paisajes y diversos ecosistemas, como una muestra clara de la majestuosidad de los Andes. Seguimos hasta el Parque Nacional Cotopaxi, llegando a las faldas del impresionante volcán activo. Visitaremos el Museo del Parque, la Laguna de Limpiopungo y realizando una interesante caminata llegaremos hasta el bosque de las chuquirahuas a 4200 msnm. (Si el tiempo lo permite).</w:t>
      </w:r>
      <w:r w:rsidR="00F25055">
        <w:rPr>
          <w:rFonts w:ascii="Times New Roman" w:hAnsi="Times New Roman"/>
          <w:bCs/>
          <w:lang w:val="es-EC"/>
        </w:rPr>
        <w:t xml:space="preserve"> </w:t>
      </w:r>
      <w:r w:rsidRPr="009745E8">
        <w:rPr>
          <w:rFonts w:ascii="Times New Roman" w:hAnsi="Times New Roman"/>
          <w:bCs/>
          <w:lang w:val="es-EC"/>
        </w:rPr>
        <w:t>Continuaremos hacia al Volcán Quilotoa, que tiene en su cráter una impresionante laguna de color turquesa, convirtiéndose así en uno de los más hermosos y fotografiados paisajes del Ecuador. Realizaremos una corta caminata, para apreciar la magnífica vista del volcán (si es que las condiciones climatológicas lo permiten).</w:t>
      </w:r>
      <w:r w:rsidR="00F25055">
        <w:rPr>
          <w:rFonts w:ascii="Times New Roman" w:hAnsi="Times New Roman"/>
          <w:bCs/>
          <w:lang w:val="es-EC"/>
        </w:rPr>
        <w:t xml:space="preserve"> </w:t>
      </w:r>
      <w:r w:rsidRPr="009745E8">
        <w:rPr>
          <w:rFonts w:ascii="Times New Roman" w:hAnsi="Times New Roman"/>
          <w:bCs/>
          <w:lang w:val="es-EC"/>
        </w:rPr>
        <w:t xml:space="preserve">Tiempo libre para el almuerzo (no incluido). </w:t>
      </w:r>
      <w:r w:rsidRPr="009745E8">
        <w:rPr>
          <w:rFonts w:ascii="Times New Roman" w:hAnsi="Times New Roman"/>
          <w:b/>
          <w:bCs/>
          <w:i/>
          <w:u w:val="single"/>
          <w:lang w:val="es-EC"/>
        </w:rPr>
        <w:t>No incluye: entrada al Parque Nacional Cotopaxi</w:t>
      </w:r>
      <w:r w:rsidRPr="009745E8">
        <w:rPr>
          <w:rFonts w:ascii="Times New Roman" w:hAnsi="Times New Roman"/>
          <w:b/>
          <w:bCs/>
          <w:i/>
          <w:lang w:val="es-EC"/>
        </w:rPr>
        <w:t>.</w:t>
      </w:r>
      <w:r w:rsidR="00F25055">
        <w:rPr>
          <w:rFonts w:ascii="Times New Roman" w:hAnsi="Times New Roman"/>
          <w:b/>
          <w:bCs/>
          <w:i/>
          <w:lang w:val="es-EC"/>
        </w:rPr>
        <w:t xml:space="preserve"> </w:t>
      </w:r>
      <w:r w:rsidRPr="009745E8">
        <w:rPr>
          <w:rFonts w:ascii="Times New Roman" w:hAnsi="Times New Roman"/>
          <w:bCs/>
          <w:lang w:val="es-EC"/>
        </w:rPr>
        <w:t>Alojamiento en las faldas del Volcán Quilotoa o del Volcán Cotopaxi. Se deberá elegir al momento de la reserva.</w:t>
      </w:r>
    </w:p>
    <w:p w14:paraId="72D111D3" w14:textId="77777777" w:rsidR="009745E8" w:rsidRPr="009745E8" w:rsidRDefault="009745E8" w:rsidP="009745E8">
      <w:pPr>
        <w:spacing w:after="0" w:line="240" w:lineRule="auto"/>
        <w:jc w:val="both"/>
        <w:rPr>
          <w:rFonts w:ascii="Times New Roman" w:hAnsi="Times New Roman"/>
          <w:bCs/>
          <w:lang w:val="es-EC"/>
        </w:rPr>
      </w:pPr>
    </w:p>
    <w:p w14:paraId="59A5AEEE" w14:textId="77777777" w:rsidR="009745E8" w:rsidRPr="009745E8" w:rsidRDefault="009745E8" w:rsidP="009745E8">
      <w:pPr>
        <w:spacing w:after="0" w:line="240" w:lineRule="auto"/>
        <w:jc w:val="both"/>
        <w:rPr>
          <w:rFonts w:ascii="Times New Roman" w:hAnsi="Times New Roman"/>
          <w:bCs/>
          <w:lang w:val="es-EC"/>
        </w:rPr>
      </w:pPr>
      <w:r w:rsidRPr="009745E8">
        <w:rPr>
          <w:rFonts w:ascii="Times New Roman" w:hAnsi="Times New Roman"/>
          <w:bCs/>
          <w:i/>
          <w:lang w:val="es-EC"/>
        </w:rPr>
        <w:t>Sea parte de una experiencia de turismo comunitario en un alojamiento dentro del cráter del volcán Quilotoa, operado por la comunidad local donde podrá realizar diferentes actividades.</w:t>
      </w:r>
    </w:p>
    <w:p w14:paraId="4434D43A" w14:textId="77777777" w:rsidR="009745E8" w:rsidRPr="009745E8" w:rsidRDefault="009745E8" w:rsidP="009745E8">
      <w:pPr>
        <w:spacing w:after="0" w:line="240" w:lineRule="auto"/>
        <w:jc w:val="both"/>
        <w:rPr>
          <w:rFonts w:ascii="Times New Roman" w:hAnsi="Times New Roman"/>
          <w:bCs/>
          <w:lang w:val="es-EC"/>
        </w:rPr>
      </w:pPr>
    </w:p>
    <w:p w14:paraId="39BE80E6" w14:textId="77777777" w:rsidR="009745E8" w:rsidRPr="009745E8" w:rsidRDefault="009745E8" w:rsidP="009745E8">
      <w:pPr>
        <w:spacing w:after="0" w:line="240" w:lineRule="auto"/>
        <w:jc w:val="both"/>
        <w:rPr>
          <w:rFonts w:ascii="Times New Roman" w:hAnsi="Times New Roman"/>
          <w:bCs/>
          <w:lang w:val="es-EC"/>
        </w:rPr>
      </w:pPr>
      <w:r w:rsidRPr="009745E8">
        <w:rPr>
          <w:rFonts w:ascii="Times New Roman" w:hAnsi="Times New Roman"/>
          <w:bCs/>
          <w:i/>
          <w:lang w:val="es-EC"/>
        </w:rPr>
        <w:t>Alójese en una típica hacienda andina dentro del Parque Nacional Cotopaxi donde podrá montar a Caballo o hacer actividades de aventura.</w:t>
      </w:r>
    </w:p>
    <w:p w14:paraId="5C63CA80" w14:textId="77777777" w:rsidR="009745E8" w:rsidRPr="009745E8" w:rsidRDefault="009745E8" w:rsidP="009745E8">
      <w:pPr>
        <w:spacing w:after="0" w:line="240" w:lineRule="auto"/>
        <w:jc w:val="both"/>
        <w:rPr>
          <w:rFonts w:ascii="Times New Roman" w:hAnsi="Times New Roman"/>
          <w:bCs/>
          <w:lang w:val="es-EC"/>
        </w:rPr>
      </w:pPr>
    </w:p>
    <w:p w14:paraId="50FE556E" w14:textId="17C07E30" w:rsidR="008569B8" w:rsidRDefault="009745E8" w:rsidP="009745E8">
      <w:pPr>
        <w:spacing w:after="0" w:line="240" w:lineRule="auto"/>
        <w:jc w:val="both"/>
        <w:rPr>
          <w:rFonts w:ascii="Times New Roman" w:hAnsi="Times New Roman"/>
          <w:b/>
          <w:bCs/>
          <w:lang w:val="es-EC"/>
        </w:rPr>
      </w:pPr>
      <w:r w:rsidRPr="009745E8">
        <w:rPr>
          <w:rFonts w:ascii="Times New Roman" w:hAnsi="Times New Roman"/>
          <w:b/>
          <w:bCs/>
          <w:lang w:val="es-EC"/>
        </w:rPr>
        <w:t xml:space="preserve">Día 6 </w:t>
      </w:r>
      <w:r w:rsidR="008569B8">
        <w:rPr>
          <w:rFonts w:ascii="Times New Roman" w:hAnsi="Times New Roman"/>
          <w:b/>
          <w:bCs/>
          <w:lang w:val="es-EC"/>
        </w:rPr>
        <w:t>(</w:t>
      </w:r>
      <w:proofErr w:type="gramStart"/>
      <w:r w:rsidRPr="009745E8">
        <w:rPr>
          <w:rFonts w:ascii="Times New Roman" w:hAnsi="Times New Roman"/>
          <w:b/>
          <w:bCs/>
          <w:lang w:val="es-EC"/>
        </w:rPr>
        <w:t>Viernes</w:t>
      </w:r>
      <w:proofErr w:type="gramEnd"/>
      <w:r w:rsidR="008569B8">
        <w:rPr>
          <w:rFonts w:ascii="Times New Roman" w:hAnsi="Times New Roman"/>
          <w:b/>
          <w:bCs/>
          <w:lang w:val="es-EC"/>
        </w:rPr>
        <w:t xml:space="preserve">) </w:t>
      </w:r>
      <w:r w:rsidR="008569B8" w:rsidRPr="008569B8">
        <w:rPr>
          <w:rFonts w:ascii="Times New Roman" w:hAnsi="Times New Roman"/>
          <w:b/>
          <w:bCs/>
          <w:lang w:val="es-EC"/>
        </w:rPr>
        <w:t xml:space="preserve">COTOPAXI </w:t>
      </w:r>
      <w:r w:rsidR="008569B8">
        <w:rPr>
          <w:rFonts w:ascii="Times New Roman" w:hAnsi="Times New Roman"/>
          <w:b/>
          <w:bCs/>
          <w:lang w:val="es-EC"/>
        </w:rPr>
        <w:t>o</w:t>
      </w:r>
      <w:r w:rsidR="008569B8" w:rsidRPr="008569B8">
        <w:rPr>
          <w:rFonts w:ascii="Times New Roman" w:hAnsi="Times New Roman"/>
          <w:b/>
          <w:bCs/>
          <w:lang w:val="es-EC"/>
        </w:rPr>
        <w:t xml:space="preserve"> QUILOTOA</w:t>
      </w:r>
      <w:r w:rsidR="008569B8">
        <w:rPr>
          <w:rFonts w:ascii="Times New Roman" w:hAnsi="Times New Roman"/>
          <w:b/>
          <w:bCs/>
          <w:lang w:val="es-EC"/>
        </w:rPr>
        <w:t xml:space="preserve"> – QUITO </w:t>
      </w:r>
    </w:p>
    <w:p w14:paraId="7B5C6D42" w14:textId="323F481C" w:rsidR="009745E8" w:rsidRDefault="009745E8" w:rsidP="009745E8">
      <w:pPr>
        <w:spacing w:after="0" w:line="240" w:lineRule="auto"/>
        <w:jc w:val="both"/>
        <w:rPr>
          <w:rFonts w:ascii="Times New Roman" w:hAnsi="Times New Roman"/>
          <w:bCs/>
          <w:lang w:val="es-EC"/>
        </w:rPr>
      </w:pPr>
      <w:r w:rsidRPr="009745E8">
        <w:rPr>
          <w:rFonts w:ascii="Times New Roman" w:hAnsi="Times New Roman"/>
          <w:bCs/>
          <w:lang w:val="es-EC"/>
        </w:rPr>
        <w:t>Después del desayuno, podrá disfrutar de actividades opcionales de la zona como trekking, cabalgata, bicicleta, etc. Por la tarde retorno a Quito.</w:t>
      </w:r>
      <w:r w:rsidR="008569B8">
        <w:rPr>
          <w:rFonts w:ascii="Times New Roman" w:hAnsi="Times New Roman"/>
          <w:bCs/>
          <w:lang w:val="es-EC"/>
        </w:rPr>
        <w:t xml:space="preserve"> Llegada y alojamiento. </w:t>
      </w:r>
    </w:p>
    <w:p w14:paraId="5A4BBADE" w14:textId="77777777" w:rsidR="008569B8" w:rsidRPr="009745E8" w:rsidRDefault="008569B8" w:rsidP="009745E8">
      <w:pPr>
        <w:spacing w:after="0" w:line="240" w:lineRule="auto"/>
        <w:jc w:val="both"/>
        <w:rPr>
          <w:rFonts w:ascii="Times New Roman" w:hAnsi="Times New Roman"/>
          <w:bCs/>
          <w:lang w:val="es-EC"/>
        </w:rPr>
      </w:pPr>
    </w:p>
    <w:p w14:paraId="06E677F0" w14:textId="77777777" w:rsidR="008569B8" w:rsidRDefault="009745E8" w:rsidP="009745E8">
      <w:pPr>
        <w:spacing w:after="0" w:line="240" w:lineRule="auto"/>
        <w:jc w:val="both"/>
        <w:rPr>
          <w:rFonts w:ascii="Times New Roman" w:hAnsi="Times New Roman"/>
          <w:b/>
          <w:bCs/>
          <w:lang w:val="es-EC"/>
        </w:rPr>
      </w:pPr>
      <w:bookmarkStart w:id="0" w:name="_heading=h.4cg47ux" w:colFirst="0" w:colLast="0"/>
      <w:bookmarkEnd w:id="0"/>
      <w:r w:rsidRPr="009745E8">
        <w:rPr>
          <w:rFonts w:ascii="Times New Roman" w:hAnsi="Times New Roman"/>
          <w:b/>
          <w:bCs/>
          <w:lang w:val="es-EC"/>
        </w:rPr>
        <w:t xml:space="preserve">Día 7 </w:t>
      </w:r>
      <w:r w:rsidR="008569B8">
        <w:rPr>
          <w:rFonts w:ascii="Times New Roman" w:hAnsi="Times New Roman"/>
          <w:b/>
          <w:bCs/>
          <w:lang w:val="es-EC"/>
        </w:rPr>
        <w:t>(</w:t>
      </w:r>
      <w:proofErr w:type="gramStart"/>
      <w:r w:rsidRPr="009745E8">
        <w:rPr>
          <w:rFonts w:ascii="Times New Roman" w:hAnsi="Times New Roman"/>
          <w:b/>
          <w:bCs/>
          <w:lang w:val="es-EC"/>
        </w:rPr>
        <w:t>Sábado</w:t>
      </w:r>
      <w:proofErr w:type="gramEnd"/>
      <w:r w:rsidR="008569B8">
        <w:rPr>
          <w:rFonts w:ascii="Times New Roman" w:hAnsi="Times New Roman"/>
          <w:b/>
          <w:bCs/>
          <w:lang w:val="es-EC"/>
        </w:rPr>
        <w:t xml:space="preserve">) QUITO </w:t>
      </w:r>
    </w:p>
    <w:p w14:paraId="7C49CCFF" w14:textId="7177200F" w:rsidR="009745E8" w:rsidRDefault="009745E8" w:rsidP="009745E8">
      <w:pPr>
        <w:spacing w:after="0" w:line="240" w:lineRule="auto"/>
        <w:jc w:val="both"/>
        <w:rPr>
          <w:rFonts w:ascii="Times New Roman" w:hAnsi="Times New Roman"/>
          <w:bCs/>
          <w:lang w:val="es-EC"/>
        </w:rPr>
      </w:pPr>
      <w:r w:rsidRPr="009745E8">
        <w:rPr>
          <w:rFonts w:ascii="Times New Roman" w:hAnsi="Times New Roman"/>
          <w:bCs/>
          <w:lang w:val="es-EC"/>
        </w:rPr>
        <w:t>Desayuno en el hotel. Traslado Hotel</w:t>
      </w:r>
      <w:r w:rsidR="008569B8">
        <w:rPr>
          <w:rFonts w:ascii="Times New Roman" w:hAnsi="Times New Roman"/>
          <w:bCs/>
          <w:lang w:val="es-EC"/>
        </w:rPr>
        <w:t xml:space="preserve"> hacia el </w:t>
      </w:r>
      <w:r w:rsidRPr="009745E8">
        <w:rPr>
          <w:rFonts w:ascii="Times New Roman" w:hAnsi="Times New Roman"/>
          <w:bCs/>
          <w:lang w:val="es-EC"/>
        </w:rPr>
        <w:t>Aeropuerto</w:t>
      </w:r>
      <w:r w:rsidR="008569B8">
        <w:rPr>
          <w:rFonts w:ascii="Times New Roman" w:hAnsi="Times New Roman"/>
          <w:bCs/>
          <w:lang w:val="es-EC"/>
        </w:rPr>
        <w:t xml:space="preserve"> y…</w:t>
      </w:r>
    </w:p>
    <w:p w14:paraId="1C1ADC74" w14:textId="77777777" w:rsidR="008569B8" w:rsidRDefault="008569B8" w:rsidP="009745E8">
      <w:pPr>
        <w:spacing w:after="0" w:line="240" w:lineRule="auto"/>
        <w:jc w:val="both"/>
        <w:rPr>
          <w:rFonts w:ascii="Times New Roman" w:hAnsi="Times New Roman"/>
          <w:bCs/>
          <w:lang w:val="es-EC"/>
        </w:rPr>
      </w:pPr>
    </w:p>
    <w:p w14:paraId="75DE1121" w14:textId="01512148" w:rsidR="008569B8" w:rsidRPr="008569B8" w:rsidRDefault="008569B8" w:rsidP="008569B8">
      <w:pPr>
        <w:spacing w:after="0" w:line="240" w:lineRule="auto"/>
        <w:jc w:val="center"/>
        <w:rPr>
          <w:rFonts w:ascii="Times New Roman" w:hAnsi="Times New Roman"/>
          <w:b/>
        </w:rPr>
      </w:pPr>
      <w:r>
        <w:rPr>
          <w:rFonts w:ascii="Times New Roman" w:hAnsi="Times New Roman"/>
          <w:b/>
          <w:lang w:val="es-EC"/>
        </w:rPr>
        <w:t>FIN DE NUESTROS SERVICIOS</w:t>
      </w:r>
    </w:p>
    <w:p w14:paraId="3A989681" w14:textId="77777777" w:rsidR="00E456B3" w:rsidRDefault="00E456B3" w:rsidP="003E2BBA">
      <w:pPr>
        <w:spacing w:after="0" w:line="240" w:lineRule="auto"/>
        <w:jc w:val="both"/>
        <w:rPr>
          <w:rFonts w:ascii="Times New Roman" w:hAnsi="Times New Roman"/>
          <w:b/>
        </w:rPr>
      </w:pPr>
    </w:p>
    <w:p w14:paraId="0AD2AFC7" w14:textId="77777777" w:rsidR="00246549" w:rsidRDefault="00246549" w:rsidP="003E2BBA">
      <w:pPr>
        <w:spacing w:after="0" w:line="240" w:lineRule="auto"/>
        <w:jc w:val="both"/>
        <w:rPr>
          <w:rFonts w:ascii="Times New Roman" w:hAnsi="Times New Roman"/>
          <w:b/>
        </w:rPr>
      </w:pPr>
    </w:p>
    <w:p w14:paraId="5089D6B7" w14:textId="77777777" w:rsidR="003E2BBA" w:rsidRPr="00711072" w:rsidRDefault="003E2BBA" w:rsidP="003E2BBA">
      <w:pPr>
        <w:spacing w:after="0" w:line="240" w:lineRule="auto"/>
        <w:jc w:val="both"/>
        <w:rPr>
          <w:rFonts w:ascii="Times New Roman" w:hAnsi="Times New Roman"/>
          <w:b/>
          <w:lang w:val="es-ES"/>
        </w:rPr>
      </w:pPr>
      <w:r w:rsidRPr="00711072">
        <w:rPr>
          <w:rFonts w:ascii="Times New Roman" w:hAnsi="Times New Roman"/>
          <w:b/>
          <w:lang w:val="es-ES"/>
        </w:rPr>
        <w:t xml:space="preserve">PRECIOS POR PERSONA </w:t>
      </w:r>
      <w:r w:rsidR="00B85653">
        <w:rPr>
          <w:rFonts w:ascii="Times New Roman" w:hAnsi="Times New Roman"/>
          <w:b/>
          <w:lang w:val="es-ES"/>
        </w:rPr>
        <w:t xml:space="preserve">PARA PAGAR </w:t>
      </w:r>
      <w:r w:rsidRPr="00711072">
        <w:rPr>
          <w:rFonts w:ascii="Times New Roman" w:hAnsi="Times New Roman"/>
          <w:b/>
          <w:lang w:val="es-ES"/>
        </w:rPr>
        <w:t>EN DOLARES</w:t>
      </w:r>
    </w:p>
    <w:p w14:paraId="52FF09DD" w14:textId="77777777" w:rsidR="003E2BBA" w:rsidRPr="00711072" w:rsidRDefault="003E2BBA" w:rsidP="003E2BBA">
      <w:pPr>
        <w:spacing w:after="0" w:line="240" w:lineRule="auto"/>
        <w:jc w:val="both"/>
        <w:rPr>
          <w:rFonts w:ascii="Times New Roman" w:hAnsi="Times New Roman"/>
          <w:b/>
          <w:lang w:val="es-ES"/>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908"/>
        <w:gridCol w:w="1719"/>
        <w:gridCol w:w="1218"/>
        <w:gridCol w:w="1227"/>
        <w:gridCol w:w="1265"/>
        <w:gridCol w:w="1527"/>
      </w:tblGrid>
      <w:tr w:rsidR="000739D2" w:rsidRPr="002D5087" w14:paraId="5F5172D9" w14:textId="77777777" w:rsidTr="000739D2">
        <w:trPr>
          <w:trHeight w:val="516"/>
          <w:jc w:val="center"/>
        </w:trPr>
        <w:tc>
          <w:tcPr>
            <w:tcW w:w="2908" w:type="dxa"/>
            <w:shd w:val="clear" w:color="auto" w:fill="FFFFFF"/>
            <w:noWrap/>
            <w:vAlign w:val="center"/>
          </w:tcPr>
          <w:p w14:paraId="1D2A45E5" w14:textId="77777777" w:rsidR="000739D2" w:rsidRPr="002D5087" w:rsidRDefault="000739D2" w:rsidP="00E6526C">
            <w:pPr>
              <w:spacing w:after="0" w:line="240" w:lineRule="auto"/>
              <w:jc w:val="center"/>
              <w:rPr>
                <w:rFonts w:ascii="Times New Roman" w:hAnsi="Times New Roman"/>
                <w:b/>
                <w:bCs/>
                <w:lang w:val="es-EC" w:eastAsia="es-EC"/>
              </w:rPr>
            </w:pPr>
            <w:r w:rsidRPr="002D5087">
              <w:rPr>
                <w:rFonts w:ascii="Times New Roman" w:hAnsi="Times New Roman"/>
                <w:b/>
                <w:bCs/>
                <w:lang w:val="es-EC" w:eastAsia="es-EC"/>
              </w:rPr>
              <w:t>Hotel</w:t>
            </w:r>
            <w:r>
              <w:rPr>
                <w:rFonts w:ascii="Times New Roman" w:hAnsi="Times New Roman"/>
                <w:b/>
                <w:bCs/>
                <w:lang w:val="es-EC" w:eastAsia="es-EC"/>
              </w:rPr>
              <w:t>es</w:t>
            </w:r>
            <w:r w:rsidRPr="002D5087">
              <w:rPr>
                <w:rFonts w:ascii="Times New Roman" w:hAnsi="Times New Roman"/>
                <w:b/>
                <w:bCs/>
                <w:lang w:val="es-EC" w:eastAsia="es-EC"/>
              </w:rPr>
              <w:t xml:space="preserve"> previsto</w:t>
            </w:r>
            <w:r>
              <w:rPr>
                <w:rFonts w:ascii="Times New Roman" w:hAnsi="Times New Roman"/>
                <w:b/>
                <w:bCs/>
                <w:lang w:val="es-EC" w:eastAsia="es-EC"/>
              </w:rPr>
              <w:t>s o similares</w:t>
            </w:r>
          </w:p>
        </w:tc>
        <w:tc>
          <w:tcPr>
            <w:tcW w:w="1719" w:type="dxa"/>
            <w:shd w:val="clear" w:color="auto" w:fill="FFFFFF"/>
            <w:noWrap/>
            <w:vAlign w:val="center"/>
          </w:tcPr>
          <w:p w14:paraId="79C8172A" w14:textId="77777777" w:rsidR="000739D2" w:rsidRPr="002D5087" w:rsidRDefault="000739D2" w:rsidP="00E6526C">
            <w:pPr>
              <w:spacing w:after="0" w:line="240" w:lineRule="auto"/>
              <w:jc w:val="center"/>
              <w:rPr>
                <w:rFonts w:ascii="Times New Roman" w:hAnsi="Times New Roman"/>
                <w:b/>
                <w:bCs/>
                <w:lang w:val="es-EC" w:eastAsia="es-EC"/>
              </w:rPr>
            </w:pPr>
            <w:r w:rsidRPr="002D5087">
              <w:rPr>
                <w:rFonts w:ascii="Times New Roman" w:hAnsi="Times New Roman"/>
                <w:b/>
                <w:bCs/>
                <w:lang w:val="es-EC" w:eastAsia="es-EC"/>
              </w:rPr>
              <w:t>Categoría</w:t>
            </w:r>
          </w:p>
        </w:tc>
        <w:tc>
          <w:tcPr>
            <w:tcW w:w="1218" w:type="dxa"/>
            <w:shd w:val="clear" w:color="auto" w:fill="FFFFFF"/>
            <w:vAlign w:val="center"/>
          </w:tcPr>
          <w:p w14:paraId="0C2D9036" w14:textId="77777777" w:rsidR="000739D2" w:rsidRPr="002D5087" w:rsidRDefault="000739D2" w:rsidP="00E6526C">
            <w:pPr>
              <w:spacing w:after="0" w:line="240" w:lineRule="auto"/>
              <w:jc w:val="center"/>
              <w:rPr>
                <w:rFonts w:ascii="Times New Roman" w:hAnsi="Times New Roman"/>
                <w:b/>
                <w:bCs/>
                <w:lang w:val="es-EC" w:eastAsia="es-EC"/>
              </w:rPr>
            </w:pPr>
            <w:r w:rsidRPr="002D5087">
              <w:rPr>
                <w:rFonts w:ascii="Times New Roman" w:hAnsi="Times New Roman"/>
                <w:b/>
                <w:bCs/>
                <w:lang w:val="es-EC" w:eastAsia="es-EC"/>
              </w:rPr>
              <w:t>Doble</w:t>
            </w:r>
          </w:p>
        </w:tc>
        <w:tc>
          <w:tcPr>
            <w:tcW w:w="1227" w:type="dxa"/>
            <w:shd w:val="clear" w:color="auto" w:fill="FFFFFF"/>
            <w:vAlign w:val="center"/>
          </w:tcPr>
          <w:p w14:paraId="4B021519" w14:textId="77777777" w:rsidR="000739D2" w:rsidRPr="002D5087" w:rsidRDefault="000739D2" w:rsidP="00E6526C">
            <w:pPr>
              <w:spacing w:after="0" w:line="240" w:lineRule="auto"/>
              <w:jc w:val="center"/>
              <w:rPr>
                <w:rFonts w:ascii="Times New Roman" w:hAnsi="Times New Roman"/>
                <w:b/>
                <w:bCs/>
                <w:lang w:val="es-EC" w:eastAsia="es-EC"/>
              </w:rPr>
            </w:pPr>
            <w:r w:rsidRPr="002D5087">
              <w:rPr>
                <w:rFonts w:ascii="Times New Roman" w:hAnsi="Times New Roman"/>
                <w:b/>
                <w:bCs/>
                <w:lang w:val="es-EC" w:eastAsia="es-EC"/>
              </w:rPr>
              <w:t>Triple</w:t>
            </w:r>
          </w:p>
        </w:tc>
        <w:tc>
          <w:tcPr>
            <w:tcW w:w="1265" w:type="dxa"/>
            <w:shd w:val="clear" w:color="auto" w:fill="FFFFFF"/>
            <w:vAlign w:val="center"/>
          </w:tcPr>
          <w:p w14:paraId="463D0338" w14:textId="286A4E9C" w:rsidR="000739D2" w:rsidRDefault="000739D2" w:rsidP="000739D2">
            <w:pPr>
              <w:spacing w:after="0" w:line="240" w:lineRule="auto"/>
              <w:jc w:val="center"/>
              <w:rPr>
                <w:rFonts w:ascii="Times New Roman" w:hAnsi="Times New Roman"/>
                <w:b/>
                <w:bCs/>
                <w:lang w:val="es-EC" w:eastAsia="es-EC"/>
              </w:rPr>
            </w:pPr>
            <w:r>
              <w:rPr>
                <w:rFonts w:ascii="Times New Roman" w:hAnsi="Times New Roman"/>
                <w:b/>
                <w:bCs/>
                <w:lang w:val="es-EC" w:eastAsia="es-EC"/>
              </w:rPr>
              <w:t xml:space="preserve">Sencilla </w:t>
            </w:r>
          </w:p>
        </w:tc>
        <w:tc>
          <w:tcPr>
            <w:tcW w:w="1527" w:type="dxa"/>
            <w:shd w:val="clear" w:color="auto" w:fill="FFFFFF"/>
            <w:vAlign w:val="center"/>
          </w:tcPr>
          <w:p w14:paraId="2A0D7EF7" w14:textId="77777777" w:rsidR="000739D2" w:rsidRDefault="000739D2" w:rsidP="00E6526C">
            <w:pPr>
              <w:spacing w:after="0" w:line="240" w:lineRule="auto"/>
              <w:jc w:val="center"/>
              <w:rPr>
                <w:rFonts w:ascii="Times New Roman" w:hAnsi="Times New Roman"/>
                <w:b/>
                <w:bCs/>
                <w:lang w:val="es-EC" w:eastAsia="es-EC"/>
              </w:rPr>
            </w:pPr>
            <w:r>
              <w:rPr>
                <w:rFonts w:ascii="Times New Roman" w:hAnsi="Times New Roman"/>
                <w:b/>
                <w:bCs/>
                <w:lang w:val="es-EC" w:eastAsia="es-EC"/>
              </w:rPr>
              <w:t xml:space="preserve">Niños </w:t>
            </w:r>
          </w:p>
          <w:p w14:paraId="01637378" w14:textId="16DEA8A2" w:rsidR="000739D2" w:rsidRPr="000739D2" w:rsidRDefault="00637966" w:rsidP="00E6526C">
            <w:pPr>
              <w:spacing w:after="0" w:line="240" w:lineRule="auto"/>
              <w:jc w:val="center"/>
              <w:rPr>
                <w:rFonts w:ascii="Times New Roman" w:hAnsi="Times New Roman"/>
                <w:b/>
                <w:bCs/>
                <w:sz w:val="18"/>
                <w:lang w:val="es-EC" w:eastAsia="es-EC"/>
              </w:rPr>
            </w:pPr>
            <w:r>
              <w:rPr>
                <w:rFonts w:ascii="Times New Roman" w:hAnsi="Times New Roman"/>
                <w:b/>
                <w:bCs/>
                <w:sz w:val="18"/>
                <w:lang w:val="es-EC" w:eastAsia="es-EC"/>
              </w:rPr>
              <w:t>H</w:t>
            </w:r>
            <w:r w:rsidR="000739D2" w:rsidRPr="000739D2">
              <w:rPr>
                <w:rFonts w:ascii="Times New Roman" w:hAnsi="Times New Roman"/>
                <w:b/>
                <w:bCs/>
                <w:sz w:val="18"/>
                <w:lang w:val="es-EC" w:eastAsia="es-EC"/>
              </w:rPr>
              <w:t>asta 3 años</w:t>
            </w:r>
          </w:p>
        </w:tc>
      </w:tr>
      <w:tr w:rsidR="000739D2" w:rsidRPr="002D5087" w14:paraId="6B46A76B" w14:textId="77777777" w:rsidTr="000739D2">
        <w:trPr>
          <w:trHeight w:val="20"/>
          <w:jc w:val="center"/>
        </w:trPr>
        <w:tc>
          <w:tcPr>
            <w:tcW w:w="2908" w:type="dxa"/>
            <w:shd w:val="clear" w:color="auto" w:fill="FFFFFF"/>
            <w:noWrap/>
            <w:vAlign w:val="center"/>
          </w:tcPr>
          <w:p w14:paraId="51D3A5A3" w14:textId="380CFC83" w:rsidR="000739D2" w:rsidRPr="00F066A2" w:rsidRDefault="00F066A2" w:rsidP="00EA2E4C">
            <w:pPr>
              <w:spacing w:after="0" w:line="240" w:lineRule="auto"/>
              <w:jc w:val="center"/>
              <w:rPr>
                <w:rFonts w:ascii="Times New Roman" w:hAnsi="Times New Roman"/>
                <w:b/>
                <w:bCs/>
                <w:lang w:eastAsia="es-CO"/>
              </w:rPr>
            </w:pPr>
            <w:r w:rsidRPr="00F066A2">
              <w:rPr>
                <w:rFonts w:ascii="Times New Roman" w:hAnsi="Times New Roman"/>
                <w:b/>
                <w:bCs/>
                <w:lang w:eastAsia="es-CO"/>
              </w:rPr>
              <w:t>Wyndham Garden</w:t>
            </w:r>
          </w:p>
        </w:tc>
        <w:tc>
          <w:tcPr>
            <w:tcW w:w="1719" w:type="dxa"/>
            <w:shd w:val="clear" w:color="auto" w:fill="FFFFFF"/>
            <w:noWrap/>
            <w:vAlign w:val="center"/>
          </w:tcPr>
          <w:p w14:paraId="3F862E2A" w14:textId="77777777" w:rsidR="000739D2" w:rsidRPr="002D5087" w:rsidRDefault="000739D2" w:rsidP="00EA2E4C">
            <w:pPr>
              <w:spacing w:after="0" w:line="240" w:lineRule="auto"/>
              <w:jc w:val="center"/>
              <w:rPr>
                <w:rFonts w:ascii="Times New Roman" w:hAnsi="Times New Roman"/>
                <w:lang w:val="es-EC" w:eastAsia="es-EC"/>
              </w:rPr>
            </w:pPr>
            <w:r w:rsidRPr="002D5087">
              <w:rPr>
                <w:rFonts w:ascii="Times New Roman" w:hAnsi="Times New Roman"/>
                <w:lang w:val="es-EC" w:eastAsia="es-EC"/>
              </w:rPr>
              <w:t>Turista Superior</w:t>
            </w:r>
          </w:p>
        </w:tc>
        <w:tc>
          <w:tcPr>
            <w:tcW w:w="1218" w:type="dxa"/>
            <w:shd w:val="clear" w:color="auto" w:fill="FFFFFF"/>
            <w:vAlign w:val="center"/>
          </w:tcPr>
          <w:p w14:paraId="19A5D3D5" w14:textId="0C13EFBC"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1.226</w:t>
            </w:r>
          </w:p>
        </w:tc>
        <w:tc>
          <w:tcPr>
            <w:tcW w:w="1227" w:type="dxa"/>
            <w:shd w:val="clear" w:color="auto" w:fill="FFFFFF"/>
            <w:vAlign w:val="center"/>
          </w:tcPr>
          <w:p w14:paraId="09BC4C4D" w14:textId="014E38AF"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1.022</w:t>
            </w:r>
          </w:p>
        </w:tc>
        <w:tc>
          <w:tcPr>
            <w:tcW w:w="1265" w:type="dxa"/>
            <w:shd w:val="clear" w:color="auto" w:fill="FFFFFF"/>
            <w:vAlign w:val="center"/>
          </w:tcPr>
          <w:p w14:paraId="05D04CC0" w14:textId="2A8C6EB3" w:rsidR="000739D2" w:rsidRPr="002D5087" w:rsidRDefault="0086018B" w:rsidP="000739D2">
            <w:pPr>
              <w:spacing w:after="0" w:line="240" w:lineRule="auto"/>
              <w:jc w:val="center"/>
              <w:rPr>
                <w:rFonts w:ascii="Times New Roman" w:hAnsi="Times New Roman"/>
                <w:lang w:val="es-EC" w:eastAsia="es-EC"/>
              </w:rPr>
            </w:pPr>
            <w:r>
              <w:rPr>
                <w:rFonts w:ascii="Times New Roman" w:hAnsi="Times New Roman"/>
                <w:lang w:val="es-EC" w:eastAsia="es-EC"/>
              </w:rPr>
              <w:t>1.943</w:t>
            </w:r>
          </w:p>
        </w:tc>
        <w:tc>
          <w:tcPr>
            <w:tcW w:w="1527" w:type="dxa"/>
            <w:shd w:val="clear" w:color="auto" w:fill="FFFFFF"/>
            <w:vAlign w:val="center"/>
          </w:tcPr>
          <w:p w14:paraId="17C7E91C" w14:textId="38193264"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824</w:t>
            </w:r>
          </w:p>
        </w:tc>
      </w:tr>
      <w:tr w:rsidR="000739D2" w:rsidRPr="002D5087" w14:paraId="72FD5C81" w14:textId="77777777" w:rsidTr="000739D2">
        <w:trPr>
          <w:trHeight w:val="20"/>
          <w:jc w:val="center"/>
        </w:trPr>
        <w:tc>
          <w:tcPr>
            <w:tcW w:w="2908" w:type="dxa"/>
            <w:shd w:val="clear" w:color="auto" w:fill="FFFFFF"/>
            <w:noWrap/>
            <w:vAlign w:val="center"/>
          </w:tcPr>
          <w:p w14:paraId="1091A252" w14:textId="138A749D" w:rsidR="000739D2" w:rsidRPr="00F066A2" w:rsidRDefault="00F066A2" w:rsidP="00EA2E4C">
            <w:pPr>
              <w:spacing w:after="0" w:line="240" w:lineRule="auto"/>
              <w:jc w:val="center"/>
              <w:rPr>
                <w:rFonts w:ascii="Times New Roman" w:hAnsi="Times New Roman"/>
                <w:b/>
                <w:bCs/>
                <w:lang w:eastAsia="es-CO"/>
              </w:rPr>
            </w:pPr>
            <w:r w:rsidRPr="00F066A2">
              <w:rPr>
                <w:rFonts w:ascii="Times New Roman" w:hAnsi="Times New Roman"/>
                <w:b/>
                <w:bCs/>
                <w:lang w:eastAsia="es-CO"/>
              </w:rPr>
              <w:t>Mercure</w:t>
            </w:r>
          </w:p>
        </w:tc>
        <w:tc>
          <w:tcPr>
            <w:tcW w:w="1719" w:type="dxa"/>
            <w:shd w:val="clear" w:color="auto" w:fill="FFFFFF"/>
            <w:noWrap/>
            <w:vAlign w:val="center"/>
          </w:tcPr>
          <w:p w14:paraId="3E0CCD60" w14:textId="77777777" w:rsidR="000739D2" w:rsidRPr="002D5087" w:rsidRDefault="000739D2" w:rsidP="00EA2E4C">
            <w:pPr>
              <w:spacing w:after="0" w:line="240" w:lineRule="auto"/>
              <w:jc w:val="center"/>
              <w:rPr>
                <w:rFonts w:ascii="Times New Roman" w:hAnsi="Times New Roman"/>
                <w:lang w:val="es-EC" w:eastAsia="es-EC"/>
              </w:rPr>
            </w:pPr>
            <w:r w:rsidRPr="002D5087">
              <w:rPr>
                <w:rFonts w:ascii="Times New Roman" w:hAnsi="Times New Roman"/>
                <w:lang w:val="es-EC" w:eastAsia="es-EC"/>
              </w:rPr>
              <w:t>Primera</w:t>
            </w:r>
          </w:p>
        </w:tc>
        <w:tc>
          <w:tcPr>
            <w:tcW w:w="1218" w:type="dxa"/>
            <w:shd w:val="clear" w:color="auto" w:fill="FFFFFF"/>
            <w:vAlign w:val="center"/>
          </w:tcPr>
          <w:p w14:paraId="0C2FAE73" w14:textId="7C9731E2"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1.268</w:t>
            </w:r>
          </w:p>
        </w:tc>
        <w:tc>
          <w:tcPr>
            <w:tcW w:w="1227" w:type="dxa"/>
            <w:shd w:val="clear" w:color="auto" w:fill="FFFFFF"/>
            <w:vAlign w:val="center"/>
          </w:tcPr>
          <w:p w14:paraId="1C442BB3" w14:textId="53067A7B"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1.085</w:t>
            </w:r>
          </w:p>
        </w:tc>
        <w:tc>
          <w:tcPr>
            <w:tcW w:w="1265" w:type="dxa"/>
            <w:shd w:val="clear" w:color="auto" w:fill="FFFFFF"/>
            <w:vAlign w:val="center"/>
          </w:tcPr>
          <w:p w14:paraId="30594600" w14:textId="10AF2050" w:rsidR="000739D2" w:rsidRPr="002D5087" w:rsidRDefault="0086018B" w:rsidP="000739D2">
            <w:pPr>
              <w:spacing w:after="0" w:line="240" w:lineRule="auto"/>
              <w:jc w:val="center"/>
              <w:rPr>
                <w:rFonts w:ascii="Times New Roman" w:hAnsi="Times New Roman"/>
                <w:lang w:val="es-EC" w:eastAsia="es-EC"/>
              </w:rPr>
            </w:pPr>
            <w:r>
              <w:rPr>
                <w:rFonts w:ascii="Times New Roman" w:hAnsi="Times New Roman"/>
                <w:lang w:val="es-EC" w:eastAsia="es-EC"/>
              </w:rPr>
              <w:t>2.083</w:t>
            </w:r>
          </w:p>
        </w:tc>
        <w:tc>
          <w:tcPr>
            <w:tcW w:w="1527" w:type="dxa"/>
            <w:shd w:val="clear" w:color="auto" w:fill="FFFFFF"/>
            <w:vAlign w:val="center"/>
          </w:tcPr>
          <w:p w14:paraId="7E4D3529" w14:textId="48CF22D3" w:rsidR="0086018B" w:rsidRPr="002D5087" w:rsidRDefault="0086018B" w:rsidP="0086018B">
            <w:pPr>
              <w:spacing w:after="0" w:line="240" w:lineRule="auto"/>
              <w:jc w:val="center"/>
              <w:rPr>
                <w:rFonts w:ascii="Times New Roman" w:hAnsi="Times New Roman"/>
                <w:lang w:val="es-EC" w:eastAsia="es-EC"/>
              </w:rPr>
            </w:pPr>
            <w:r>
              <w:rPr>
                <w:rFonts w:ascii="Times New Roman" w:hAnsi="Times New Roman"/>
                <w:lang w:val="es-EC" w:eastAsia="es-EC"/>
              </w:rPr>
              <w:t>824</w:t>
            </w:r>
          </w:p>
        </w:tc>
      </w:tr>
      <w:tr w:rsidR="000739D2" w:rsidRPr="002D5087" w14:paraId="0876A766" w14:textId="77777777" w:rsidTr="000739D2">
        <w:trPr>
          <w:trHeight w:val="20"/>
          <w:jc w:val="center"/>
        </w:trPr>
        <w:tc>
          <w:tcPr>
            <w:tcW w:w="2908" w:type="dxa"/>
            <w:shd w:val="clear" w:color="auto" w:fill="FFFFFF"/>
            <w:noWrap/>
            <w:vAlign w:val="center"/>
          </w:tcPr>
          <w:p w14:paraId="7CD2AF61" w14:textId="6289CE3A" w:rsidR="000739D2" w:rsidRPr="00F066A2" w:rsidRDefault="00F066A2" w:rsidP="00EA2E4C">
            <w:pPr>
              <w:spacing w:after="0" w:line="240" w:lineRule="auto"/>
              <w:jc w:val="center"/>
              <w:rPr>
                <w:rFonts w:ascii="Times New Roman" w:hAnsi="Times New Roman"/>
                <w:b/>
                <w:bCs/>
                <w:lang w:eastAsia="es-CO"/>
              </w:rPr>
            </w:pPr>
            <w:r w:rsidRPr="00F066A2">
              <w:rPr>
                <w:rFonts w:ascii="Times New Roman" w:hAnsi="Times New Roman"/>
                <w:b/>
                <w:bCs/>
                <w:lang w:eastAsia="es-CO"/>
              </w:rPr>
              <w:t>Dann Carlton</w:t>
            </w:r>
          </w:p>
        </w:tc>
        <w:tc>
          <w:tcPr>
            <w:tcW w:w="1719" w:type="dxa"/>
            <w:shd w:val="clear" w:color="auto" w:fill="FFFFFF"/>
            <w:noWrap/>
            <w:vAlign w:val="center"/>
          </w:tcPr>
          <w:p w14:paraId="399F1972" w14:textId="77777777" w:rsidR="000739D2" w:rsidRPr="002D5087" w:rsidRDefault="000739D2" w:rsidP="00EA2E4C">
            <w:pPr>
              <w:spacing w:after="0" w:line="240" w:lineRule="auto"/>
              <w:jc w:val="center"/>
              <w:rPr>
                <w:rFonts w:ascii="Times New Roman" w:hAnsi="Times New Roman"/>
                <w:lang w:val="es-EC" w:eastAsia="es-EC"/>
              </w:rPr>
            </w:pPr>
            <w:r w:rsidRPr="002D5087">
              <w:rPr>
                <w:rFonts w:ascii="Times New Roman" w:hAnsi="Times New Roman"/>
                <w:lang w:val="es-EC" w:eastAsia="es-EC"/>
              </w:rPr>
              <w:t>Primera Superior</w:t>
            </w:r>
          </w:p>
        </w:tc>
        <w:tc>
          <w:tcPr>
            <w:tcW w:w="1218" w:type="dxa"/>
            <w:shd w:val="clear" w:color="auto" w:fill="FFFFFF"/>
            <w:vAlign w:val="center"/>
          </w:tcPr>
          <w:p w14:paraId="279FF1F9" w14:textId="0D532F33"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1.317</w:t>
            </w:r>
          </w:p>
        </w:tc>
        <w:tc>
          <w:tcPr>
            <w:tcW w:w="1227" w:type="dxa"/>
            <w:shd w:val="clear" w:color="auto" w:fill="FFFFFF"/>
            <w:vAlign w:val="center"/>
          </w:tcPr>
          <w:p w14:paraId="3E12A2D7" w14:textId="099BC5CD"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1.141</w:t>
            </w:r>
          </w:p>
        </w:tc>
        <w:tc>
          <w:tcPr>
            <w:tcW w:w="1265" w:type="dxa"/>
            <w:shd w:val="clear" w:color="auto" w:fill="FFFFFF"/>
            <w:vAlign w:val="center"/>
          </w:tcPr>
          <w:p w14:paraId="6BB2045E" w14:textId="0DCEA5D1" w:rsidR="000739D2" w:rsidRPr="002D5087" w:rsidRDefault="0086018B" w:rsidP="000739D2">
            <w:pPr>
              <w:spacing w:after="0" w:line="240" w:lineRule="auto"/>
              <w:jc w:val="center"/>
              <w:rPr>
                <w:rFonts w:ascii="Times New Roman" w:hAnsi="Times New Roman"/>
                <w:lang w:val="es-EC" w:eastAsia="es-EC"/>
              </w:rPr>
            </w:pPr>
            <w:r>
              <w:rPr>
                <w:rFonts w:ascii="Times New Roman" w:hAnsi="Times New Roman"/>
                <w:lang w:val="es-EC" w:eastAsia="es-EC"/>
              </w:rPr>
              <w:t>2.174</w:t>
            </w:r>
          </w:p>
        </w:tc>
        <w:tc>
          <w:tcPr>
            <w:tcW w:w="1527" w:type="dxa"/>
            <w:shd w:val="clear" w:color="auto" w:fill="FFFFFF"/>
            <w:vAlign w:val="center"/>
          </w:tcPr>
          <w:p w14:paraId="6BFDF396" w14:textId="7DBF8E79"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824</w:t>
            </w:r>
          </w:p>
        </w:tc>
      </w:tr>
      <w:tr w:rsidR="000739D2" w:rsidRPr="002D5087" w14:paraId="2319864F" w14:textId="77777777" w:rsidTr="000739D2">
        <w:trPr>
          <w:trHeight w:val="20"/>
          <w:jc w:val="center"/>
        </w:trPr>
        <w:tc>
          <w:tcPr>
            <w:tcW w:w="2908" w:type="dxa"/>
            <w:shd w:val="clear" w:color="auto" w:fill="FFFFFF"/>
            <w:noWrap/>
            <w:vAlign w:val="center"/>
          </w:tcPr>
          <w:p w14:paraId="4B00A8BB" w14:textId="5A7A6680" w:rsidR="000739D2" w:rsidRPr="00F066A2" w:rsidRDefault="00F066A2" w:rsidP="00EA2E4C">
            <w:pPr>
              <w:spacing w:after="0" w:line="240" w:lineRule="auto"/>
              <w:jc w:val="center"/>
              <w:rPr>
                <w:rFonts w:ascii="Times New Roman" w:hAnsi="Times New Roman"/>
                <w:b/>
                <w:bCs/>
                <w:lang w:eastAsia="es-CO"/>
              </w:rPr>
            </w:pPr>
            <w:r w:rsidRPr="00F066A2">
              <w:rPr>
                <w:rFonts w:ascii="Times New Roman" w:hAnsi="Times New Roman"/>
                <w:b/>
                <w:bCs/>
                <w:lang w:eastAsia="es-CO"/>
              </w:rPr>
              <w:t>Swissotel</w:t>
            </w:r>
          </w:p>
        </w:tc>
        <w:tc>
          <w:tcPr>
            <w:tcW w:w="1719" w:type="dxa"/>
            <w:shd w:val="clear" w:color="auto" w:fill="FFFFFF"/>
            <w:noWrap/>
            <w:vAlign w:val="center"/>
          </w:tcPr>
          <w:p w14:paraId="7355DC02" w14:textId="77777777" w:rsidR="000739D2" w:rsidRPr="002D5087" w:rsidRDefault="000739D2" w:rsidP="00EA2E4C">
            <w:pPr>
              <w:spacing w:after="0" w:line="240" w:lineRule="auto"/>
              <w:jc w:val="center"/>
              <w:rPr>
                <w:rFonts w:ascii="Times New Roman" w:hAnsi="Times New Roman"/>
                <w:lang w:val="es-EC" w:eastAsia="es-EC"/>
              </w:rPr>
            </w:pPr>
            <w:r w:rsidRPr="002D5087">
              <w:rPr>
                <w:rFonts w:ascii="Times New Roman" w:hAnsi="Times New Roman"/>
                <w:lang w:val="es-EC" w:eastAsia="es-EC"/>
              </w:rPr>
              <w:t>Lujo</w:t>
            </w:r>
          </w:p>
        </w:tc>
        <w:tc>
          <w:tcPr>
            <w:tcW w:w="1218" w:type="dxa"/>
            <w:shd w:val="clear" w:color="auto" w:fill="FFFFFF"/>
            <w:vAlign w:val="center"/>
          </w:tcPr>
          <w:p w14:paraId="3FE61CE8" w14:textId="3ABA054D"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1.422</w:t>
            </w:r>
          </w:p>
        </w:tc>
        <w:tc>
          <w:tcPr>
            <w:tcW w:w="1227" w:type="dxa"/>
            <w:shd w:val="clear" w:color="auto" w:fill="FFFFFF"/>
            <w:vAlign w:val="center"/>
          </w:tcPr>
          <w:p w14:paraId="79EFC493" w14:textId="0B1561C4"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1.239</w:t>
            </w:r>
          </w:p>
        </w:tc>
        <w:tc>
          <w:tcPr>
            <w:tcW w:w="1265" w:type="dxa"/>
            <w:shd w:val="clear" w:color="auto" w:fill="FFFFFF"/>
            <w:vAlign w:val="center"/>
          </w:tcPr>
          <w:p w14:paraId="6E310FFF" w14:textId="5D8E87D4" w:rsidR="000739D2" w:rsidRPr="002D5087" w:rsidRDefault="0086018B" w:rsidP="000739D2">
            <w:pPr>
              <w:spacing w:after="0" w:line="240" w:lineRule="auto"/>
              <w:jc w:val="center"/>
              <w:rPr>
                <w:rFonts w:ascii="Times New Roman" w:hAnsi="Times New Roman"/>
                <w:lang w:val="es-EC" w:eastAsia="es-EC"/>
              </w:rPr>
            </w:pPr>
            <w:r>
              <w:rPr>
                <w:rFonts w:ascii="Times New Roman" w:hAnsi="Times New Roman"/>
                <w:lang w:val="es-EC" w:eastAsia="es-EC"/>
              </w:rPr>
              <w:t>2.363</w:t>
            </w:r>
          </w:p>
        </w:tc>
        <w:tc>
          <w:tcPr>
            <w:tcW w:w="1527" w:type="dxa"/>
            <w:shd w:val="clear" w:color="auto" w:fill="FFFFFF"/>
            <w:vAlign w:val="center"/>
          </w:tcPr>
          <w:p w14:paraId="7E552280" w14:textId="1648BE42" w:rsidR="000739D2" w:rsidRPr="002D5087" w:rsidRDefault="0086018B" w:rsidP="00E6526C">
            <w:pPr>
              <w:spacing w:after="0" w:line="240" w:lineRule="auto"/>
              <w:jc w:val="center"/>
              <w:rPr>
                <w:rFonts w:ascii="Times New Roman" w:hAnsi="Times New Roman"/>
                <w:lang w:val="es-EC" w:eastAsia="es-EC"/>
              </w:rPr>
            </w:pPr>
            <w:r>
              <w:rPr>
                <w:rFonts w:ascii="Times New Roman" w:hAnsi="Times New Roman"/>
                <w:lang w:val="es-EC" w:eastAsia="es-EC"/>
              </w:rPr>
              <w:t>824</w:t>
            </w:r>
          </w:p>
        </w:tc>
      </w:tr>
    </w:tbl>
    <w:p w14:paraId="25423747" w14:textId="77777777" w:rsidR="003E2BBA" w:rsidRDefault="003E2BBA" w:rsidP="003E2BBA">
      <w:pPr>
        <w:spacing w:after="0" w:line="240" w:lineRule="auto"/>
        <w:jc w:val="both"/>
        <w:rPr>
          <w:rFonts w:ascii="Times New Roman" w:hAnsi="Times New Roman"/>
          <w:b/>
        </w:rPr>
      </w:pPr>
    </w:p>
    <w:p w14:paraId="784F6991" w14:textId="77777777" w:rsidR="00F85EEC" w:rsidRDefault="00F85EEC" w:rsidP="003E2BBA">
      <w:pPr>
        <w:spacing w:after="0" w:line="240" w:lineRule="auto"/>
        <w:jc w:val="both"/>
        <w:rPr>
          <w:rFonts w:ascii="Times New Roman" w:hAnsi="Times New Roman"/>
          <w:b/>
        </w:rPr>
      </w:pPr>
    </w:p>
    <w:p w14:paraId="150345D1" w14:textId="77777777" w:rsidR="00D92B73" w:rsidRDefault="00D92B73" w:rsidP="003E2BBA">
      <w:pPr>
        <w:spacing w:after="0" w:line="240" w:lineRule="auto"/>
        <w:jc w:val="both"/>
        <w:rPr>
          <w:rFonts w:ascii="Times New Roman" w:hAnsi="Times New Roman"/>
          <w:b/>
        </w:rPr>
      </w:pPr>
    </w:p>
    <w:p w14:paraId="697986A5" w14:textId="77777777" w:rsidR="00D92B73" w:rsidRDefault="00D92B73" w:rsidP="003E2BBA">
      <w:pPr>
        <w:spacing w:after="0" w:line="240" w:lineRule="auto"/>
        <w:jc w:val="both"/>
        <w:rPr>
          <w:rFonts w:ascii="Times New Roman" w:hAnsi="Times New Roman"/>
          <w:b/>
        </w:rPr>
      </w:pPr>
    </w:p>
    <w:p w14:paraId="1991EA85" w14:textId="77777777" w:rsidR="003E2BBA" w:rsidRPr="003B26FB" w:rsidRDefault="003E2BBA" w:rsidP="003E2BBA">
      <w:pPr>
        <w:spacing w:after="0" w:line="240" w:lineRule="auto"/>
        <w:jc w:val="both"/>
        <w:rPr>
          <w:rFonts w:ascii="Times New Roman" w:hAnsi="Times New Roman"/>
          <w:b/>
        </w:rPr>
      </w:pPr>
      <w:r>
        <w:rPr>
          <w:rFonts w:ascii="Times New Roman" w:hAnsi="Times New Roman"/>
          <w:b/>
        </w:rPr>
        <w:t xml:space="preserve">LOS PRECIOS </w:t>
      </w:r>
      <w:r w:rsidRPr="003B26FB">
        <w:rPr>
          <w:rFonts w:ascii="Times New Roman" w:hAnsi="Times New Roman"/>
          <w:b/>
        </w:rPr>
        <w:t>INCLUYE</w:t>
      </w:r>
      <w:r>
        <w:rPr>
          <w:rFonts w:ascii="Times New Roman" w:hAnsi="Times New Roman"/>
          <w:b/>
        </w:rPr>
        <w:t>N:</w:t>
      </w:r>
      <w:r w:rsidRPr="003B26FB">
        <w:rPr>
          <w:rFonts w:ascii="Times New Roman" w:hAnsi="Times New Roman"/>
          <w:b/>
        </w:rPr>
        <w:t xml:space="preserve"> </w:t>
      </w:r>
    </w:p>
    <w:p w14:paraId="0DDEBA20" w14:textId="759CC35F" w:rsidR="003E2BBA" w:rsidRPr="00706319" w:rsidRDefault="00E174C4" w:rsidP="003E2BBA">
      <w:pPr>
        <w:pStyle w:val="Prrafodelista"/>
        <w:numPr>
          <w:ilvl w:val="0"/>
          <w:numId w:val="1"/>
        </w:numPr>
        <w:spacing w:after="0" w:line="240" w:lineRule="auto"/>
        <w:jc w:val="both"/>
        <w:rPr>
          <w:rFonts w:ascii="Times New Roman" w:hAnsi="Times New Roman"/>
        </w:rPr>
      </w:pPr>
      <w:r>
        <w:rPr>
          <w:rFonts w:ascii="Times New Roman" w:hAnsi="Times New Roman"/>
        </w:rPr>
        <w:t>Alojamiento en los hoteles previstos o similares en la categoría seleccionada</w:t>
      </w:r>
    </w:p>
    <w:p w14:paraId="4462F6F6" w14:textId="77777777" w:rsidR="00E174C4" w:rsidRDefault="00E174C4" w:rsidP="00E174C4">
      <w:pPr>
        <w:pStyle w:val="Prrafodelista"/>
        <w:numPr>
          <w:ilvl w:val="0"/>
          <w:numId w:val="1"/>
        </w:numPr>
        <w:rPr>
          <w:rFonts w:ascii="Times New Roman" w:hAnsi="Times New Roman"/>
        </w:rPr>
      </w:pPr>
      <w:r w:rsidRPr="00E174C4">
        <w:rPr>
          <w:rFonts w:ascii="Times New Roman" w:hAnsi="Times New Roman"/>
        </w:rPr>
        <w:t xml:space="preserve">4 noches de alojamiento en Quito </w:t>
      </w:r>
    </w:p>
    <w:p w14:paraId="6049841E" w14:textId="0384C01F" w:rsidR="0042317A" w:rsidRDefault="0042317A" w:rsidP="00E174C4">
      <w:pPr>
        <w:pStyle w:val="Prrafodelista"/>
        <w:numPr>
          <w:ilvl w:val="0"/>
          <w:numId w:val="1"/>
        </w:numPr>
        <w:rPr>
          <w:rFonts w:ascii="Times New Roman" w:hAnsi="Times New Roman"/>
        </w:rPr>
      </w:pPr>
      <w:r>
        <w:rPr>
          <w:rFonts w:ascii="Times New Roman" w:hAnsi="Times New Roman"/>
        </w:rPr>
        <w:t xml:space="preserve">1 noche de alojamiento en una hacienda típica andina en </w:t>
      </w:r>
      <w:r w:rsidRPr="0042317A">
        <w:rPr>
          <w:rFonts w:ascii="Times New Roman" w:hAnsi="Times New Roman"/>
        </w:rPr>
        <w:t>Otavalo</w:t>
      </w:r>
    </w:p>
    <w:p w14:paraId="170D65E1" w14:textId="77777777" w:rsidR="00234146" w:rsidRDefault="0042317A" w:rsidP="003E2BBA">
      <w:pPr>
        <w:pStyle w:val="Prrafodelista"/>
        <w:numPr>
          <w:ilvl w:val="0"/>
          <w:numId w:val="1"/>
        </w:numPr>
        <w:spacing w:after="0" w:line="240" w:lineRule="auto"/>
        <w:jc w:val="both"/>
        <w:rPr>
          <w:rFonts w:ascii="Times New Roman" w:hAnsi="Times New Roman"/>
        </w:rPr>
      </w:pPr>
      <w:r w:rsidRPr="00234146">
        <w:rPr>
          <w:rFonts w:ascii="Times New Roman" w:hAnsi="Times New Roman"/>
        </w:rPr>
        <w:t>1 noche de alojamiento en la falda del volcán Quilotoa o en una hacienda típica andina en el Parque Nacional Cotopaxi (a elección al momento de realizar la reserva</w:t>
      </w:r>
      <w:r w:rsidR="00234146" w:rsidRPr="00234146">
        <w:rPr>
          <w:rFonts w:ascii="Times New Roman" w:hAnsi="Times New Roman"/>
        </w:rPr>
        <w:t>)</w:t>
      </w:r>
    </w:p>
    <w:p w14:paraId="21FC49AE" w14:textId="56946C59" w:rsidR="003E2BBA" w:rsidRPr="00234146" w:rsidRDefault="003E2BBA" w:rsidP="003E2BBA">
      <w:pPr>
        <w:pStyle w:val="Prrafodelista"/>
        <w:numPr>
          <w:ilvl w:val="0"/>
          <w:numId w:val="1"/>
        </w:numPr>
        <w:spacing w:after="0" w:line="240" w:lineRule="auto"/>
        <w:jc w:val="both"/>
        <w:rPr>
          <w:rFonts w:ascii="Times New Roman" w:hAnsi="Times New Roman"/>
        </w:rPr>
      </w:pPr>
      <w:r w:rsidRPr="00234146">
        <w:rPr>
          <w:rFonts w:ascii="Times New Roman" w:hAnsi="Times New Roman"/>
        </w:rPr>
        <w:t>Desayunos diarios</w:t>
      </w:r>
    </w:p>
    <w:p w14:paraId="0E7E1210" w14:textId="77777777" w:rsidR="00E174C4" w:rsidRPr="00E174C4" w:rsidRDefault="00E174C4" w:rsidP="00E174C4">
      <w:pPr>
        <w:pStyle w:val="Prrafodelista"/>
        <w:numPr>
          <w:ilvl w:val="0"/>
          <w:numId w:val="1"/>
        </w:numPr>
        <w:spacing w:after="0" w:line="240" w:lineRule="auto"/>
        <w:jc w:val="both"/>
        <w:rPr>
          <w:rFonts w:ascii="Times New Roman" w:hAnsi="Times New Roman"/>
        </w:rPr>
      </w:pPr>
      <w:r w:rsidRPr="00E174C4">
        <w:rPr>
          <w:rFonts w:ascii="Times New Roman" w:hAnsi="Times New Roman"/>
        </w:rPr>
        <w:t>City Tour Original de Quito en Trolley + Excursión a la Auténtica Mitad del Mundo</w:t>
      </w:r>
    </w:p>
    <w:p w14:paraId="1587A53D" w14:textId="77777777" w:rsidR="00E174C4" w:rsidRPr="00E174C4" w:rsidRDefault="00E174C4" w:rsidP="00E174C4">
      <w:pPr>
        <w:pStyle w:val="Prrafodelista"/>
        <w:numPr>
          <w:ilvl w:val="0"/>
          <w:numId w:val="1"/>
        </w:numPr>
        <w:spacing w:after="0" w:line="240" w:lineRule="auto"/>
        <w:jc w:val="both"/>
        <w:rPr>
          <w:rFonts w:ascii="Times New Roman" w:hAnsi="Times New Roman"/>
        </w:rPr>
      </w:pPr>
      <w:r w:rsidRPr="00E174C4">
        <w:rPr>
          <w:rFonts w:ascii="Times New Roman" w:hAnsi="Times New Roman"/>
        </w:rPr>
        <w:t xml:space="preserve">Excursión a Otavalo y Lagos con 01 noche de alojamiento </w:t>
      </w:r>
    </w:p>
    <w:p w14:paraId="5AC68E0E" w14:textId="1B243561" w:rsidR="00F85EEC" w:rsidRDefault="00AD0371" w:rsidP="00E174C4">
      <w:pPr>
        <w:pStyle w:val="Prrafodelista"/>
        <w:numPr>
          <w:ilvl w:val="0"/>
          <w:numId w:val="1"/>
        </w:numPr>
        <w:spacing w:after="0" w:line="240" w:lineRule="auto"/>
        <w:jc w:val="both"/>
        <w:rPr>
          <w:rFonts w:ascii="Times New Roman" w:hAnsi="Times New Roman"/>
        </w:rPr>
      </w:pPr>
      <w:r w:rsidRPr="00E174C4">
        <w:rPr>
          <w:rFonts w:ascii="Times New Roman" w:hAnsi="Times New Roman"/>
        </w:rPr>
        <w:t>Excursión</w:t>
      </w:r>
      <w:r w:rsidR="00E174C4" w:rsidRPr="00E174C4">
        <w:rPr>
          <w:rFonts w:ascii="Times New Roman" w:hAnsi="Times New Roman"/>
        </w:rPr>
        <w:t xml:space="preserve"> </w:t>
      </w:r>
      <w:r>
        <w:rPr>
          <w:rFonts w:ascii="Times New Roman" w:hAnsi="Times New Roman"/>
        </w:rPr>
        <w:t xml:space="preserve">al </w:t>
      </w:r>
      <w:r w:rsidR="00E174C4" w:rsidRPr="00E174C4">
        <w:rPr>
          <w:rFonts w:ascii="Times New Roman" w:hAnsi="Times New Roman"/>
        </w:rPr>
        <w:t xml:space="preserve">Parque Nacional Cotopaxi </w:t>
      </w:r>
      <w:r>
        <w:rPr>
          <w:rFonts w:ascii="Times New Roman" w:hAnsi="Times New Roman"/>
        </w:rPr>
        <w:t xml:space="preserve">y a la </w:t>
      </w:r>
      <w:r w:rsidR="00E174C4" w:rsidRPr="00E174C4">
        <w:rPr>
          <w:rFonts w:ascii="Times New Roman" w:hAnsi="Times New Roman"/>
        </w:rPr>
        <w:t>Laguna Quilotoa</w:t>
      </w:r>
      <w:r w:rsidR="00E2158E">
        <w:rPr>
          <w:rFonts w:ascii="Times New Roman" w:hAnsi="Times New Roman"/>
        </w:rPr>
        <w:t xml:space="preserve"> desde Quito </w:t>
      </w:r>
    </w:p>
    <w:p w14:paraId="0E44A51A" w14:textId="77777777" w:rsidR="00965E62" w:rsidRPr="00965E62" w:rsidRDefault="00965E62" w:rsidP="00965E62">
      <w:pPr>
        <w:pStyle w:val="Prrafodelista"/>
        <w:numPr>
          <w:ilvl w:val="0"/>
          <w:numId w:val="1"/>
        </w:numPr>
        <w:rPr>
          <w:rFonts w:ascii="Times New Roman" w:hAnsi="Times New Roman"/>
        </w:rPr>
      </w:pPr>
      <w:r w:rsidRPr="00965E62">
        <w:rPr>
          <w:rFonts w:ascii="Times New Roman" w:hAnsi="Times New Roman"/>
        </w:rPr>
        <w:t>Impuestos hoteleros</w:t>
      </w:r>
    </w:p>
    <w:p w14:paraId="7A7E8D24" w14:textId="7F62CBC7" w:rsidR="00965E62" w:rsidRPr="00965E62" w:rsidRDefault="00965E62" w:rsidP="00F85EEC">
      <w:pPr>
        <w:pStyle w:val="Prrafodelista"/>
        <w:numPr>
          <w:ilvl w:val="0"/>
          <w:numId w:val="1"/>
        </w:numPr>
        <w:spacing w:after="0" w:line="240" w:lineRule="auto"/>
        <w:jc w:val="both"/>
        <w:rPr>
          <w:rFonts w:ascii="Times New Roman" w:hAnsi="Times New Roman"/>
        </w:rPr>
      </w:pPr>
      <w:r w:rsidRPr="00965E62">
        <w:rPr>
          <w:rFonts w:ascii="Times New Roman" w:hAnsi="Times New Roman"/>
        </w:rPr>
        <w:t xml:space="preserve">Traslado </w:t>
      </w:r>
      <w:r>
        <w:rPr>
          <w:rFonts w:ascii="Times New Roman" w:hAnsi="Times New Roman"/>
        </w:rPr>
        <w:t>Aeropuerto / H</w:t>
      </w:r>
      <w:r w:rsidRPr="00965E62">
        <w:rPr>
          <w:rFonts w:ascii="Times New Roman" w:hAnsi="Times New Roman"/>
        </w:rPr>
        <w:t xml:space="preserve">otel / </w:t>
      </w:r>
      <w:r>
        <w:rPr>
          <w:rFonts w:ascii="Times New Roman" w:hAnsi="Times New Roman"/>
        </w:rPr>
        <w:t>A</w:t>
      </w:r>
      <w:r w:rsidRPr="00965E62">
        <w:rPr>
          <w:rFonts w:ascii="Times New Roman" w:hAnsi="Times New Roman"/>
        </w:rPr>
        <w:t xml:space="preserve">eropuerto </w:t>
      </w:r>
      <w:r w:rsidR="00E174C4" w:rsidRPr="00E174C4">
        <w:rPr>
          <w:rFonts w:ascii="Times New Roman" w:hAnsi="Times New Roman"/>
        </w:rPr>
        <w:t xml:space="preserve">en Quito </w:t>
      </w:r>
    </w:p>
    <w:p w14:paraId="63F98ED8" w14:textId="77777777" w:rsidR="003E2BBA" w:rsidRDefault="003E2BBA" w:rsidP="003E2BBA">
      <w:pPr>
        <w:spacing w:after="0" w:line="240" w:lineRule="auto"/>
        <w:jc w:val="both"/>
        <w:rPr>
          <w:rFonts w:ascii="Times New Roman" w:hAnsi="Times New Roman"/>
        </w:rPr>
      </w:pPr>
    </w:p>
    <w:p w14:paraId="77E9DC8B" w14:textId="77777777" w:rsidR="0070121B" w:rsidRPr="003B26FB" w:rsidRDefault="0070121B" w:rsidP="003E2BBA">
      <w:pPr>
        <w:spacing w:after="0" w:line="240" w:lineRule="auto"/>
        <w:jc w:val="both"/>
        <w:rPr>
          <w:rFonts w:ascii="Times New Roman" w:hAnsi="Times New Roman"/>
        </w:rPr>
      </w:pPr>
    </w:p>
    <w:p w14:paraId="61BEA5CC" w14:textId="77777777" w:rsidR="003E2BBA" w:rsidRPr="003B26FB" w:rsidRDefault="003E2BBA" w:rsidP="003E2BBA">
      <w:pPr>
        <w:spacing w:after="0" w:line="240" w:lineRule="auto"/>
        <w:jc w:val="both"/>
        <w:rPr>
          <w:rFonts w:ascii="Times New Roman" w:hAnsi="Times New Roman"/>
          <w:b/>
        </w:rPr>
      </w:pPr>
      <w:r>
        <w:rPr>
          <w:rFonts w:ascii="Times New Roman" w:hAnsi="Times New Roman"/>
          <w:b/>
        </w:rPr>
        <w:t>NO INCLUYEN:</w:t>
      </w:r>
    </w:p>
    <w:p w14:paraId="69EB7320" w14:textId="77777777" w:rsidR="003E2BBA" w:rsidRPr="00233866" w:rsidRDefault="003E2BBA" w:rsidP="003E2BBA">
      <w:pPr>
        <w:pStyle w:val="Prrafodelista"/>
        <w:numPr>
          <w:ilvl w:val="0"/>
          <w:numId w:val="2"/>
        </w:numPr>
        <w:spacing w:after="0" w:line="240" w:lineRule="auto"/>
        <w:jc w:val="both"/>
        <w:rPr>
          <w:rFonts w:ascii="Times New Roman" w:hAnsi="Times New Roman"/>
        </w:rPr>
      </w:pPr>
      <w:r w:rsidRPr="00233866">
        <w:rPr>
          <w:rFonts w:ascii="Times New Roman" w:hAnsi="Times New Roman"/>
        </w:rPr>
        <w:t xml:space="preserve">Tiquetes </w:t>
      </w:r>
      <w:r w:rsidR="000C6BC4">
        <w:rPr>
          <w:rFonts w:ascii="Times New Roman" w:hAnsi="Times New Roman"/>
        </w:rPr>
        <w:t>a</w:t>
      </w:r>
      <w:r w:rsidRPr="00233866">
        <w:rPr>
          <w:rFonts w:ascii="Times New Roman" w:hAnsi="Times New Roman"/>
        </w:rPr>
        <w:t>éreos</w:t>
      </w:r>
    </w:p>
    <w:p w14:paraId="08AC81AC" w14:textId="77777777" w:rsidR="003E2BBA" w:rsidRPr="00233866" w:rsidRDefault="003E2BBA" w:rsidP="003E2BBA">
      <w:pPr>
        <w:pStyle w:val="Prrafodelista"/>
        <w:numPr>
          <w:ilvl w:val="0"/>
          <w:numId w:val="2"/>
        </w:numPr>
        <w:spacing w:after="0" w:line="240" w:lineRule="auto"/>
        <w:jc w:val="both"/>
        <w:rPr>
          <w:rFonts w:ascii="Times New Roman" w:hAnsi="Times New Roman"/>
        </w:rPr>
      </w:pPr>
      <w:r w:rsidRPr="00233866">
        <w:rPr>
          <w:rFonts w:ascii="Times New Roman" w:hAnsi="Times New Roman"/>
        </w:rPr>
        <w:t xml:space="preserve">Tasas </w:t>
      </w:r>
      <w:r w:rsidR="000C6BC4">
        <w:rPr>
          <w:rFonts w:ascii="Times New Roman" w:hAnsi="Times New Roman"/>
        </w:rPr>
        <w:t>a</w:t>
      </w:r>
      <w:r w:rsidRPr="00233866">
        <w:rPr>
          <w:rFonts w:ascii="Times New Roman" w:hAnsi="Times New Roman"/>
        </w:rPr>
        <w:t>eroportuarias</w:t>
      </w:r>
    </w:p>
    <w:p w14:paraId="18E9A05E" w14:textId="6D3BC93F" w:rsidR="003E2BBA" w:rsidRPr="00233866" w:rsidRDefault="003E2BBA" w:rsidP="003E2BBA">
      <w:pPr>
        <w:pStyle w:val="Prrafodelista"/>
        <w:numPr>
          <w:ilvl w:val="0"/>
          <w:numId w:val="2"/>
        </w:numPr>
        <w:spacing w:after="0" w:line="240" w:lineRule="auto"/>
        <w:jc w:val="both"/>
        <w:rPr>
          <w:rFonts w:ascii="Times New Roman" w:hAnsi="Times New Roman"/>
        </w:rPr>
      </w:pPr>
      <w:r w:rsidRPr="00233866">
        <w:rPr>
          <w:rFonts w:ascii="Times New Roman" w:hAnsi="Times New Roman"/>
        </w:rPr>
        <w:t xml:space="preserve">Tarjeta de Asistencia Médica </w:t>
      </w:r>
    </w:p>
    <w:p w14:paraId="55B9FB4E" w14:textId="702B23AC" w:rsidR="003E2BBA" w:rsidRDefault="003E2BBA" w:rsidP="003E2BBA">
      <w:pPr>
        <w:pStyle w:val="Prrafodelista"/>
        <w:numPr>
          <w:ilvl w:val="0"/>
          <w:numId w:val="2"/>
        </w:numPr>
        <w:spacing w:after="0" w:line="240" w:lineRule="auto"/>
        <w:jc w:val="both"/>
        <w:rPr>
          <w:rFonts w:ascii="Times New Roman" w:hAnsi="Times New Roman"/>
        </w:rPr>
      </w:pPr>
      <w:r w:rsidRPr="003B26FB">
        <w:rPr>
          <w:rFonts w:ascii="Times New Roman" w:hAnsi="Times New Roman"/>
        </w:rPr>
        <w:t xml:space="preserve">Comidas </w:t>
      </w:r>
      <w:r w:rsidR="00B42301">
        <w:rPr>
          <w:rFonts w:ascii="Times New Roman" w:hAnsi="Times New Roman"/>
        </w:rPr>
        <w:t xml:space="preserve">y bebidas </w:t>
      </w:r>
      <w:r w:rsidRPr="003B26FB">
        <w:rPr>
          <w:rFonts w:ascii="Times New Roman" w:hAnsi="Times New Roman"/>
        </w:rPr>
        <w:t>no especificadas</w:t>
      </w:r>
    </w:p>
    <w:p w14:paraId="17993528" w14:textId="5350325C" w:rsidR="00B42301" w:rsidRDefault="00B42301" w:rsidP="003E2BBA">
      <w:pPr>
        <w:pStyle w:val="Prrafodelista"/>
        <w:numPr>
          <w:ilvl w:val="0"/>
          <w:numId w:val="2"/>
        </w:numPr>
        <w:spacing w:after="0" w:line="240" w:lineRule="auto"/>
        <w:jc w:val="both"/>
        <w:rPr>
          <w:rFonts w:ascii="Times New Roman" w:hAnsi="Times New Roman"/>
        </w:rPr>
      </w:pPr>
      <w:r>
        <w:rPr>
          <w:rFonts w:ascii="Times New Roman" w:hAnsi="Times New Roman"/>
        </w:rPr>
        <w:t xml:space="preserve">Traslados donde no este contemplado </w:t>
      </w:r>
    </w:p>
    <w:p w14:paraId="58D53713" w14:textId="3B171302" w:rsidR="00B42301" w:rsidRDefault="00B42301" w:rsidP="003E2BBA">
      <w:pPr>
        <w:pStyle w:val="Prrafodelista"/>
        <w:numPr>
          <w:ilvl w:val="0"/>
          <w:numId w:val="2"/>
        </w:numPr>
        <w:spacing w:after="0" w:line="240" w:lineRule="auto"/>
        <w:jc w:val="both"/>
        <w:rPr>
          <w:rFonts w:ascii="Times New Roman" w:hAnsi="Times New Roman"/>
        </w:rPr>
      </w:pPr>
      <w:r>
        <w:rPr>
          <w:rFonts w:ascii="Times New Roman" w:hAnsi="Times New Roman"/>
        </w:rPr>
        <w:t>Excursiones y/o tours opcionales</w:t>
      </w:r>
    </w:p>
    <w:p w14:paraId="7A766A97" w14:textId="14EE63BA" w:rsidR="00B42301" w:rsidRDefault="00B42301" w:rsidP="003E2BBA">
      <w:pPr>
        <w:pStyle w:val="Prrafodelista"/>
        <w:numPr>
          <w:ilvl w:val="0"/>
          <w:numId w:val="2"/>
        </w:numPr>
        <w:spacing w:after="0" w:line="240" w:lineRule="auto"/>
        <w:jc w:val="both"/>
        <w:rPr>
          <w:rFonts w:ascii="Times New Roman" w:hAnsi="Times New Roman"/>
        </w:rPr>
      </w:pPr>
      <w:r>
        <w:rPr>
          <w:rFonts w:ascii="Times New Roman" w:hAnsi="Times New Roman"/>
        </w:rPr>
        <w:t xml:space="preserve">Entradas a lugares no indicados </w:t>
      </w:r>
    </w:p>
    <w:p w14:paraId="7A558B00" w14:textId="1EE11082" w:rsidR="00AF5BFC" w:rsidRPr="003B26FB" w:rsidRDefault="00AF5BFC" w:rsidP="003E2BBA">
      <w:pPr>
        <w:pStyle w:val="Prrafodelista"/>
        <w:numPr>
          <w:ilvl w:val="0"/>
          <w:numId w:val="2"/>
        </w:numPr>
        <w:spacing w:after="0" w:line="240" w:lineRule="auto"/>
        <w:jc w:val="both"/>
        <w:rPr>
          <w:rFonts w:ascii="Times New Roman" w:hAnsi="Times New Roman"/>
        </w:rPr>
      </w:pPr>
      <w:r>
        <w:rPr>
          <w:rFonts w:ascii="Times New Roman" w:hAnsi="Times New Roman"/>
        </w:rPr>
        <w:t>E</w:t>
      </w:r>
      <w:r w:rsidRPr="00AF5BFC">
        <w:rPr>
          <w:rFonts w:ascii="Times New Roman" w:hAnsi="Times New Roman"/>
        </w:rPr>
        <w:t>ntrada al Parque Nacional Cotopaxi</w:t>
      </w:r>
    </w:p>
    <w:p w14:paraId="5A8DBB94" w14:textId="214D6063" w:rsidR="003E2BBA" w:rsidRPr="003B26FB" w:rsidRDefault="003E2BBA" w:rsidP="003E2BBA">
      <w:pPr>
        <w:pStyle w:val="Prrafodelista"/>
        <w:numPr>
          <w:ilvl w:val="0"/>
          <w:numId w:val="2"/>
        </w:numPr>
        <w:spacing w:after="0" w:line="240" w:lineRule="auto"/>
        <w:jc w:val="both"/>
        <w:rPr>
          <w:rFonts w:ascii="Times New Roman" w:hAnsi="Times New Roman"/>
        </w:rPr>
      </w:pPr>
      <w:r w:rsidRPr="003B26FB">
        <w:rPr>
          <w:rFonts w:ascii="Times New Roman" w:hAnsi="Times New Roman"/>
        </w:rPr>
        <w:t>Propinas</w:t>
      </w:r>
      <w:r w:rsidR="00B42301">
        <w:rPr>
          <w:rFonts w:ascii="Times New Roman" w:hAnsi="Times New Roman"/>
        </w:rPr>
        <w:t xml:space="preserve"> a conductores, maleteros y guías </w:t>
      </w:r>
    </w:p>
    <w:p w14:paraId="6B106C0C" w14:textId="26663C27" w:rsidR="003E2BBA" w:rsidRDefault="003E2BBA" w:rsidP="003E2BBA">
      <w:pPr>
        <w:pStyle w:val="Prrafodelista"/>
        <w:numPr>
          <w:ilvl w:val="0"/>
          <w:numId w:val="2"/>
        </w:numPr>
        <w:spacing w:after="0" w:line="240" w:lineRule="auto"/>
        <w:jc w:val="both"/>
        <w:rPr>
          <w:rFonts w:ascii="Times New Roman" w:hAnsi="Times New Roman"/>
        </w:rPr>
      </w:pPr>
      <w:r w:rsidRPr="00B42301">
        <w:rPr>
          <w:rFonts w:ascii="Times New Roman" w:hAnsi="Times New Roman"/>
        </w:rPr>
        <w:t>Gastos de índole personal</w:t>
      </w:r>
      <w:r w:rsidR="00B42301" w:rsidRPr="00B42301">
        <w:rPr>
          <w:rFonts w:ascii="Times New Roman" w:hAnsi="Times New Roman"/>
        </w:rPr>
        <w:t xml:space="preserve"> y </w:t>
      </w:r>
      <w:r w:rsidRPr="00B42301">
        <w:rPr>
          <w:rFonts w:ascii="Times New Roman" w:hAnsi="Times New Roman"/>
        </w:rPr>
        <w:t xml:space="preserve">Servicios no especificados </w:t>
      </w:r>
    </w:p>
    <w:p w14:paraId="4898B1F0" w14:textId="642C615D" w:rsidR="00F53AC1" w:rsidRPr="00B42301" w:rsidRDefault="00F53AC1" w:rsidP="003E2BBA">
      <w:pPr>
        <w:pStyle w:val="Prrafodelista"/>
        <w:numPr>
          <w:ilvl w:val="0"/>
          <w:numId w:val="2"/>
        </w:numPr>
        <w:spacing w:after="0" w:line="240" w:lineRule="auto"/>
        <w:jc w:val="both"/>
        <w:rPr>
          <w:rFonts w:ascii="Times New Roman" w:hAnsi="Times New Roman"/>
        </w:rPr>
      </w:pPr>
      <w:r>
        <w:rPr>
          <w:rFonts w:ascii="Times New Roman" w:hAnsi="Times New Roman"/>
        </w:rPr>
        <w:t>N</w:t>
      </w:r>
      <w:r w:rsidRPr="00F53AC1">
        <w:rPr>
          <w:rFonts w:ascii="Times New Roman" w:hAnsi="Times New Roman"/>
        </w:rPr>
        <w:t>o incluyen Impuesto Municipal de US</w:t>
      </w:r>
      <w:r>
        <w:rPr>
          <w:rFonts w:ascii="Times New Roman" w:hAnsi="Times New Roman"/>
        </w:rPr>
        <w:t>D</w:t>
      </w:r>
      <w:r w:rsidRPr="00F53AC1">
        <w:rPr>
          <w:rFonts w:ascii="Times New Roman" w:hAnsi="Times New Roman"/>
        </w:rPr>
        <w:t xml:space="preserve"> 2,75 en </w:t>
      </w:r>
      <w:r w:rsidRPr="00F53AC1">
        <w:rPr>
          <w:rFonts w:ascii="Times New Roman" w:hAnsi="Times New Roman"/>
          <w:b/>
          <w:bCs/>
        </w:rPr>
        <w:t>Quito</w:t>
      </w:r>
      <w:r w:rsidRPr="00F53AC1">
        <w:rPr>
          <w:rFonts w:ascii="Times New Roman" w:hAnsi="Times New Roman"/>
        </w:rPr>
        <w:t>, por habitación, por noche, pago directo en el Hotel.</w:t>
      </w:r>
    </w:p>
    <w:p w14:paraId="700DFD52" w14:textId="2020C9CF" w:rsidR="003E2BBA" w:rsidRDefault="00935618" w:rsidP="003E2BBA">
      <w:pPr>
        <w:pStyle w:val="Prrafodelista"/>
        <w:numPr>
          <w:ilvl w:val="0"/>
          <w:numId w:val="2"/>
        </w:numPr>
        <w:spacing w:after="0" w:line="240" w:lineRule="auto"/>
        <w:jc w:val="both"/>
        <w:rPr>
          <w:rFonts w:ascii="Times New Roman" w:hAnsi="Times New Roman"/>
        </w:rPr>
      </w:pPr>
      <w:r>
        <w:rPr>
          <w:rFonts w:ascii="Times New Roman" w:hAnsi="Times New Roman"/>
        </w:rPr>
        <w:t>2</w:t>
      </w:r>
      <w:r w:rsidR="003E2BBA" w:rsidRPr="00026801">
        <w:rPr>
          <w:rFonts w:ascii="Times New Roman" w:hAnsi="Times New Roman"/>
        </w:rPr>
        <w:t>% Fee Bancario</w:t>
      </w:r>
    </w:p>
    <w:p w14:paraId="63BC2175" w14:textId="77777777" w:rsidR="003E2BBA" w:rsidRDefault="003E2BBA" w:rsidP="003E2BBA">
      <w:pPr>
        <w:spacing w:after="0" w:line="240" w:lineRule="auto"/>
        <w:jc w:val="both"/>
        <w:rPr>
          <w:rFonts w:ascii="Times New Roman" w:hAnsi="Times New Roman"/>
          <w:b/>
        </w:rPr>
      </w:pPr>
    </w:p>
    <w:p w14:paraId="4EAA77EA" w14:textId="77777777" w:rsidR="00ED086E" w:rsidRDefault="00ED086E" w:rsidP="003E2BBA">
      <w:pPr>
        <w:spacing w:after="0" w:line="240" w:lineRule="auto"/>
        <w:jc w:val="both"/>
        <w:rPr>
          <w:rFonts w:ascii="Times New Roman" w:hAnsi="Times New Roman"/>
          <w:b/>
        </w:rPr>
      </w:pPr>
    </w:p>
    <w:p w14:paraId="435C6A48" w14:textId="15F40D2F" w:rsidR="003E2BBA" w:rsidRPr="00463748" w:rsidRDefault="003E2BBA" w:rsidP="003E2BBA">
      <w:pPr>
        <w:spacing w:after="0" w:line="240" w:lineRule="auto"/>
        <w:jc w:val="both"/>
        <w:rPr>
          <w:rFonts w:ascii="Times New Roman" w:hAnsi="Times New Roman"/>
          <w:b/>
        </w:rPr>
      </w:pPr>
      <w:r>
        <w:rPr>
          <w:rFonts w:ascii="Times New Roman" w:hAnsi="Times New Roman"/>
          <w:b/>
        </w:rPr>
        <w:t>NOTAS:</w:t>
      </w:r>
    </w:p>
    <w:p w14:paraId="4B6631C2" w14:textId="77777777" w:rsidR="003E2BBA" w:rsidRDefault="003E2BBA" w:rsidP="003E2BBA">
      <w:pPr>
        <w:pStyle w:val="Prrafodelista"/>
        <w:numPr>
          <w:ilvl w:val="0"/>
          <w:numId w:val="3"/>
        </w:numPr>
        <w:spacing w:after="0" w:line="240" w:lineRule="auto"/>
        <w:jc w:val="both"/>
        <w:rPr>
          <w:rFonts w:ascii="Times New Roman" w:hAnsi="Times New Roman"/>
        </w:rPr>
      </w:pPr>
      <w:r w:rsidRPr="00DF48E8">
        <w:rPr>
          <w:rFonts w:ascii="Times New Roman" w:hAnsi="Times New Roman"/>
        </w:rPr>
        <w:t xml:space="preserve">Les informamos que, por disposición de las autoridades de Ecuador, </w:t>
      </w:r>
      <w:r w:rsidRPr="00A053EE">
        <w:rPr>
          <w:rFonts w:ascii="Times New Roman" w:hAnsi="Times New Roman"/>
        </w:rPr>
        <w:t xml:space="preserve">todo pasajero extranjero que llegue a Ecuador </w:t>
      </w:r>
      <w:r w:rsidRPr="003604D1">
        <w:rPr>
          <w:rFonts w:ascii="Times New Roman" w:hAnsi="Times New Roman"/>
          <w:u w:val="single"/>
        </w:rPr>
        <w:t>deberá contar con un seguro de viaje con cobertura médica</w:t>
      </w:r>
      <w:r>
        <w:rPr>
          <w:rFonts w:ascii="Times New Roman" w:hAnsi="Times New Roman"/>
        </w:rPr>
        <w:t xml:space="preserve">, </w:t>
      </w:r>
      <w:r w:rsidRPr="00DF48E8">
        <w:rPr>
          <w:rFonts w:ascii="Times New Roman" w:hAnsi="Times New Roman"/>
        </w:rPr>
        <w:t>lo cual será un requisito de revisión por parte de las autoridades migratorias en puertos y aeropuertos</w:t>
      </w:r>
      <w:r>
        <w:rPr>
          <w:rFonts w:ascii="Times New Roman" w:hAnsi="Times New Roman"/>
        </w:rPr>
        <w:t>.</w:t>
      </w:r>
    </w:p>
    <w:p w14:paraId="688595EC" w14:textId="1161254D" w:rsidR="003E2BBA" w:rsidRDefault="00ED086E" w:rsidP="003E2BBA">
      <w:pPr>
        <w:pStyle w:val="Prrafodelista"/>
        <w:numPr>
          <w:ilvl w:val="0"/>
          <w:numId w:val="3"/>
        </w:numPr>
        <w:spacing w:after="0" w:line="240" w:lineRule="auto"/>
        <w:jc w:val="both"/>
        <w:rPr>
          <w:rFonts w:ascii="Times New Roman" w:hAnsi="Times New Roman"/>
        </w:rPr>
      </w:pPr>
      <w:r w:rsidRPr="00ED086E">
        <w:rPr>
          <w:rFonts w:ascii="Times New Roman" w:hAnsi="Times New Roman"/>
        </w:rPr>
        <w:t xml:space="preserve">Precios de Niños, hasta 11 años compartiendo habitación con sus padres, máximo 1 niño en cada habitación </w:t>
      </w:r>
      <w:r w:rsidRPr="00ED086E">
        <w:rPr>
          <w:rFonts w:ascii="Times New Roman" w:hAnsi="Times New Roman"/>
          <w:u w:val="single"/>
        </w:rPr>
        <w:t>sin incluir desayunos</w:t>
      </w:r>
      <w:r w:rsidR="003E2BBA">
        <w:rPr>
          <w:rFonts w:ascii="Times New Roman" w:hAnsi="Times New Roman"/>
        </w:rPr>
        <w:t>.</w:t>
      </w:r>
    </w:p>
    <w:p w14:paraId="62B8BD2F" w14:textId="1B636B74" w:rsidR="00086EFB" w:rsidRPr="00876596" w:rsidRDefault="00086EFB" w:rsidP="003E2BBA">
      <w:pPr>
        <w:pStyle w:val="Prrafodelista"/>
        <w:numPr>
          <w:ilvl w:val="0"/>
          <w:numId w:val="3"/>
        </w:numPr>
        <w:spacing w:after="0" w:line="240" w:lineRule="auto"/>
        <w:jc w:val="both"/>
        <w:rPr>
          <w:rFonts w:ascii="Times New Roman" w:hAnsi="Times New Roman"/>
        </w:rPr>
      </w:pPr>
      <w:r w:rsidRPr="00086EFB">
        <w:rPr>
          <w:rFonts w:ascii="Times New Roman" w:hAnsi="Times New Roman"/>
        </w:rPr>
        <w:t>No incluye seguro hotelero en Quito, pago opcional directo por pasajero</w:t>
      </w:r>
      <w:r>
        <w:rPr>
          <w:rFonts w:ascii="Times New Roman" w:hAnsi="Times New Roman"/>
        </w:rPr>
        <w:t>.</w:t>
      </w:r>
    </w:p>
    <w:p w14:paraId="74E0C665" w14:textId="77777777" w:rsidR="00CD705F" w:rsidRDefault="00CD705F"/>
    <w:sectPr w:rsidR="00CD705F" w:rsidSect="007D7A4F">
      <w:pgSz w:w="12240" w:h="15840"/>
      <w:pgMar w:top="1276" w:right="1183"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531C1"/>
    <w:multiLevelType w:val="hybridMultilevel"/>
    <w:tmpl w:val="E3304C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EB2EFE"/>
    <w:multiLevelType w:val="hybridMultilevel"/>
    <w:tmpl w:val="28B4C6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96272F"/>
    <w:multiLevelType w:val="hybridMultilevel"/>
    <w:tmpl w:val="C7B295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F60B57"/>
    <w:multiLevelType w:val="hybridMultilevel"/>
    <w:tmpl w:val="765AC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98092906">
    <w:abstractNumId w:val="0"/>
  </w:num>
  <w:num w:numId="2" w16cid:durableId="993140672">
    <w:abstractNumId w:val="2"/>
  </w:num>
  <w:num w:numId="3" w16cid:durableId="1595047054">
    <w:abstractNumId w:val="3"/>
  </w:num>
  <w:num w:numId="4" w16cid:durableId="172733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BBA"/>
    <w:rsid w:val="0006785D"/>
    <w:rsid w:val="000739D2"/>
    <w:rsid w:val="000741DC"/>
    <w:rsid w:val="00086EFB"/>
    <w:rsid w:val="00097C1F"/>
    <w:rsid w:val="000A264A"/>
    <w:rsid w:val="000C6BC4"/>
    <w:rsid w:val="000E12AE"/>
    <w:rsid w:val="001634E4"/>
    <w:rsid w:val="00175DB6"/>
    <w:rsid w:val="001C1B25"/>
    <w:rsid w:val="001C5F18"/>
    <w:rsid w:val="001F0A2D"/>
    <w:rsid w:val="00234146"/>
    <w:rsid w:val="00246549"/>
    <w:rsid w:val="0025427F"/>
    <w:rsid w:val="002A7823"/>
    <w:rsid w:val="002E217A"/>
    <w:rsid w:val="002F2A53"/>
    <w:rsid w:val="00304780"/>
    <w:rsid w:val="00354482"/>
    <w:rsid w:val="00356C5A"/>
    <w:rsid w:val="003A6197"/>
    <w:rsid w:val="003E2BBA"/>
    <w:rsid w:val="00400125"/>
    <w:rsid w:val="0042317A"/>
    <w:rsid w:val="00456C08"/>
    <w:rsid w:val="00483E72"/>
    <w:rsid w:val="00497AB9"/>
    <w:rsid w:val="004A47F8"/>
    <w:rsid w:val="004B3BBB"/>
    <w:rsid w:val="004D4270"/>
    <w:rsid w:val="00520126"/>
    <w:rsid w:val="005753F7"/>
    <w:rsid w:val="005B2032"/>
    <w:rsid w:val="005B3768"/>
    <w:rsid w:val="005C765D"/>
    <w:rsid w:val="005E62C0"/>
    <w:rsid w:val="00637966"/>
    <w:rsid w:val="00680220"/>
    <w:rsid w:val="006819CA"/>
    <w:rsid w:val="00692B76"/>
    <w:rsid w:val="0070121B"/>
    <w:rsid w:val="00762181"/>
    <w:rsid w:val="007B071F"/>
    <w:rsid w:val="007D7A4F"/>
    <w:rsid w:val="0080177C"/>
    <w:rsid w:val="00802074"/>
    <w:rsid w:val="00802CCC"/>
    <w:rsid w:val="00856456"/>
    <w:rsid w:val="008569B8"/>
    <w:rsid w:val="0086018B"/>
    <w:rsid w:val="008A16D2"/>
    <w:rsid w:val="008D144C"/>
    <w:rsid w:val="009100AD"/>
    <w:rsid w:val="009140DC"/>
    <w:rsid w:val="00935618"/>
    <w:rsid w:val="00965E62"/>
    <w:rsid w:val="009745E8"/>
    <w:rsid w:val="009A7A8E"/>
    <w:rsid w:val="009C6EFF"/>
    <w:rsid w:val="009E30A0"/>
    <w:rsid w:val="009F3EDE"/>
    <w:rsid w:val="00A01D12"/>
    <w:rsid w:val="00A66FC6"/>
    <w:rsid w:val="00A81B04"/>
    <w:rsid w:val="00AA03FC"/>
    <w:rsid w:val="00AC2EB1"/>
    <w:rsid w:val="00AD0371"/>
    <w:rsid w:val="00AF3C3E"/>
    <w:rsid w:val="00AF5BFC"/>
    <w:rsid w:val="00B04419"/>
    <w:rsid w:val="00B369C8"/>
    <w:rsid w:val="00B42301"/>
    <w:rsid w:val="00B44ADE"/>
    <w:rsid w:val="00B556EA"/>
    <w:rsid w:val="00B765DD"/>
    <w:rsid w:val="00B85653"/>
    <w:rsid w:val="00C07B02"/>
    <w:rsid w:val="00C62C2D"/>
    <w:rsid w:val="00C714D4"/>
    <w:rsid w:val="00CA0C15"/>
    <w:rsid w:val="00CC1F9F"/>
    <w:rsid w:val="00CD705F"/>
    <w:rsid w:val="00D15B6C"/>
    <w:rsid w:val="00D6134E"/>
    <w:rsid w:val="00D71608"/>
    <w:rsid w:val="00D75C40"/>
    <w:rsid w:val="00D92B73"/>
    <w:rsid w:val="00DB6099"/>
    <w:rsid w:val="00DC0606"/>
    <w:rsid w:val="00DD76C6"/>
    <w:rsid w:val="00E174C4"/>
    <w:rsid w:val="00E2158E"/>
    <w:rsid w:val="00E33D7F"/>
    <w:rsid w:val="00E456B3"/>
    <w:rsid w:val="00E703F7"/>
    <w:rsid w:val="00E94612"/>
    <w:rsid w:val="00EA2E4C"/>
    <w:rsid w:val="00ED0107"/>
    <w:rsid w:val="00ED086E"/>
    <w:rsid w:val="00F066A2"/>
    <w:rsid w:val="00F07B3C"/>
    <w:rsid w:val="00F25055"/>
    <w:rsid w:val="00F53AC1"/>
    <w:rsid w:val="00F54E45"/>
    <w:rsid w:val="00F63DEB"/>
    <w:rsid w:val="00F65BE4"/>
    <w:rsid w:val="00F85EEC"/>
    <w:rsid w:val="00FB415F"/>
    <w:rsid w:val="00FC4F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D8DF"/>
  <w15:docId w15:val="{288FA9A1-8850-44F5-9297-58F593D7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B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2BBA"/>
    <w:pPr>
      <w:ind w:left="720"/>
      <w:contextualSpacing/>
    </w:pPr>
  </w:style>
  <w:style w:type="paragraph" w:styleId="Sinespaciado">
    <w:name w:val="No Spacing"/>
    <w:uiPriority w:val="1"/>
    <w:qFormat/>
    <w:rsid w:val="003E2B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1322</Words>
  <Characters>7274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87</cp:revision>
  <dcterms:created xsi:type="dcterms:W3CDTF">2023-03-02T13:48:00Z</dcterms:created>
  <dcterms:modified xsi:type="dcterms:W3CDTF">2024-01-09T19:45:00Z</dcterms:modified>
</cp:coreProperties>
</file>