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47E3" w14:textId="77777777" w:rsidR="00CD705F" w:rsidRPr="00BB0CA8" w:rsidRDefault="0034001C" w:rsidP="00340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0CA8">
        <w:rPr>
          <w:rFonts w:ascii="Times New Roman" w:hAnsi="Times New Roman" w:cs="Times New Roman"/>
          <w:b/>
          <w:sz w:val="28"/>
          <w:szCs w:val="28"/>
        </w:rPr>
        <w:t>RIO DE JANEIRO Y BUZIOS 2.023</w:t>
      </w:r>
    </w:p>
    <w:p w14:paraId="181A7D2D" w14:textId="77777777" w:rsidR="0034001C" w:rsidRPr="00BB0CA8" w:rsidRDefault="00315C6E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07 Días / 06 Noches</w:t>
      </w:r>
    </w:p>
    <w:p w14:paraId="4B40D32E" w14:textId="77777777" w:rsidR="00315C6E" w:rsidRPr="00BB0CA8" w:rsidRDefault="00315C6E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F26F85" w14:textId="77777777" w:rsidR="00315C6E" w:rsidRPr="00BB0CA8" w:rsidRDefault="00315C6E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ACF2B2" w14:textId="77777777" w:rsidR="00315C6E" w:rsidRPr="00BB0CA8" w:rsidRDefault="00315C6E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Salidas Diarias</w:t>
      </w:r>
    </w:p>
    <w:p w14:paraId="68E76509" w14:textId="77777777" w:rsidR="00315C6E" w:rsidRPr="00BB0CA8" w:rsidRDefault="00315C6E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 xml:space="preserve">Vigencia: </w:t>
      </w:r>
      <w:r w:rsidR="00821901">
        <w:rPr>
          <w:rFonts w:ascii="Times New Roman" w:hAnsi="Times New Roman" w:cs="Times New Roman"/>
          <w:b/>
        </w:rPr>
        <w:t xml:space="preserve">Abril 02 hasta </w:t>
      </w:r>
      <w:r w:rsidR="00821901">
        <w:rPr>
          <w:rFonts w:ascii="Times New Roman" w:hAnsi="Times New Roman" w:cs="Times New Roman"/>
          <w:b/>
        </w:rPr>
        <w:tab/>
        <w:t>Junio 3</w:t>
      </w:r>
      <w:r w:rsidR="0005564E" w:rsidRPr="00BB0CA8">
        <w:rPr>
          <w:rFonts w:ascii="Times New Roman" w:hAnsi="Times New Roman" w:cs="Times New Roman"/>
          <w:b/>
        </w:rPr>
        <w:t>0 de 2.023</w:t>
      </w:r>
    </w:p>
    <w:p w14:paraId="101C0A53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C4D5E4" w14:textId="77777777" w:rsidR="00360964" w:rsidRDefault="00360964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4E471A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01 RIO DE JANEIRO</w:t>
      </w:r>
    </w:p>
    <w:p w14:paraId="560A578F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Llegada, asistencia y traslado del aeropuerto hacia el hotel. Alojamiento. </w:t>
      </w:r>
    </w:p>
    <w:p w14:paraId="65CDDBBF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0B99" w14:textId="77777777" w:rsidR="00894B5D" w:rsidRPr="00BB0CA8" w:rsidRDefault="00894B5D" w:rsidP="00894B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02 RIO DE JANEIRO – Visita de día completo a Pan de azúcar y cerro Corcovado</w:t>
      </w:r>
    </w:p>
    <w:p w14:paraId="6FEDC4EB" w14:textId="77777777" w:rsidR="00894B5D" w:rsidRPr="00BB0CA8" w:rsidRDefault="00894B5D" w:rsidP="00894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Desayuno. City Tour Panorámico por el Centro de la Ciudad, con parada en la Catedral Metropolitana Ascenso al Morro da Urca y al Pan de Azúcar en teleférico. Delicioso </w:t>
      </w:r>
      <w:r w:rsidRPr="00BB0CA8">
        <w:rPr>
          <w:rFonts w:ascii="Times New Roman" w:hAnsi="Times New Roman" w:cs="Times New Roman"/>
          <w:b/>
        </w:rPr>
        <w:t>almuerzo en un restaurante en Ipanema</w:t>
      </w:r>
      <w:r w:rsidRPr="00BB0CA8">
        <w:rPr>
          <w:rFonts w:ascii="Times New Roman" w:hAnsi="Times New Roman" w:cs="Times New Roman"/>
        </w:rPr>
        <w:t xml:space="preserve">. Visita la famosa estatua del Cristo Redentor con vistas de Río. Alojamiento. </w:t>
      </w:r>
    </w:p>
    <w:p w14:paraId="0FA8717F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16CE02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03 RIO DE JANEIRO</w:t>
      </w:r>
    </w:p>
    <w:p w14:paraId="21E9F766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Desayuno. Día libre para realizar actividades opcionales. Alojamiento. </w:t>
      </w:r>
    </w:p>
    <w:p w14:paraId="27C4C146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75D44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04 RIO DE JANEIRO – BUZIOS</w:t>
      </w:r>
    </w:p>
    <w:p w14:paraId="6101D471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Desayuno. Traslado terrestre del hotel hacia Buzios. Llegada y alojamiento. </w:t>
      </w:r>
    </w:p>
    <w:p w14:paraId="1E3FCB9E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33AB4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05 - 06 BUZIOS</w:t>
      </w:r>
      <w:r w:rsidR="00C2623B" w:rsidRPr="00BB0CA8">
        <w:rPr>
          <w:rFonts w:ascii="Times New Roman" w:hAnsi="Times New Roman" w:cs="Times New Roman"/>
          <w:b/>
        </w:rPr>
        <w:t xml:space="preserve"> </w:t>
      </w:r>
    </w:p>
    <w:p w14:paraId="2F9FB7C0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Desayunos. Días libres para realizar actividades opcionales. Alojamiento. </w:t>
      </w:r>
    </w:p>
    <w:p w14:paraId="1D59089C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C0390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Día 07 BUZIOS – RIO DE JANEIRO</w:t>
      </w:r>
    </w:p>
    <w:p w14:paraId="1111A2AD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Desayuno. Traslado terrestre del hotel hacia el aeropuerto de Rio de Janeiro y…</w:t>
      </w:r>
    </w:p>
    <w:p w14:paraId="6C9A87F5" w14:textId="77777777" w:rsidR="00E04672" w:rsidRPr="00BB0CA8" w:rsidRDefault="00E04672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EBC49" w14:textId="77777777" w:rsidR="00E04672" w:rsidRPr="00BB0CA8" w:rsidRDefault="00E04672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FIN DE NUESTROS SERVICIOS</w:t>
      </w:r>
    </w:p>
    <w:p w14:paraId="706A2724" w14:textId="77777777" w:rsidR="00C2623B" w:rsidRDefault="00C2623B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6C7C33" w14:textId="77777777" w:rsidR="009B462E" w:rsidRPr="00BB0CA8" w:rsidRDefault="009B462E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E58E8F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PRECIOS POR PERSONA PARA PAGAR EN DOLARES</w:t>
      </w:r>
    </w:p>
    <w:p w14:paraId="789B0293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6"/>
        <w:gridCol w:w="2199"/>
        <w:gridCol w:w="2220"/>
      </w:tblGrid>
      <w:tr w:rsidR="00CB27B1" w:rsidRPr="00BB0CA8" w14:paraId="13D28463" w14:textId="77777777" w:rsidTr="00CB27B1">
        <w:tc>
          <w:tcPr>
            <w:tcW w:w="2244" w:type="dxa"/>
            <w:vAlign w:val="center"/>
          </w:tcPr>
          <w:p w14:paraId="6DBEC08E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>SERVICIOS POR</w:t>
            </w:r>
          </w:p>
          <w:p w14:paraId="49EDEADE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>PERSONA</w:t>
            </w:r>
          </w:p>
        </w:tc>
        <w:tc>
          <w:tcPr>
            <w:tcW w:w="2244" w:type="dxa"/>
            <w:vAlign w:val="center"/>
          </w:tcPr>
          <w:p w14:paraId="4758140D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1906028E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169CAE2C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 xml:space="preserve">SUP. INDIVIDUAL </w:t>
            </w:r>
          </w:p>
        </w:tc>
      </w:tr>
      <w:tr w:rsidR="00CB27B1" w:rsidRPr="00BB0CA8" w14:paraId="4A18B423" w14:textId="77777777" w:rsidTr="00CB27B1">
        <w:tc>
          <w:tcPr>
            <w:tcW w:w="2244" w:type="dxa"/>
          </w:tcPr>
          <w:p w14:paraId="0E2D7880" w14:textId="77777777" w:rsidR="00CB27B1" w:rsidRPr="00BB0CA8" w:rsidRDefault="00CB27B1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2244" w:type="dxa"/>
            <w:vAlign w:val="center"/>
          </w:tcPr>
          <w:p w14:paraId="01747243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 xml:space="preserve">USD  </w:t>
            </w:r>
            <w:r w:rsidR="00CB27B1" w:rsidRPr="00BB0CA8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2245" w:type="dxa"/>
            <w:vAlign w:val="center"/>
          </w:tcPr>
          <w:p w14:paraId="6B502ACF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 xml:space="preserve">USD  </w:t>
            </w:r>
            <w:r w:rsidR="00CB27B1" w:rsidRPr="00BB0CA8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2245" w:type="dxa"/>
            <w:vAlign w:val="center"/>
          </w:tcPr>
          <w:p w14:paraId="7D87496C" w14:textId="77777777" w:rsidR="00CB27B1" w:rsidRPr="00BB0CA8" w:rsidRDefault="000407E6" w:rsidP="00CB2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CA8">
              <w:rPr>
                <w:rFonts w:ascii="Times New Roman" w:hAnsi="Times New Roman" w:cs="Times New Roman"/>
                <w:b/>
              </w:rPr>
              <w:t xml:space="preserve">USD  </w:t>
            </w:r>
            <w:r w:rsidR="00CB27B1" w:rsidRPr="00BB0CA8"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14:paraId="30C37EF4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EA211E" w14:textId="77777777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56ADD" w14:textId="77777777" w:rsidR="004D747E" w:rsidRPr="00BB0CA8" w:rsidRDefault="004D747E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LOS PRECIOS INCLUYEN:</w:t>
      </w:r>
    </w:p>
    <w:p w14:paraId="3DE1A0DD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Alojamiento en hoteles de categoría Primera Superior 4*</w:t>
      </w:r>
      <w:proofErr w:type="spellStart"/>
      <w:r w:rsidRPr="00BB0CA8">
        <w:rPr>
          <w:rFonts w:ascii="Times New Roman" w:hAnsi="Times New Roman" w:cs="Times New Roman"/>
        </w:rPr>
        <w:t>Sup</w:t>
      </w:r>
      <w:proofErr w:type="spellEnd"/>
    </w:p>
    <w:p w14:paraId="13E50C70" w14:textId="77777777" w:rsidR="00C21E06" w:rsidRPr="00BB0CA8" w:rsidRDefault="00C21E06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3 noches de alojamiento en Rio de Janeiro</w:t>
      </w:r>
    </w:p>
    <w:p w14:paraId="551AE979" w14:textId="77777777" w:rsidR="00C21E06" w:rsidRPr="00BB0CA8" w:rsidRDefault="00C21E06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3 noches de alojamiento en Buzios</w:t>
      </w:r>
    </w:p>
    <w:p w14:paraId="047B970F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Desayunos diarios</w:t>
      </w:r>
    </w:p>
    <w:p w14:paraId="145ED499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1 almuerzo (sin bebidas)</w:t>
      </w:r>
    </w:p>
    <w:p w14:paraId="150EA343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Guía local durante las visitas </w:t>
      </w:r>
    </w:p>
    <w:p w14:paraId="6D9A0539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Entradas a los monumentos o sitios históricos</w:t>
      </w:r>
    </w:p>
    <w:p w14:paraId="48C74B46" w14:textId="77777777" w:rsidR="004D747E" w:rsidRPr="00BB0CA8" w:rsidRDefault="004D747E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Tiquete de ascenso a Pan de Azúcar y Morro de Urca en teleférico</w:t>
      </w:r>
    </w:p>
    <w:p w14:paraId="209FA81B" w14:textId="77777777" w:rsidR="0000490A" w:rsidRPr="00BB0CA8" w:rsidRDefault="0000490A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Traslados terrestres Rio de Janeiro – Buzios – Rio de Janeiro</w:t>
      </w:r>
    </w:p>
    <w:p w14:paraId="2800C7F6" w14:textId="77777777" w:rsidR="00B900FA" w:rsidRPr="00BB0CA8" w:rsidRDefault="00B900FA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Traslados Aeropuerto / Hotel / Aeropuerto</w:t>
      </w:r>
    </w:p>
    <w:p w14:paraId="4103EC07" w14:textId="77777777" w:rsidR="008A5417" w:rsidRPr="00BB0CA8" w:rsidRDefault="008A5417" w:rsidP="004D7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2A335" w14:textId="77777777" w:rsidR="000546AE" w:rsidRDefault="000546AE" w:rsidP="004D74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BBF9DB" w14:textId="77777777" w:rsidR="008A5417" w:rsidRPr="00BB0CA8" w:rsidRDefault="008A5417" w:rsidP="004D7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NO INCLUYEN:</w:t>
      </w:r>
    </w:p>
    <w:p w14:paraId="3A6CF29E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Tiquetes aéreos </w:t>
      </w:r>
    </w:p>
    <w:p w14:paraId="00A469C0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Tasas aeroportuarias</w:t>
      </w:r>
    </w:p>
    <w:p w14:paraId="3E798FC4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Tarjeta de asistencia medica </w:t>
      </w:r>
    </w:p>
    <w:p w14:paraId="588D21B4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Traslados donde no este contemplado </w:t>
      </w:r>
    </w:p>
    <w:p w14:paraId="3952D0FB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Excursiones y/o tours opcionales</w:t>
      </w:r>
    </w:p>
    <w:p w14:paraId="3927F7D0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Alimentación no especificada</w:t>
      </w:r>
    </w:p>
    <w:p w14:paraId="4D5ABD1B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Bebidas durante las comidas </w:t>
      </w:r>
    </w:p>
    <w:p w14:paraId="2D1586C8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Propinas a conductores, maleteros y guías </w:t>
      </w:r>
    </w:p>
    <w:p w14:paraId="2DE0758F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>Gastos personales</w:t>
      </w:r>
    </w:p>
    <w:p w14:paraId="170AACB1" w14:textId="77777777" w:rsidR="008A5417" w:rsidRPr="00BB0CA8" w:rsidRDefault="008A5417" w:rsidP="00C90B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</w:rPr>
        <w:t xml:space="preserve">3% </w:t>
      </w:r>
      <w:proofErr w:type="spellStart"/>
      <w:r w:rsidRPr="00BB0CA8">
        <w:rPr>
          <w:rFonts w:ascii="Times New Roman" w:hAnsi="Times New Roman" w:cs="Times New Roman"/>
        </w:rPr>
        <w:t>fee</w:t>
      </w:r>
      <w:proofErr w:type="spellEnd"/>
      <w:r w:rsidRPr="00BB0CA8">
        <w:rPr>
          <w:rFonts w:ascii="Times New Roman" w:hAnsi="Times New Roman" w:cs="Times New Roman"/>
        </w:rPr>
        <w:t xml:space="preserve"> bancario </w:t>
      </w:r>
    </w:p>
    <w:p w14:paraId="0F8FCF8E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A387B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57B82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HOTELES PREVISTOS O SIMILARES</w:t>
      </w:r>
    </w:p>
    <w:p w14:paraId="7F90063C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4C2E19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  <w:b/>
        </w:rPr>
        <w:t>RIO DE JANEIRO</w:t>
      </w:r>
      <w:r w:rsidR="002D33D5" w:rsidRPr="00BB0CA8">
        <w:rPr>
          <w:rFonts w:ascii="Times New Roman" w:hAnsi="Times New Roman" w:cs="Times New Roman"/>
          <w:b/>
        </w:rPr>
        <w:tab/>
      </w:r>
      <w:r w:rsidR="002D33D5" w:rsidRPr="00BB0CA8">
        <w:rPr>
          <w:rFonts w:ascii="Times New Roman" w:hAnsi="Times New Roman" w:cs="Times New Roman"/>
        </w:rPr>
        <w:t>MIRAMAR BY WINDSOR</w:t>
      </w:r>
      <w:r w:rsidR="001D509B" w:rsidRPr="00BB0CA8">
        <w:rPr>
          <w:rFonts w:ascii="Times New Roman" w:hAnsi="Times New Roman" w:cs="Times New Roman"/>
        </w:rPr>
        <w:t xml:space="preserve"> 4*</w:t>
      </w:r>
      <w:proofErr w:type="spellStart"/>
      <w:r w:rsidR="001D509B" w:rsidRPr="00BB0CA8">
        <w:rPr>
          <w:rFonts w:ascii="Times New Roman" w:hAnsi="Times New Roman" w:cs="Times New Roman"/>
        </w:rPr>
        <w:t>Sup</w:t>
      </w:r>
      <w:proofErr w:type="spellEnd"/>
    </w:p>
    <w:p w14:paraId="2C914A21" w14:textId="77777777" w:rsidR="00D568B7" w:rsidRPr="00BB0CA8" w:rsidRDefault="00D568B7" w:rsidP="004D7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A8">
        <w:rPr>
          <w:rFonts w:ascii="Times New Roman" w:hAnsi="Times New Roman" w:cs="Times New Roman"/>
          <w:b/>
        </w:rPr>
        <w:t>BUZIOS</w:t>
      </w:r>
      <w:r w:rsidR="007E0C6C">
        <w:rPr>
          <w:rFonts w:ascii="Times New Roman" w:hAnsi="Times New Roman" w:cs="Times New Roman"/>
          <w:b/>
        </w:rPr>
        <w:tab/>
      </w:r>
      <w:r w:rsidR="007E0C6C">
        <w:rPr>
          <w:rFonts w:ascii="Times New Roman" w:hAnsi="Times New Roman" w:cs="Times New Roman"/>
          <w:b/>
        </w:rPr>
        <w:tab/>
      </w:r>
      <w:r w:rsidR="002D33D5" w:rsidRPr="00BB0CA8">
        <w:rPr>
          <w:rFonts w:ascii="Times New Roman" w:hAnsi="Times New Roman" w:cs="Times New Roman"/>
        </w:rPr>
        <w:t>SERENA BUZIOS</w:t>
      </w:r>
      <w:r w:rsidR="001D509B" w:rsidRPr="00BB0CA8">
        <w:rPr>
          <w:rFonts w:ascii="Times New Roman" w:hAnsi="Times New Roman" w:cs="Times New Roman"/>
        </w:rPr>
        <w:t xml:space="preserve"> 4*</w:t>
      </w:r>
      <w:proofErr w:type="spellStart"/>
      <w:r w:rsidR="001D509B" w:rsidRPr="00BB0CA8">
        <w:rPr>
          <w:rFonts w:ascii="Times New Roman" w:hAnsi="Times New Roman" w:cs="Times New Roman"/>
        </w:rPr>
        <w:t>Sup</w:t>
      </w:r>
      <w:proofErr w:type="spellEnd"/>
    </w:p>
    <w:sectPr w:rsidR="00D568B7" w:rsidRPr="00BB0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39DD"/>
    <w:multiLevelType w:val="hybridMultilevel"/>
    <w:tmpl w:val="330E17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C"/>
    <w:rsid w:val="0000490A"/>
    <w:rsid w:val="000407E6"/>
    <w:rsid w:val="000546AE"/>
    <w:rsid w:val="0005564E"/>
    <w:rsid w:val="000756DA"/>
    <w:rsid w:val="001D509B"/>
    <w:rsid w:val="001F0A2D"/>
    <w:rsid w:val="002A7823"/>
    <w:rsid w:val="002D33D5"/>
    <w:rsid w:val="002E217A"/>
    <w:rsid w:val="002F2A53"/>
    <w:rsid w:val="00315C6E"/>
    <w:rsid w:val="0034001C"/>
    <w:rsid w:val="00354482"/>
    <w:rsid w:val="003570F1"/>
    <w:rsid w:val="00360964"/>
    <w:rsid w:val="004154E8"/>
    <w:rsid w:val="00456C08"/>
    <w:rsid w:val="004B3BBB"/>
    <w:rsid w:val="004D4270"/>
    <w:rsid w:val="004D747E"/>
    <w:rsid w:val="00520126"/>
    <w:rsid w:val="005753F7"/>
    <w:rsid w:val="005B2032"/>
    <w:rsid w:val="005C765D"/>
    <w:rsid w:val="00762181"/>
    <w:rsid w:val="007B071F"/>
    <w:rsid w:val="007E0C6C"/>
    <w:rsid w:val="00821901"/>
    <w:rsid w:val="00894B5D"/>
    <w:rsid w:val="008A5417"/>
    <w:rsid w:val="009B462E"/>
    <w:rsid w:val="009C6EFF"/>
    <w:rsid w:val="009E30A0"/>
    <w:rsid w:val="009F3EDE"/>
    <w:rsid w:val="00A74F74"/>
    <w:rsid w:val="00A81B04"/>
    <w:rsid w:val="00B371C0"/>
    <w:rsid w:val="00B556EA"/>
    <w:rsid w:val="00B765DD"/>
    <w:rsid w:val="00B900FA"/>
    <w:rsid w:val="00BB0CA8"/>
    <w:rsid w:val="00C07B02"/>
    <w:rsid w:val="00C21E06"/>
    <w:rsid w:val="00C2623B"/>
    <w:rsid w:val="00C62C2D"/>
    <w:rsid w:val="00C714D4"/>
    <w:rsid w:val="00C90B69"/>
    <w:rsid w:val="00CB27B1"/>
    <w:rsid w:val="00CC1F9F"/>
    <w:rsid w:val="00CD705F"/>
    <w:rsid w:val="00D568B7"/>
    <w:rsid w:val="00D71608"/>
    <w:rsid w:val="00E04672"/>
    <w:rsid w:val="00E33D7F"/>
    <w:rsid w:val="00E703F7"/>
    <w:rsid w:val="00E94612"/>
    <w:rsid w:val="00F65BE4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472C"/>
  <w15:docId w15:val="{C06DF51D-37EB-491E-8E61-87C0BA4E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2023-03-27T22:47:00Z</dcterms:created>
  <dcterms:modified xsi:type="dcterms:W3CDTF">2023-03-27T22:47:00Z</dcterms:modified>
</cp:coreProperties>
</file>